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06"/>
        <w:gridCol w:w="4563"/>
        <w:gridCol w:w="1665"/>
        <w:gridCol w:w="1494"/>
      </w:tblGrid>
      <w:tr w:rsidR="00761087" w:rsidRPr="00D35A89" w:rsidTr="00761087">
        <w:trPr>
          <w:trHeight w:val="393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18.02.</w:t>
            </w:r>
            <w:r w:rsidR="00683A8B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28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5D7164" w:rsidP="003604AF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스펙</w:t>
            </w:r>
            <w:proofErr w:type="spellEnd"/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설정</w:t>
            </w:r>
          </w:p>
        </w:tc>
        <w:tc>
          <w:tcPr>
            <w:tcW w:w="166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8F3016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전자부</w:t>
            </w:r>
            <w:proofErr w:type="spellEnd"/>
            <w:proofErr w:type="gram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: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이재린</w:t>
            </w:r>
            <w:proofErr w:type="gramEnd"/>
          </w:p>
        </w:tc>
        <w:tc>
          <w:tcPr>
            <w:tcW w:w="14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5D7164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No. 5</w:t>
            </w:r>
          </w:p>
        </w:tc>
      </w:tr>
      <w:tr w:rsidR="00761087" w:rsidRPr="00D35A89" w:rsidTr="00761087">
        <w:trPr>
          <w:trHeight w:val="1444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D35A89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요약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8F3016" w:rsidP="00683A8B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</w:t>
            </w:r>
            <w:r w:rsidR="00683A8B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-I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I </w:t>
            </w:r>
            <w:proofErr w:type="spellStart"/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발사체</w:t>
            </w:r>
            <w:r w:rsidR="005D716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proofErr w:type="spellEnd"/>
            <w:r w:rsidR="005D716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D716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전자부의</w:t>
            </w:r>
            <w:r w:rsidR="005D716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D716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중요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하나였던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모듈의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선정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과정과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고려해야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사안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그리고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최종적인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스펙에</w:t>
            </w:r>
            <w:proofErr w:type="spellEnd"/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대해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정리한다</w:t>
            </w:r>
            <w:r w:rsidR="003604AF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</w:tc>
      </w:tr>
      <w:tr w:rsidR="00761087" w:rsidRPr="00D643F9" w:rsidTr="00761087">
        <w:trPr>
          <w:trHeight w:val="9779"/>
        </w:trPr>
        <w:tc>
          <w:tcPr>
            <w:tcW w:w="8928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AB4E93" w:rsidP="00D35A89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I. </w:t>
            </w:r>
            <w:r w:rsidR="00CE323C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목적</w:t>
            </w:r>
          </w:p>
          <w:p w:rsidR="00683A8B" w:rsidRDefault="00043DF7" w:rsidP="00043DF7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역할은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43DF7" w:rsidRDefault="00043DF7" w:rsidP="00043DF7">
            <w:pPr>
              <w:pStyle w:val="ListParagraph"/>
              <w:numPr>
                <w:ilvl w:val="0"/>
                <w:numId w:val="10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실시간으로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받아볼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</w:t>
            </w:r>
            <w:r w:rsidR="00571404">
              <w:rPr>
                <w:rFonts w:ascii="바탕체" w:eastAsia="바탕체" w:hAnsi="바탕체" w:cs="Times New Roman" w:hint="eastAsia"/>
                <w:color w:val="000000"/>
                <w:kern w:val="0"/>
                <w:szCs w:val="20"/>
              </w:rPr>
              <w:t>·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청각적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실시간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raw data,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일차적인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전처리를</w:t>
            </w:r>
            <w:proofErr w:type="spellEnd"/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거친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자세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등의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예측정보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낙하산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사출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등을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나타내는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상태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등이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포함된다</w:t>
            </w:r>
            <w:r w:rsidR="00571404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571404" w:rsidRDefault="00571404" w:rsidP="00043DF7">
            <w:pPr>
              <w:pStyle w:val="ListParagraph"/>
              <w:numPr>
                <w:ilvl w:val="0"/>
                <w:numId w:val="10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회수가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이루어지지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경우라도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실시간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자료를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받을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기회를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제공한다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우리가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SpaceX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온전한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회수를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목적으로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아니므로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거의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받는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차적으로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수행해야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571404" w:rsidRPr="00571404" w:rsidRDefault="00571404" w:rsidP="00571404">
            <w:pPr>
              <w:pStyle w:val="ListParagraph"/>
              <w:numPr>
                <w:ilvl w:val="0"/>
                <w:numId w:val="10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커질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안에서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저장하는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불가능해질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개수가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늘어나고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간격이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짧아져서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높은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data rate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요구한다던가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영상과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대용량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처리할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크기는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상대적인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것으로써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data rate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생성되는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/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data rate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크기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차이에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정해진다고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보아야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043DF7" w:rsidRPr="00571404" w:rsidRDefault="00571404" w:rsidP="00043DF7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우리의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1) GY-91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센서를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10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2)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추출시간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3)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인식하고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최대높이와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판단한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4)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낙하산의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사출여부를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포함한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정보를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받는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목표로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하였다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D4348" w:rsidRDefault="007D4348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7D4348" w:rsidRPr="007D4348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II.  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RF</w:t>
            </w:r>
            <w:r w:rsidR="00460C0E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통신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개관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및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통신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프로토콜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460C0E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설정</w:t>
            </w:r>
          </w:p>
          <w:p w:rsidR="003167D4" w:rsidRPr="003167D4" w:rsidRDefault="003167D4" w:rsidP="007D434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radio frequency (RF)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무선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통칭하는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말이지만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국제법</w:t>
            </w:r>
            <w:r>
              <w:rPr>
                <w:rFonts w:ascii="바탕체" w:eastAsia="바탕체" w:hAnsi="바탕체" w:cs="Times New Roman" w:hint="eastAsia"/>
                <w:color w:val="000000"/>
                <w:kern w:val="0"/>
                <w:szCs w:val="20"/>
              </w:rPr>
              <w:t>·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국내법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대역마다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private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license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존재하기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실질적으로는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900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MHz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2.4 GHz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 5.8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GHz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자유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구역에서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프로토콜만을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중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대역은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2.4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GHz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대역으로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Bluetooth,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Zigbee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, Wireless Ethernet (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wi-fi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)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대역을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사용하고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새로운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개척하는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어렵지만은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밑바닥부터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만들라면야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안테나부터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RF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filter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칩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세운상가에서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구매하여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뚝딱뚝딱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있지마는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우리가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전파상도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아니거니와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인력이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항상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모자</w:t>
            </w:r>
            <w:r w:rsidR="00F13758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상황이기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막무가내인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싶지만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기존에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이용한다는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말은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범용적으로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끼워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말이다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그렇다면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먼저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어떠한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모듈이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있는지를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알아볼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필요가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 w:rsidR="00CD26C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F13758" w:rsidRDefault="00763199" w:rsidP="00F1375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밑밥을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깔아놨기에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여러분이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다양한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사이에서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무엇을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써야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맛을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조금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lastRenderedPageBreak/>
              <w:t>상상해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보았을지도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모르겠다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안타깝지만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범용적으로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쓰이는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프로토콜은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위에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언급한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Bluetooth, </w:t>
            </w:r>
            <w:proofErr w:type="spellStart"/>
            <w:r w:rsidR="008E7180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Zigbee</w:t>
            </w:r>
            <w:proofErr w:type="spellEnd"/>
            <w:r w:rsidR="008E7180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8E7180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wi-fi</w:t>
            </w:r>
            <w:proofErr w:type="spellEnd"/>
            <w:r w:rsidR="008E7180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거의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전부이다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외에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사용할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것으로서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4</w:t>
            </w:r>
            <w:r w:rsidR="008E7180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G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LTE</w:t>
            </w:r>
            <w:r w:rsidR="008E7180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등의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cellular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프로토콜이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있지만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이를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이용하기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위해서는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누군가의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핸드폰을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희생해서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로켓에다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부착해야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하는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어려움이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8E718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각각의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특징이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63199" w:rsidRDefault="00F13758" w:rsidP="003D3631">
            <w:pPr>
              <w:pStyle w:val="ListParagraph"/>
              <w:numPr>
                <w:ilvl w:val="0"/>
                <w:numId w:val="11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luetooth –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B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luetooth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세대에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상당히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다른데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주력으로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밀고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Bluetooth Low Energy (BLE,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혹은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Bluetooth 4</w:t>
            </w:r>
            <w:r w:rsidRPr="00F13758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  <w:vertAlign w:val="superscript"/>
              </w:rPr>
              <w:t>th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Generation)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저전력에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초점을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맞추어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개발되었다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유효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거리는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10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m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내외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용량이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건전지로도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일정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기간의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담보한다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속도가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매우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낮으며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채널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간섭이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일어나면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c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haracter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두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개에도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초의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지연이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생긴다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961703" w:rsidRDefault="00F13758" w:rsidP="00961703">
            <w:pPr>
              <w:pStyle w:val="ListParagraph"/>
              <w:numPr>
                <w:ilvl w:val="0"/>
                <w:numId w:val="11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Wi-fi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–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범용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인터넷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흔히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쓰인다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현재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쓰이는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공유기나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단말의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속도는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018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년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현재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Gbps</w:t>
            </w:r>
            <w:proofErr w:type="spellEnd"/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단위가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쓰이고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다만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유효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거리는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공유기의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질에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달라지는데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경우에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100m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까지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올라가는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경우도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.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최근에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유튜브에</w:t>
            </w:r>
            <w:proofErr w:type="spellEnd"/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올라온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일련의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동영상에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따르면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W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i-fi</w:t>
            </w:r>
            <w:proofErr w:type="spellEnd"/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역시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증폭하여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쓸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듯하다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추후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실험이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필요한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부분이다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(</w:t>
            </w:r>
            <w:hyperlink r:id="rId6" w:history="1">
              <w:r w:rsidR="00961703" w:rsidRPr="00F14F42">
                <w:rPr>
                  <w:rStyle w:val="Hyperlink"/>
                  <w:rFonts w:ascii="Times New Roman" w:eastAsia="바탕체" w:hAnsi="Times New Roman" w:cs="Times New Roman"/>
                  <w:kern w:val="0"/>
                  <w:szCs w:val="20"/>
                </w:rPr>
                <w:t>https://www.youtube.com/watch?v=Nk-nj_BwoBE</w:t>
              </w:r>
            </w:hyperlink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hyperlink r:id="rId7" w:history="1">
              <w:r w:rsidR="00961703" w:rsidRPr="00F14F42">
                <w:rPr>
                  <w:rStyle w:val="Hyperlink"/>
                  <w:rFonts w:ascii="Times New Roman" w:eastAsia="바탕체" w:hAnsi="Times New Roman" w:cs="Times New Roman"/>
                  <w:kern w:val="0"/>
                  <w:szCs w:val="20"/>
                </w:rPr>
                <w:t>https://www.youtube.com/watch?v=QTMi99HtW_k</w:t>
              </w:r>
            </w:hyperlink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hyperlink r:id="rId8" w:history="1">
              <w:r w:rsidR="00961703" w:rsidRPr="00F14F42">
                <w:rPr>
                  <w:rStyle w:val="Hyperlink"/>
                  <w:rFonts w:ascii="Times New Roman" w:eastAsia="바탕체" w:hAnsi="Times New Roman" w:cs="Times New Roman"/>
                  <w:kern w:val="0"/>
                  <w:szCs w:val="20"/>
                </w:rPr>
                <w:t>https://www.youtube.com/watch?v=E8KpRP6tgvE</w:t>
              </w:r>
            </w:hyperlink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)</w:t>
            </w:r>
          </w:p>
          <w:p w:rsidR="00961703" w:rsidRPr="00961703" w:rsidRDefault="00961703" w:rsidP="00961703">
            <w:pPr>
              <w:pStyle w:val="ListParagraph"/>
              <w:numPr>
                <w:ilvl w:val="0"/>
                <w:numId w:val="11"/>
              </w:numPr>
              <w:wordWrap/>
              <w:spacing w:after="0" w:line="360" w:lineRule="auto"/>
              <w:ind w:leftChars="0"/>
              <w:textAlignment w:val="baseline"/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Z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igbee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– 1 km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내외의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장거리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가능한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IoT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타겟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장거리임에서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있듯이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거리가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멀수록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전력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되며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결과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5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V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전원에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150 mA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정도를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소모하는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언급하겠지만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시중에서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팔리는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알칼라인이나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망간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건전지로는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도저히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좋은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서포트하는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어렵다는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점을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시사한다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속도는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baud rate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115,200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H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z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제한이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걸린다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F13758" w:rsidRPr="00961703" w:rsidRDefault="00F13758" w:rsidP="00763199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3167D4" w:rsidRDefault="00763199" w:rsidP="00763199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정말로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만한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물건이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구현하는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과정에서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애로사항이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많이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있음을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쉬이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짐작할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3167D4" w:rsidRDefault="003167D4" w:rsidP="007D434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3167D4" w:rsidRPr="00673D4A" w:rsidRDefault="00291100" w:rsidP="00673D4A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II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I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Case Study: Identity-II</w:t>
            </w: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모듈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설정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및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한계점</w:t>
            </w:r>
          </w:p>
          <w:p w:rsidR="00763199" w:rsidRPr="00673D4A" w:rsidRDefault="00763199" w:rsidP="00763199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1</w:t>
            </w:r>
            <w:r w:rsidRPr="00673D4A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. 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통신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거리</w:t>
            </w:r>
          </w:p>
          <w:p w:rsidR="00673D4A" w:rsidRDefault="00763199" w:rsidP="00763199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장거리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지원하는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RF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사실상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수준에서는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Zigbee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(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IEEE 802.15.4)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전부이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하지만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Wi-fi</w:t>
            </w:r>
            <w:proofErr w:type="spellEnd"/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gun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이용한다면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극복할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수도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있을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961703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추후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실험이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진행될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예정이다</w:t>
            </w:r>
            <w:r w:rsidR="00961703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63199" w:rsidRPr="00763199" w:rsidRDefault="00763199" w:rsidP="00763199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763199" w:rsidRPr="00673D4A" w:rsidRDefault="00763199" w:rsidP="00763199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2</w:t>
            </w:r>
            <w:r w:rsidRPr="00673D4A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. 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Data 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생성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속도</w:t>
            </w:r>
          </w:p>
          <w:p w:rsidR="00673D4A" w:rsidRDefault="00763199" w:rsidP="00763199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Zigbee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밖에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입장에서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하여야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data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생성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속도를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고려하여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선정하는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선정한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지원하는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data rate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이상의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data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lastRenderedPageBreak/>
              <w:t>실시간으로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받지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못하기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때문에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어떠한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누락시킬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선택하는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63199" w:rsidRDefault="00763199" w:rsidP="00763199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우리가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Arduino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보드의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serial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maximum baud rate 115,200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까지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지원한다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일반적으로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 Byte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보내기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serial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규격에서는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여덟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개의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bit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synchronization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위한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개의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stop bit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전송하며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따라서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초에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byte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12,800 Byte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s/s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= 12.5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k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i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B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/s = 130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Bytes/10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ms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임을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4335A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현재</w:t>
            </w:r>
            <w:r w:rsidR="004335A0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Identity-II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에서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사용한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Avionics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패킷은</w:t>
            </w:r>
            <w:proofErr w:type="spellEnd"/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53 </w:t>
            </w:r>
            <w:r w:rsidR="00483CA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Bytes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이므로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다행히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10 </w:t>
            </w:r>
            <w:proofErr w:type="spellStart"/>
            <w:r w:rsidR="00483CA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ms</w:t>
            </w:r>
            <w:proofErr w:type="spellEnd"/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sampling rate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가지고도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baud rate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으로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무리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없이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통신할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있음을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있다</w:t>
            </w:r>
            <w:r w:rsidR="00483CAA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483CAA" w:rsidRPr="00483CAA" w:rsidRDefault="00483CAA" w:rsidP="00763199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그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제약이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속도이다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ata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sheet </w:t>
            </w:r>
            <w:r w:rsidRPr="00483CAA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>(</w:t>
            </w:r>
            <w:r w:rsidRPr="00483CAA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별첨</w:t>
            </w:r>
            <w:r w:rsidRPr="00483CAA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: </w:t>
            </w:r>
            <w:proofErr w:type="spellStart"/>
            <w:r w:rsidRPr="00483CAA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>XBee</w:t>
            </w:r>
            <w:proofErr w:type="spellEnd"/>
            <w:r w:rsidRPr="00483CAA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 xml:space="preserve"> Pro S1 </w:t>
            </w:r>
            <w:r w:rsidRPr="00483CAA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>모듈의</w:t>
            </w:r>
            <w:r w:rsidRPr="00483CAA">
              <w:rPr>
                <w:rFonts w:ascii="Times New Roman" w:eastAsia="바탕체" w:hAnsi="Times New Roman" w:cs="Times New Roman" w:hint="eastAsia"/>
                <w:color w:val="0070C0"/>
                <w:kern w:val="0"/>
                <w:szCs w:val="20"/>
              </w:rPr>
              <w:t xml:space="preserve"> </w:t>
            </w:r>
            <w:r w:rsidRPr="00483CAA">
              <w:rPr>
                <w:rFonts w:ascii="Times New Roman" w:eastAsia="바탕체" w:hAnsi="Times New Roman" w:cs="Times New Roman"/>
                <w:color w:val="0070C0"/>
                <w:kern w:val="0"/>
                <w:szCs w:val="20"/>
              </w:rPr>
              <w:t>datasheet)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최대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속도가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250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kbits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/s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라고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공언하고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있으나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실제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응용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알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없는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원인으로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낮은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성능이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나왔다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재실험이</w:t>
            </w:r>
            <w:proofErr w:type="spellEnd"/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필요할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듯하다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763199" w:rsidRPr="00763199" w:rsidRDefault="00763199" w:rsidP="00673D4A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673D4A" w:rsidRPr="00673D4A" w:rsidRDefault="00673D4A" w:rsidP="00673D4A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673D4A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3. </w:t>
            </w:r>
            <w:proofErr w:type="spellStart"/>
            <w:r w:rsidRPr="00673D4A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XBee</w:t>
            </w:r>
            <w:proofErr w:type="spellEnd"/>
            <w:r w:rsidRPr="00673D4A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Pro S1 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통신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모듈의</w:t>
            </w:r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proofErr w:type="spellStart"/>
            <w:r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스펙</w:t>
            </w:r>
            <w:proofErr w:type="spellEnd"/>
          </w:p>
          <w:p w:rsidR="00673D4A" w:rsidRDefault="003D3631" w:rsidP="003D3631">
            <w:pPr>
              <w:wordWrap/>
              <w:spacing w:after="0" w:line="360" w:lineRule="auto"/>
              <w:ind w:firstLineChars="100" w:firstLine="200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IEEE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학술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대회에서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공인된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Zigbee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프로토콜과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달리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Digi International Inc.</w:t>
            </w:r>
            <w:r w:rsidR="00461C7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상표명이다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4E29A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자세한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사항은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시트를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참조하라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673D4A" w:rsidRDefault="00673D4A" w:rsidP="00673D4A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673D4A" w:rsidRPr="00673D4A" w:rsidRDefault="004E29A7" w:rsidP="00673D4A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4</w:t>
            </w:r>
            <w:r w:rsidR="00673D4A"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. </w:t>
            </w:r>
            <w:r w:rsidR="00673D4A" w:rsidRPr="00673D4A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한계점</w:t>
            </w:r>
          </w:p>
          <w:p w:rsidR="007D4348" w:rsidRPr="002C50B7" w:rsidRDefault="00683A8B" w:rsidP="007D4348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다음과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같았다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4E29A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장비가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전송할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한계가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기존에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100 </w:t>
            </w:r>
            <w:proofErr w:type="spellStart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ms</w:t>
            </w:r>
            <w:proofErr w:type="spellEnd"/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마다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전송했던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방식에서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10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줄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10 </w:t>
            </w:r>
            <w:proofErr w:type="spellStart"/>
            <w:r w:rsidR="00D643F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ms</w:t>
            </w:r>
            <w:proofErr w:type="spellEnd"/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로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샘플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간격을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줄임으로써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필요한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data rate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10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배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늘어난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데에서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기인한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문제가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. </w:t>
            </w:r>
            <w:r w:rsidR="00D643F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Baud rate 115,200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을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초과하는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양은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아니었으나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, </w:t>
            </w:r>
            <w:proofErr w:type="spellStart"/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XBee</w:t>
            </w:r>
            <w:proofErr w:type="spellEnd"/>
            <w:r w:rsidR="00D643F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에서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송신하는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속도가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미치지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못하여</w:t>
            </w:r>
            <w:r w:rsidR="00D643F9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데이터가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깨져서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나오는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것을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확인할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있었다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때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X</w:t>
            </w:r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Bee</w:t>
            </w:r>
            <w:proofErr w:type="spellEnd"/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모듈에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내재되어있는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reset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신호를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작동시켜서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buffer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수동으로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비워주어야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제대로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동작하였다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한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번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buffer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꽉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찬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XBee</w:t>
            </w:r>
            <w:proofErr w:type="spellEnd"/>
            <w:r w:rsidR="00337C36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모듈은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동작을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수행하기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전까지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어떠한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조작을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가하여도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작동하지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않았다</w:t>
            </w:r>
            <w:r w:rsidR="00337C36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CE323C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183B2F" w:rsidRPr="00183B2F" w:rsidRDefault="00183B2F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I</w:t>
            </w:r>
            <w:r w:rsidR="00291100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>V</w:t>
            </w:r>
            <w:r w:rsidRPr="00183B2F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. </w:t>
            </w:r>
            <w:r w:rsidR="00CE323C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 </w:t>
            </w:r>
            <w:r w:rsidR="0029110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앞으로의</w:t>
            </w:r>
            <w:r w:rsidR="0029110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29110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발전</w:t>
            </w:r>
            <w:r w:rsidR="0029110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291100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방향</w:t>
            </w:r>
          </w:p>
          <w:p w:rsidR="00FC1117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FC1117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1.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온전한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데이터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통신을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위한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프로토콜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설정</w:t>
            </w:r>
          </w:p>
          <w:p w:rsidR="00CE323C" w:rsidRDefault="004E29A7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재실험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보고서를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작성하겠다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FC1117" w:rsidRDefault="00FC1117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</w:p>
          <w:p w:rsidR="00CE323C" w:rsidRPr="00FC1117" w:rsidRDefault="00CE323C" w:rsidP="00183B2F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</w:pPr>
            <w:r w:rsidRPr="00FC1117">
              <w:rPr>
                <w:rFonts w:ascii="Times New Roman" w:eastAsia="바탕체" w:hAnsi="Times New Roman" w:cs="Times New Roman"/>
                <w:b/>
                <w:color w:val="000000"/>
                <w:kern w:val="0"/>
                <w:szCs w:val="20"/>
              </w:rPr>
              <w:t xml:space="preserve">2.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비디오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전송을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위한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새로운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통신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모듈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 xml:space="preserve"> </w:t>
            </w:r>
            <w:r w:rsidR="00A77C37">
              <w:rPr>
                <w:rFonts w:ascii="Times New Roman" w:eastAsia="바탕체" w:hAnsi="Times New Roman" w:cs="Times New Roman" w:hint="eastAsia"/>
                <w:b/>
                <w:color w:val="000000"/>
                <w:kern w:val="0"/>
                <w:szCs w:val="20"/>
              </w:rPr>
              <w:t>필요</w:t>
            </w:r>
          </w:p>
          <w:p w:rsidR="00CE323C" w:rsidRDefault="00337C36" w:rsidP="00FC1117">
            <w:pPr>
              <w:wordWrap/>
              <w:spacing w:after="0" w:line="360" w:lineRule="auto"/>
              <w:ind w:firstLine="179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S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paceX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같은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친구들도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비디오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전송을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테니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뭔가의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모듈이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분명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우리가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군용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대역대를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없고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의미있게</w:t>
            </w:r>
            <w:proofErr w:type="spellEnd"/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있는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방법은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아마추어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무선</w:t>
            </w:r>
            <w:r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대역을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이용하여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방송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형식으로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데이터를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보내거나</w:t>
            </w:r>
            <w:r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와이파이</w:t>
            </w:r>
            <w:proofErr w:type="spellEnd"/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등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다른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합법적인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방법을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통하되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4E29A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출력을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매우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높이고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4E29A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directional antenna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를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이용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,</w:t>
            </w:r>
            <w:r w:rsidR="004E29A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추적을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통해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강한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신호로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통신을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수행하는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방법이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있을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것이다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  <w:r w:rsidR="004E29A7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모든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경우의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수를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다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 xml:space="preserve"> 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참고해보자</w:t>
            </w:r>
            <w:r w:rsidR="004E29A7"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  <w:t>.</w:t>
            </w:r>
          </w:p>
          <w:p w:rsidR="00CE323C" w:rsidRPr="00183B2F" w:rsidRDefault="00CE323C" w:rsidP="004E29A7">
            <w:pPr>
              <w:wordWrap/>
              <w:spacing w:after="0" w:line="360" w:lineRule="auto"/>
              <w:textAlignment w:val="baseline"/>
              <w:rPr>
                <w:rFonts w:ascii="Times New Roman" w:eastAsia="바탕체" w:hAnsi="Times New Roman" w:cs="Times New Roman" w:hint="eastAsia"/>
                <w:color w:val="000000"/>
                <w:kern w:val="0"/>
                <w:szCs w:val="20"/>
              </w:rPr>
            </w:pPr>
          </w:p>
        </w:tc>
        <w:bookmarkStart w:id="0" w:name="_GoBack"/>
        <w:bookmarkEnd w:id="0"/>
      </w:tr>
      <w:tr w:rsidR="00761087" w:rsidRPr="00D35A89" w:rsidTr="00761087">
        <w:trPr>
          <w:trHeight w:val="1283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lastRenderedPageBreak/>
              <w:t>참고문헌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참고문헌이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있다면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여기에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넣고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부록으로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전체를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첨부할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것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pdf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파일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등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별개의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파일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형식이라면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보고서와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같은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제목의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압축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파일을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생성하여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그곳에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넣을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것</w:t>
            </w:r>
          </w:p>
        </w:tc>
      </w:tr>
      <w:tr w:rsidR="00761087" w:rsidRPr="00D35A89" w:rsidTr="00D35A89">
        <w:trPr>
          <w:trHeight w:val="477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별첨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01</w:t>
            </w:r>
          </w:p>
        </w:tc>
        <w:tc>
          <w:tcPr>
            <w:tcW w:w="456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연구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보고서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주제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), (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연구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보고서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일렬번호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)</w:t>
            </w:r>
          </w:p>
        </w:tc>
        <w:tc>
          <w:tcPr>
            <w:tcW w:w="315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논문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/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서적요약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/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인터넷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/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자료</w:t>
            </w:r>
          </w:p>
        </w:tc>
      </w:tr>
      <w:tr w:rsidR="00761087" w:rsidRPr="00D35A89" w:rsidTr="00D35A89">
        <w:trPr>
          <w:trHeight w:val="1419"/>
        </w:trPr>
        <w:tc>
          <w:tcPr>
            <w:tcW w:w="12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의미</w:t>
            </w:r>
          </w:p>
        </w:tc>
        <w:tc>
          <w:tcPr>
            <w:tcW w:w="7722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보고서에서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별첨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자료가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가진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의미를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기록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특별한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의미가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없는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경우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본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보고서에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들어가기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힘든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그림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,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그래프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등을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일괄적으로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여기에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첨부할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것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</w:t>
            </w:r>
          </w:p>
          <w:p w:rsidR="00761087" w:rsidRPr="00D35A89" w:rsidRDefault="00761087" w:rsidP="00D35A89">
            <w:pPr>
              <w:wordWrap/>
              <w:spacing w:after="0" w:line="360" w:lineRule="auto"/>
              <w:jc w:val="center"/>
              <w:textAlignment w:val="baseline"/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</w:pP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(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예시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: [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그림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1 ~ 5], [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>표</w:t>
            </w:r>
            <w:r w:rsidRPr="00D35A89">
              <w:rPr>
                <w:rFonts w:ascii="Times New Roman" w:eastAsia="바탕체" w:hAnsi="Times New Roman" w:cs="Times New Roman"/>
                <w:color w:val="000000"/>
                <w:kern w:val="0"/>
                <w:szCs w:val="20"/>
              </w:rPr>
              <w:t xml:space="preserve"> 1 ~ 2])</w:t>
            </w:r>
          </w:p>
        </w:tc>
      </w:tr>
    </w:tbl>
    <w:p w:rsidR="00DC0A38" w:rsidRPr="00D35A89" w:rsidRDefault="00DC0A38" w:rsidP="00D35A89">
      <w:pPr>
        <w:spacing w:line="360" w:lineRule="auto"/>
        <w:rPr>
          <w:rFonts w:ascii="Times New Roman" w:eastAsia="바탕체" w:hAnsi="Times New Roman" w:cs="Times New Roman"/>
        </w:rPr>
      </w:pPr>
    </w:p>
    <w:sectPr w:rsidR="00DC0A38" w:rsidRPr="00D35A8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체">
    <w:altName w:val="BatangChe"/>
    <w:panose1 w:val="02030609000101010101"/>
    <w:charset w:val="81"/>
    <w:family w:val="roma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787B98"/>
    <w:multiLevelType w:val="hybridMultilevel"/>
    <w:tmpl w:val="37425CEE"/>
    <w:lvl w:ilvl="0" w:tplc="0409000B">
      <w:start w:val="1"/>
      <w:numFmt w:val="bullet"/>
      <w:lvlText w:val="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" w15:restartNumberingAfterBreak="0">
    <w:nsid w:val="223B6B87"/>
    <w:multiLevelType w:val="hybridMultilevel"/>
    <w:tmpl w:val="F23C9FBE"/>
    <w:lvl w:ilvl="0" w:tplc="04090003">
      <w:start w:val="1"/>
      <w:numFmt w:val="bullet"/>
      <w:lvlText w:val=""/>
      <w:lvlJc w:val="left"/>
      <w:pPr>
        <w:ind w:left="92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6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4" w:hanging="360"/>
      </w:pPr>
      <w:rPr>
        <w:rFonts w:ascii="Wingdings" w:hAnsi="Wingdings" w:hint="default"/>
      </w:rPr>
    </w:lvl>
  </w:abstractNum>
  <w:abstractNum w:abstractNumId="2" w15:restartNumberingAfterBreak="0">
    <w:nsid w:val="2BE05B41"/>
    <w:multiLevelType w:val="hybridMultilevel"/>
    <w:tmpl w:val="DF2E8DDA"/>
    <w:lvl w:ilvl="0" w:tplc="04090003">
      <w:start w:val="1"/>
      <w:numFmt w:val="bullet"/>
      <w:lvlText w:val="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C2631A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7BC5529"/>
    <w:multiLevelType w:val="hybridMultilevel"/>
    <w:tmpl w:val="0220CC6E"/>
    <w:lvl w:ilvl="0" w:tplc="04090003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5" w15:restartNumberingAfterBreak="0">
    <w:nsid w:val="3ECB2AC2"/>
    <w:multiLevelType w:val="hybridMultilevel"/>
    <w:tmpl w:val="06E4A872"/>
    <w:lvl w:ilvl="0" w:tplc="0409000F">
      <w:start w:val="1"/>
      <w:numFmt w:val="decimal"/>
      <w:lvlText w:val="%1."/>
      <w:lvlJc w:val="left"/>
      <w:pPr>
        <w:ind w:left="1000" w:hanging="400"/>
      </w:p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6" w15:restartNumberingAfterBreak="0">
    <w:nsid w:val="47996B16"/>
    <w:multiLevelType w:val="hybridMultilevel"/>
    <w:tmpl w:val="113C7D0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9B123F"/>
    <w:multiLevelType w:val="hybridMultilevel"/>
    <w:tmpl w:val="46886612"/>
    <w:lvl w:ilvl="0" w:tplc="04090011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6F1B32AF"/>
    <w:multiLevelType w:val="hybridMultilevel"/>
    <w:tmpl w:val="F11EABEE"/>
    <w:lvl w:ilvl="0" w:tplc="16309A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B9B4430"/>
    <w:multiLevelType w:val="hybridMultilevel"/>
    <w:tmpl w:val="F2462A40"/>
    <w:lvl w:ilvl="0" w:tplc="04090011">
      <w:start w:val="1"/>
      <w:numFmt w:val="decimal"/>
      <w:lvlText w:val="%1)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7FB63EEF"/>
    <w:multiLevelType w:val="hybridMultilevel"/>
    <w:tmpl w:val="1452F584"/>
    <w:lvl w:ilvl="0" w:tplc="04090011">
      <w:start w:val="1"/>
      <w:numFmt w:val="decimal"/>
      <w:lvlText w:val="%1)"/>
      <w:lvlJc w:val="left"/>
      <w:pPr>
        <w:ind w:left="564" w:hanging="360"/>
      </w:pPr>
    </w:lvl>
    <w:lvl w:ilvl="1" w:tplc="04090019" w:tentative="1">
      <w:start w:val="1"/>
      <w:numFmt w:val="lowerLetter"/>
      <w:lvlText w:val="%2."/>
      <w:lvlJc w:val="left"/>
      <w:pPr>
        <w:ind w:left="1284" w:hanging="360"/>
      </w:pPr>
    </w:lvl>
    <w:lvl w:ilvl="2" w:tplc="0409001B" w:tentative="1">
      <w:start w:val="1"/>
      <w:numFmt w:val="lowerRoman"/>
      <w:lvlText w:val="%3."/>
      <w:lvlJc w:val="right"/>
      <w:pPr>
        <w:ind w:left="2004" w:hanging="180"/>
      </w:pPr>
    </w:lvl>
    <w:lvl w:ilvl="3" w:tplc="0409000F" w:tentative="1">
      <w:start w:val="1"/>
      <w:numFmt w:val="decimal"/>
      <w:lvlText w:val="%4."/>
      <w:lvlJc w:val="left"/>
      <w:pPr>
        <w:ind w:left="2724" w:hanging="360"/>
      </w:pPr>
    </w:lvl>
    <w:lvl w:ilvl="4" w:tplc="04090019" w:tentative="1">
      <w:start w:val="1"/>
      <w:numFmt w:val="lowerLetter"/>
      <w:lvlText w:val="%5."/>
      <w:lvlJc w:val="left"/>
      <w:pPr>
        <w:ind w:left="3444" w:hanging="360"/>
      </w:pPr>
    </w:lvl>
    <w:lvl w:ilvl="5" w:tplc="0409001B" w:tentative="1">
      <w:start w:val="1"/>
      <w:numFmt w:val="lowerRoman"/>
      <w:lvlText w:val="%6."/>
      <w:lvlJc w:val="right"/>
      <w:pPr>
        <w:ind w:left="4164" w:hanging="180"/>
      </w:pPr>
    </w:lvl>
    <w:lvl w:ilvl="6" w:tplc="0409000F" w:tentative="1">
      <w:start w:val="1"/>
      <w:numFmt w:val="decimal"/>
      <w:lvlText w:val="%7."/>
      <w:lvlJc w:val="left"/>
      <w:pPr>
        <w:ind w:left="4884" w:hanging="360"/>
      </w:pPr>
    </w:lvl>
    <w:lvl w:ilvl="7" w:tplc="04090019" w:tentative="1">
      <w:start w:val="1"/>
      <w:numFmt w:val="lowerLetter"/>
      <w:lvlText w:val="%8."/>
      <w:lvlJc w:val="left"/>
      <w:pPr>
        <w:ind w:left="5604" w:hanging="360"/>
      </w:pPr>
    </w:lvl>
    <w:lvl w:ilvl="8" w:tplc="0409001B" w:tentative="1">
      <w:start w:val="1"/>
      <w:numFmt w:val="lowerRoman"/>
      <w:lvlText w:val="%9."/>
      <w:lvlJc w:val="right"/>
      <w:pPr>
        <w:ind w:left="6324" w:hanging="180"/>
      </w:pPr>
    </w:lvl>
  </w:abstractNum>
  <w:num w:numId="1">
    <w:abstractNumId w:val="8"/>
  </w:num>
  <w:num w:numId="2">
    <w:abstractNumId w:val="0"/>
  </w:num>
  <w:num w:numId="3">
    <w:abstractNumId w:val="5"/>
  </w:num>
  <w:num w:numId="4">
    <w:abstractNumId w:val="4"/>
  </w:num>
  <w:num w:numId="5">
    <w:abstractNumId w:val="2"/>
  </w:num>
  <w:num w:numId="6">
    <w:abstractNumId w:val="1"/>
  </w:num>
  <w:num w:numId="7">
    <w:abstractNumId w:val="6"/>
  </w:num>
  <w:num w:numId="8">
    <w:abstractNumId w:val="10"/>
  </w:num>
  <w:num w:numId="9">
    <w:abstractNumId w:val="3"/>
  </w:num>
  <w:num w:numId="10">
    <w:abstractNumId w:val="9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1087"/>
    <w:rsid w:val="00043DF7"/>
    <w:rsid w:val="000E0276"/>
    <w:rsid w:val="00183B2F"/>
    <w:rsid w:val="00262808"/>
    <w:rsid w:val="00291100"/>
    <w:rsid w:val="002C50B7"/>
    <w:rsid w:val="003167D4"/>
    <w:rsid w:val="00337C36"/>
    <w:rsid w:val="003604AF"/>
    <w:rsid w:val="00374FB4"/>
    <w:rsid w:val="003774F0"/>
    <w:rsid w:val="003D3631"/>
    <w:rsid w:val="004335A0"/>
    <w:rsid w:val="00460C0E"/>
    <w:rsid w:val="00461C77"/>
    <w:rsid w:val="00483CAA"/>
    <w:rsid w:val="004A588A"/>
    <w:rsid w:val="004E29A7"/>
    <w:rsid w:val="00531F33"/>
    <w:rsid w:val="00557DC5"/>
    <w:rsid w:val="00571404"/>
    <w:rsid w:val="005D7164"/>
    <w:rsid w:val="00673D4A"/>
    <w:rsid w:val="00683A8B"/>
    <w:rsid w:val="00761087"/>
    <w:rsid w:val="00763199"/>
    <w:rsid w:val="007D4348"/>
    <w:rsid w:val="008B53B6"/>
    <w:rsid w:val="008E7180"/>
    <w:rsid w:val="008F3016"/>
    <w:rsid w:val="00961703"/>
    <w:rsid w:val="00A77C37"/>
    <w:rsid w:val="00AB4E93"/>
    <w:rsid w:val="00BA1DC7"/>
    <w:rsid w:val="00BF75D8"/>
    <w:rsid w:val="00CD26C0"/>
    <w:rsid w:val="00CE323C"/>
    <w:rsid w:val="00D35A89"/>
    <w:rsid w:val="00D643F9"/>
    <w:rsid w:val="00DC0A38"/>
    <w:rsid w:val="00F13758"/>
    <w:rsid w:val="00FC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66E628-AD3A-4249-AEB9-95C314E63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  <w:basedOn w:val="Normal"/>
    <w:rsid w:val="00761087"/>
    <w:pPr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ListParagraph">
    <w:name w:val="List Paragraph"/>
    <w:basedOn w:val="Normal"/>
    <w:uiPriority w:val="34"/>
    <w:qFormat/>
    <w:rsid w:val="00AB4E93"/>
    <w:pPr>
      <w:ind w:leftChars="400" w:left="800"/>
    </w:pPr>
  </w:style>
  <w:style w:type="character" w:styleId="Hyperlink">
    <w:name w:val="Hyperlink"/>
    <w:basedOn w:val="DefaultParagraphFont"/>
    <w:uiPriority w:val="99"/>
    <w:unhideWhenUsed/>
    <w:rsid w:val="0096170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284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7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E8KpRP6tgvE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youtube.com/watch?v=QTMi99HtW_k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youtube.com/watch?v=Nk-nj_BwoBE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7F173B-B5FB-469A-B623-EE2D95D583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4</Pages>
  <Words>691</Words>
  <Characters>3942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허수범</dc:creator>
  <cp:keywords/>
  <dc:description/>
  <cp:lastModifiedBy>Lee Jaerin</cp:lastModifiedBy>
  <cp:revision>14</cp:revision>
  <dcterms:created xsi:type="dcterms:W3CDTF">2018-02-28T10:36:00Z</dcterms:created>
  <dcterms:modified xsi:type="dcterms:W3CDTF">2018-07-08T11:52:00Z</dcterms:modified>
</cp:coreProperties>
</file>