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[*] 23 tests passed: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test_generated_mutants [0.10210 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1] ASR source_to_mutate: [0.09554 s] killed by test_generated_mutants.py::test_nested_brackets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2] ASR source_to_mutate: [0.08117 s] killed by test_generated_mutants.py::test_nested_with_extra_opening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3] COI source_to_mutate: [0.06306 s] killed by test_generated_mutants.py::test_nested_brackets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4] COI source_to_mutate: [0.07985 s] killed by test_generated_mutants.py::test_nested_brackets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5] LCR source_to_mutate: [0.07936 s] killed by test_generated_mutants.py::test_single_open_bracket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6] ROR source_to_mutate: [0.06404 s] killed by test_generated_mutants.py::test_nested_brackets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7] ROR source_to_mutate: [0.08255 s] killed by test_generated_mutants.py::test_nested_brackets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8] ROR source_to_mutate: [0.08187 s] killed by test_generated_mutants.py::test_single_open_bracket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9] ROR source_to_mutate: [0.06902 s] killed by test_generated_mutants.py::test_nested_brackets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10] ROR source_to_mutate: [0.08261 s] survived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11] ROR source_to_mutate: [0.05296 s] killed by test_generated_mutants.py::test_empty_string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12] ROR source_to_mutate: [0.06334 s] killed by test_generated_mutants.py::test_nested_brackets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[*] Mutation score [1.06554 s]: 91.7%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all: 12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killed: 11 (91.7%)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survived: 1 (8.3%)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source_to_mutate.py      16      0      8      0   100%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TOTAL                    16      0      8      0   100%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[INFO] Mutation Score: 91.70%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