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[*] 6 tests passed: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test_generated_mutants [0.17308 s]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1] AOR source_to_mutate: [0.10982 s] killed by test_generated_mutants.py::test_is_equal_to_sum_even_equal_to_8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2] LCR source_to_mutate: [0.06675 s] killed by test_generated_mutants.py::test_is_equal_to_sum_even_less_than_8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3] ROR source_to_mutate: [0.08028 s] killed by test_generated_mutants.py::test_is_equal_to_sum_even_equal_to_8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4] ROR source_to_mutate: [0.06400 s] killed by test_generated_mutants.py::test_is_equal_to_sum_even_less_than_8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5] ROR source_to_mutate: [0.07195 s] killed by test_generated_mutants.py::test_is_equal_to_sum_even_equal_to_8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[*] Mutation score [0.57102 s]: 100.0%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all: 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killed: 5 (100.0%)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source_to_mutate.py       2      0      0      0   100%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TOTAL                     2      0      0      0   100%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