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28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[0.09506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AOR source_to_mutate: [0.11246 s] killed by test_generated_mutants.py::test_single_word_non_prime_length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COI source_to_mutate: [0.07438 s] killed by test_generated_mutants.py::test_multiple_words_with_prime_lengths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COI source_to_mutate: [0.06152 s] killed by test_generated_mutants.py::test_multiple_words_with_prime_lengths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COI source_to_mutate: [0.07710 s] killed by test_generated_mutants.py::test_single_word_prime_length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LCR source_to_mutate: [0.07068 s] killed by test_generated_mutants.py::test_multiple_words_with_prime_lengths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6] ROR source_to_mutate: [0.05574 s] killed by test_generated_mutants.py::test_multiple_words_with_prime_lengths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7] ROR source_to_mutate: [0.06387 s] killed by test_generated_mutants.py::test_multiple_words_with_prime_lengths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8] ROR source_to_mutate: [0.06373 s] killed by test_generated_mutants.py::test_single_word_non_prime_length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9] ROR source_to_mutate: [0.08030 s] killed by test_generated_mutants.py::test_single_word_non_prime_length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[*] Mutation score [0.80138 s]: 100.0%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all: 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killed: 9 (100.0%)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source_to_mutate.py      12      0     10      0   100%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TOTAL                    12      0     10      0   100%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