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22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[0.12800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AOD source_to_mutate:    - [#   2] AOR source_to_mutate: [0.15005 s] killed by test_generated_mutants.py::test_poly_two_coefficients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3] AOR source_to_mutate: [0.09123 s] killed by test_generated_mutants.py::test_poly_two_coefficients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4] AOR source_to_mutate: [0.09329 s] killed by test_generated_mutants.py::test_poly_three_coefficients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5] AOR source_to_mutate:    - [#   6] AOR source_to_mutate: [0.14755 s] killed by test_generated_mutants.py::test_find_zero_cubic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7] AOR source_to_mutate: [0.10922 s] killed by test_generated_mutants.py::test_find_zero_cubic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8] AOR source_to_mutate: [0.09975 s] killed by test_generated_mutants.py::test_find_zero_cubic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9] AOR source_to_mutate: [0.09780 s] killed by test_generated_mutants.py::test_find_zero_linear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10] AOR source_to_mutate:    - [#  11] AOR source_to_mutate:    - [#  12] AOR source_to_mutate:    - [#  13] AOR source_to_mutate: [0.14717 s] survived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14] AOR source_to_mutate: [0.10547 s] killed by test_generated_mutants.py::test_find_zero_linear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15] AOR source_to_mutate: [0.09513 s] killed by test_generated_mutants.py::test_find_zero_linear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16] ASR source_to_mutate: [0.09773 s] survived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17] ASR source_to_mutate: [0.09652 s] survived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18] ASR source_to_mutate: [0.09672 s] survived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19] ASR source_to_mutate: [0.10389 s] survived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20] ASR source_to_mutate: [0.10318 s] survived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21] ASR source_to_mutate: [0.10416 s] survived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22] COI source_to_mutate:    - [#  23] COI source_to_mutate: [0.13982 s] killed by test_generated_mutants.py::test_find_zero_linear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24] COI source_to_mutate: [0.12107 s] killed by test_generated_mutants.py::test_find_zero_linear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25] ROR source_to_mutate:    - [#  26] ROR source_to_mutate: [0.12384 s] survived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27] ROR source_to_mutate: [0.09049 s] killed by test_generated_mutants.py::test_find_zero_linear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28] ROR source_to_mutate: [0.09528 s] survived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29] ROR source_to_mutate: [0.09234 s] killed by test_generated_mutants.py::test_find_zero_linear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30] ROR source_to_mutate: [0.09859 s] killed by test_generated_mutants.py::test_find_zero_linear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[*] Mutation score [37.90415 s]: 70.0%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all: 30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killed: 14 (46.7%)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survived: 9 (30.0%)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timeout: 7 (23.3%)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source_to_mutate.py      14      2      6      1    85%   26-27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TOTAL                    14      2      6      1    85%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[INFO] Test Coverage: 85%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[INFO] Mutation Score: 70.00%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