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24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[0.13537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[0.18971 s] killed by test_generated_mutants.py::test_encode_cyclic_single_character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[0.09563 s] killed by test_generated_mutants.py::test_encode_cyclic_single_character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AOR source_to_mutate: [0.08835 s] killed by test_generated_mutants.py::test_encode_cyclic_single_character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AOR source_to_mutate: [0.08557 s] killed by test_generated_mutants.py::test_encode_cyclic_single_character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AOR source_to_mutate: [0.11029 s] killed by test_generated_mutants.py::test_encode_cyclic_single_character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6] AOR source_to_mutate: [0.09204 s] killed by test_generated_mutants.py::test_encode_cyclic_four_characters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7] AOR source_to_mutate: [0.09831 s] killed by test_generated_mutants.py::test_encode_cyclic_single_character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8] AOR source_to_mutate: [0.09692 s] killed by test_generated_mutants.py::test_encode_cyclic_single_character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9] AOR source_to_mutate: [0.09425 s] incompetent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10] AOR source_to_mutate: [0.10861 s] survived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11] AOR source_to_mutate: [0.08978 s] incompetent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12] ROR source_to_mutate: [0.08997 s] killed by test_generated_mutants.py::test_encode_cyclic_two_characters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13] SIR source_to_mutate: [0.00000 s] incompetent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14] SIR source_to_mutate: [0.00000 s] incompetent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15] SIR source_to_mutate: [0.00000 s] incompetent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[*] Mutation score [1.43096 s]: 90.0%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all: 15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killed: 9 (60.0%)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survived: 1 (6.7%)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incompetent: 5 (33.3%)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source_to_mutate.py       6      0      0      0   100%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TOTAL                     6      0      0      0  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[INFO] Mutation Score: 90.00%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