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23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[0.13130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[0.19314 s] killed by test_generated_mutants.py::test_mixed_positive_negative_zero_not_sum_to_zero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[0.09797 s] killed by test_generated_mutants.py::test_mixed_positive_negative_zero_not_sum_to_zero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[0.08678 s] killed by test_generated_mutants.py::test_three_element_list_sum_to_zero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[0.09051 s] killed by test_generated_mutants.py::test_three_element_list_not_sum_to_zero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COI source_to_mutate: [0.09250 s] killed by test_generated_mutants.py::test_three_element_list_sum_to_zero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ROR source_to_mutate: [0.09204 s] killed by test_generated_mutants.py::test_three_element_list_sum_to_zero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Mutation score [0.82756 s]: 100.0%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all: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killed: 6 (100.0%)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source_to_mutate.py       7      0      8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                    7      0      8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