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28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[0.13279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[0.19129 s] killed by test_generated_mutants.py::test_change_base_8_to_3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[0.08972 s] incompetent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ASR source_to_mutate: [0.09233 s] killed by test_generated_mutants.py::test_change_base_8_to_3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ASR source_to_mutate:    - [#   5] COI source_to_mutate: [0.13200 s] killed by test_generated_mutants.py::test_change_base_8_to_3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6] ROR source_to_mutate: [0.09984 s] killed by test_generated_mutants.py::test_change_base_8_to_3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7] ROR source_to_mutate: [*] Mutation score [10.83070 s]: 100.0%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all: 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killed: 4 (57.1%)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incompetent: 1 (14.3%)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timeout: 2 (28.6%)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source_to_mutate.py       6      0      2      0   100%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TOTAL                     6      0      2      0   100%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