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1/40)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7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[1.07983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AOR source_to_mutate: [0.37334 s] incompetent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AOR source_to_mutate: [0.17585 s] incompetent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CRP source_to_mutate: [0.16014 s] killed by test_generated_mutants.py::test_decimal_to_binary_zero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4] CRP source_to_mutate: [0.19114 s] killed by test_generated_mutants.py::test_decimal_to_binary_zero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5] CRP source_to_mutate: [0.17489 s] killed by test_generated_mutants.py::test_decimal_to_binary_zero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6] CRP source_to_mutate: [0.17653 s] killed by test_generated_mutants.py::test_decimal_to_binary_zero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7] CRP source_to_mutate: [0.18915 s] killed by test_generated_mutants.py::test_decimal_to_binary_zero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 8] SIR source_to_mutate: [0.17105 s] killed by test_generated_mutants.py::test_decimal_to_binary_zero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[*] Mutation score [2.72426 s]: 100.0%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all: 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killed: 6 (75.0%)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incompetent: 2 (25.0%)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