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4B18" w14:textId="2EB741F5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Privacy Policy </w:t>
      </w:r>
      <w:proofErr w:type="spellStart"/>
      <w:r w:rsidRPr="00320A60">
        <w:rPr>
          <w:rFonts w:ascii="Arial" w:hAnsi="Arial" w:cs="Arial"/>
        </w:rPr>
        <w:t>SNiC</w:t>
      </w:r>
      <w:proofErr w:type="spellEnd"/>
      <w:r w:rsidRPr="00320A60">
        <w:rPr>
          <w:rFonts w:ascii="Arial" w:hAnsi="Arial" w:cs="Arial"/>
        </w:rPr>
        <w:t xml:space="preserve"> 202</w:t>
      </w:r>
      <w:r w:rsidRPr="00320A60">
        <w:rPr>
          <w:rFonts w:ascii="Arial" w:hAnsi="Arial" w:cs="Arial"/>
          <w:lang w:val="en-GB"/>
        </w:rPr>
        <w:t>3</w:t>
      </w:r>
      <w:r w:rsidRPr="00320A60">
        <w:rPr>
          <w:rFonts w:ascii="Arial" w:hAnsi="Arial" w:cs="Arial"/>
        </w:rPr>
        <w:t xml:space="preserve">: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(</w:t>
      </w:r>
      <w:r w:rsidRPr="00320A60">
        <w:rPr>
          <w:rFonts w:ascii="Arial" w:hAnsi="Arial" w:cs="Arial"/>
          <w:lang w:val="en-GB"/>
        </w:rPr>
        <w:t>18</w:t>
      </w:r>
      <w:r w:rsidRPr="00320A60">
        <w:rPr>
          <w:rFonts w:ascii="Arial" w:hAnsi="Arial" w:cs="Arial"/>
        </w:rPr>
        <w:t>/10/202</w:t>
      </w:r>
      <w:r w:rsidRPr="00320A60">
        <w:rPr>
          <w:rFonts w:ascii="Arial" w:hAnsi="Arial" w:cs="Arial"/>
          <w:lang w:val="en-GB"/>
        </w:rPr>
        <w:t>3</w:t>
      </w:r>
      <w:r w:rsidRPr="00320A60">
        <w:rPr>
          <w:rFonts w:ascii="Arial" w:hAnsi="Arial" w:cs="Arial"/>
        </w:rPr>
        <w:t>).</w:t>
      </w:r>
      <w:r w:rsidR="00320A60">
        <w:rPr>
          <w:rFonts w:ascii="Arial" w:hAnsi="Arial" w:cs="Arial"/>
        </w:rPr>
        <w:br/>
      </w:r>
    </w:p>
    <w:p w14:paraId="7214C124" w14:textId="77777777" w:rsidR="006D29D3" w:rsidRPr="00320A60" w:rsidRDefault="006D29D3" w:rsidP="006D29D3">
      <w:pPr>
        <w:pStyle w:val="Heading1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1 Introduction</w:t>
      </w:r>
    </w:p>
    <w:p w14:paraId="7630554F" w14:textId="08E48A46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We respect your </w:t>
      </w:r>
      <w:proofErr w:type="gramStart"/>
      <w:r w:rsidRPr="00320A60">
        <w:rPr>
          <w:rFonts w:ascii="Arial" w:hAnsi="Arial" w:cs="Arial"/>
        </w:rPr>
        <w:t>privacy</w:t>
      </w:r>
      <w:proofErr w:type="gramEnd"/>
      <w:r w:rsidRPr="00320A60">
        <w:rPr>
          <w:rFonts w:ascii="Arial" w:hAnsi="Arial" w:cs="Arial"/>
        </w:rPr>
        <w:t xml:space="preserve"> and we process your personal data only with the purpose for which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you have shared your data. In this privacy statement, we aim to make it clear what personal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data we collect and store and for what purpose.</w:t>
      </w:r>
      <w:r w:rsidR="00320A60">
        <w:rPr>
          <w:rFonts w:ascii="Arial" w:hAnsi="Arial" w:cs="Arial"/>
        </w:rPr>
        <w:br/>
      </w:r>
    </w:p>
    <w:p w14:paraId="37459DFA" w14:textId="77777777" w:rsidR="006D29D3" w:rsidRPr="00320A60" w:rsidRDefault="006D29D3" w:rsidP="006D29D3">
      <w:pPr>
        <w:pStyle w:val="Heading1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2 Definitions</w:t>
      </w:r>
    </w:p>
    <w:p w14:paraId="0C113381" w14:textId="77777777" w:rsidR="006D29D3" w:rsidRPr="00320A60" w:rsidRDefault="006D29D3" w:rsidP="006D29D3">
      <w:pPr>
        <w:rPr>
          <w:rFonts w:ascii="Arial" w:hAnsi="Arial" w:cs="Arial"/>
        </w:rPr>
      </w:pPr>
      <w:proofErr w:type="spellStart"/>
      <w:r w:rsidRPr="00320A60">
        <w:rPr>
          <w:rFonts w:ascii="Arial" w:hAnsi="Arial" w:cs="Arial"/>
        </w:rPr>
        <w:t>SNiC</w:t>
      </w:r>
      <w:proofErr w:type="spellEnd"/>
      <w:r w:rsidRPr="00320A60">
        <w:rPr>
          <w:rFonts w:ascii="Arial" w:hAnsi="Arial" w:cs="Arial"/>
        </w:rPr>
        <w:t xml:space="preserve"> 202</w:t>
      </w:r>
      <w:r w:rsidRPr="00320A60">
        <w:rPr>
          <w:rFonts w:ascii="Arial" w:hAnsi="Arial" w:cs="Arial"/>
          <w:lang w:val="en-GB"/>
        </w:rPr>
        <w:t>3</w:t>
      </w:r>
      <w:r w:rsidRPr="00320A60">
        <w:rPr>
          <w:rFonts w:ascii="Arial" w:hAnsi="Arial" w:cs="Arial"/>
        </w:rPr>
        <w:t xml:space="preserve">: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: The conference organized by </w:t>
      </w:r>
      <w:proofErr w:type="spellStart"/>
      <w:r w:rsidRPr="00320A60">
        <w:rPr>
          <w:rFonts w:ascii="Arial" w:hAnsi="Arial" w:cs="Arial"/>
        </w:rPr>
        <w:t>Stichting</w:t>
      </w:r>
      <w:proofErr w:type="spellEnd"/>
      <w:r w:rsidRPr="00320A60">
        <w:rPr>
          <w:rFonts w:ascii="Arial" w:hAnsi="Arial" w:cs="Arial"/>
        </w:rPr>
        <w:t xml:space="preserve"> </w:t>
      </w:r>
      <w:proofErr w:type="spellStart"/>
      <w:r w:rsidRPr="00320A60">
        <w:rPr>
          <w:rFonts w:ascii="Arial" w:hAnsi="Arial" w:cs="Arial"/>
        </w:rPr>
        <w:t>Nationaal</w:t>
      </w:r>
      <w:proofErr w:type="spellEnd"/>
      <w:r w:rsidRPr="00320A60">
        <w:rPr>
          <w:rFonts w:ascii="Arial" w:hAnsi="Arial" w:cs="Arial"/>
        </w:rPr>
        <w:t xml:space="preserve"> Informatica </w:t>
      </w:r>
      <w:proofErr w:type="spellStart"/>
      <w:r w:rsidRPr="00320A60">
        <w:rPr>
          <w:rFonts w:ascii="Arial" w:hAnsi="Arial" w:cs="Arial"/>
        </w:rPr>
        <w:t>Congres</w:t>
      </w:r>
      <w:proofErr w:type="spellEnd"/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on November </w:t>
      </w:r>
      <w:r w:rsidRPr="00320A60">
        <w:rPr>
          <w:rFonts w:ascii="Arial" w:hAnsi="Arial" w:cs="Arial"/>
          <w:lang w:val="en-GB"/>
        </w:rPr>
        <w:t>19</w:t>
      </w:r>
      <w:proofErr w:type="spellStart"/>
      <w:r w:rsidRPr="00320A60">
        <w:rPr>
          <w:rFonts w:ascii="Arial" w:hAnsi="Arial" w:cs="Arial"/>
        </w:rPr>
        <w:t>th</w:t>
      </w:r>
      <w:proofErr w:type="spellEnd"/>
      <w:proofErr w:type="gramStart"/>
      <w:r w:rsidRPr="00320A60">
        <w:rPr>
          <w:rFonts w:ascii="Arial" w:hAnsi="Arial" w:cs="Arial"/>
        </w:rPr>
        <w:t xml:space="preserve"> 202</w:t>
      </w:r>
      <w:r w:rsidRPr="00320A60">
        <w:rPr>
          <w:rFonts w:ascii="Arial" w:hAnsi="Arial" w:cs="Arial"/>
          <w:lang w:val="en-GB"/>
        </w:rPr>
        <w:t>3</w:t>
      </w:r>
      <w:proofErr w:type="gramEnd"/>
      <w:r w:rsidRPr="00320A60">
        <w:rPr>
          <w:rFonts w:ascii="Arial" w:hAnsi="Arial" w:cs="Arial"/>
        </w:rPr>
        <w:t xml:space="preserve"> and the organizational committee behind it. Hereafter also named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“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>”.</w:t>
      </w:r>
    </w:p>
    <w:p w14:paraId="47EC453E" w14:textId="77777777" w:rsidR="006D29D3" w:rsidRPr="00320A60" w:rsidRDefault="006D29D3" w:rsidP="006D29D3">
      <w:pPr>
        <w:rPr>
          <w:rFonts w:ascii="Arial" w:hAnsi="Arial" w:cs="Arial"/>
        </w:rPr>
      </w:pP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committee: the organization behind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. Can also be referred to as “the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organization”.</w:t>
      </w:r>
    </w:p>
    <w:p w14:paraId="51E9EB0C" w14:textId="77777777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Participant: Visitor of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>, who is in possession of a valid ticket provided by their study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association.</w:t>
      </w:r>
    </w:p>
    <w:p w14:paraId="781E21F9" w14:textId="7105DC62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Partner: company or other organization (financially) contributing to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and optionally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also present at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>.</w:t>
      </w:r>
      <w:r w:rsidR="00320A60">
        <w:rPr>
          <w:rFonts w:ascii="Arial" w:hAnsi="Arial" w:cs="Arial"/>
        </w:rPr>
        <w:br/>
      </w:r>
    </w:p>
    <w:p w14:paraId="370A554E" w14:textId="77777777" w:rsidR="006D29D3" w:rsidRPr="00320A60" w:rsidRDefault="006D29D3" w:rsidP="006D29D3">
      <w:pPr>
        <w:pStyle w:val="Heading1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 xml:space="preserve">3 Processes where personal data is </w:t>
      </w:r>
      <w:proofErr w:type="gramStart"/>
      <w:r w:rsidRPr="00320A60">
        <w:rPr>
          <w:rFonts w:ascii="Arial" w:hAnsi="Arial" w:cs="Arial"/>
          <w:color w:val="auto"/>
        </w:rPr>
        <w:t>processed</w:t>
      </w:r>
      <w:proofErr w:type="gramEnd"/>
    </w:p>
    <w:p w14:paraId="38D23A19" w14:textId="3413A74C" w:rsidR="00320A60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To organize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>, certain processes take place where personal data is involved. These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processes are listed below.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Unless otherwise noted, processing happens on the ground of legitimate interest.</w:t>
      </w:r>
      <w:r w:rsidR="00320A60">
        <w:rPr>
          <w:rFonts w:ascii="Arial" w:hAnsi="Arial" w:cs="Arial"/>
        </w:rPr>
        <w:br/>
      </w:r>
    </w:p>
    <w:p w14:paraId="3DFED483" w14:textId="5117B6F9" w:rsidR="006D29D3" w:rsidRPr="00320A60" w:rsidRDefault="006D29D3" w:rsidP="006D29D3">
      <w:pPr>
        <w:pStyle w:val="Heading2"/>
        <w:rPr>
          <w:rFonts w:ascii="Arial" w:hAnsi="Arial" w:cs="Arial"/>
          <w:color w:val="auto"/>
          <w:lang w:val="en-GB"/>
        </w:rPr>
      </w:pPr>
      <w:r w:rsidRPr="00320A60">
        <w:rPr>
          <w:rFonts w:ascii="Arial" w:hAnsi="Arial" w:cs="Arial"/>
          <w:color w:val="auto"/>
        </w:rPr>
        <w:t xml:space="preserve">3.1 Registration for </w:t>
      </w:r>
      <w:proofErr w:type="spellStart"/>
      <w:r w:rsidRPr="00320A60">
        <w:rPr>
          <w:rFonts w:ascii="Arial" w:hAnsi="Arial" w:cs="Arial"/>
          <w:color w:val="auto"/>
          <w:lang w:val="en-GB"/>
        </w:rPr>
        <w:t>CreativIT</w:t>
      </w:r>
      <w:proofErr w:type="spellEnd"/>
    </w:p>
    <w:p w14:paraId="7E559527" w14:textId="48D1BC46" w:rsidR="00320A60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When registering for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, either as a participant or as someone else, one </w:t>
      </w:r>
      <w:proofErr w:type="gramStart"/>
      <w:r w:rsidRPr="00320A60">
        <w:rPr>
          <w:rFonts w:ascii="Arial" w:hAnsi="Arial" w:cs="Arial"/>
        </w:rPr>
        <w:t>has to</w:t>
      </w:r>
      <w:proofErr w:type="gramEnd"/>
      <w:r w:rsidRPr="00320A60">
        <w:rPr>
          <w:rFonts w:ascii="Arial" w:hAnsi="Arial" w:cs="Arial"/>
        </w:rPr>
        <w:t xml:space="preserve"> provide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their personal details. This data includes at most: name, email address, study program,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dietary wishes and (indirectly) study association. Those details will be stored in the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website database. These details will be used to identify users during the conference.</w:t>
      </w:r>
      <w:r w:rsidR="00320A60">
        <w:rPr>
          <w:rFonts w:ascii="Arial" w:hAnsi="Arial" w:cs="Arial"/>
        </w:rPr>
        <w:br/>
      </w:r>
    </w:p>
    <w:p w14:paraId="4435F67C" w14:textId="77777777" w:rsidR="006D29D3" w:rsidRPr="00320A60" w:rsidRDefault="006D29D3" w:rsidP="006D29D3">
      <w:pPr>
        <w:pStyle w:val="Heading2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3.2 Registration for tracks</w:t>
      </w:r>
    </w:p>
    <w:p w14:paraId="5D5C2ACF" w14:textId="42995DD8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To register for the tracks, participants need to use their personal account on the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website. The website will register who registered for which tracks. This information is only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visible to the corresponding participant and the committee.</w:t>
      </w:r>
      <w:r w:rsidR="00320A60">
        <w:rPr>
          <w:rFonts w:ascii="Arial" w:hAnsi="Arial" w:cs="Arial"/>
        </w:rPr>
        <w:br/>
      </w:r>
    </w:p>
    <w:p w14:paraId="33E33545" w14:textId="77777777" w:rsidR="006D29D3" w:rsidRPr="00320A60" w:rsidRDefault="006D29D3" w:rsidP="006D29D3">
      <w:pPr>
        <w:pStyle w:val="Heading2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3.3 Scanning of QR codes</w:t>
      </w:r>
    </w:p>
    <w:p w14:paraId="0D8B7414" w14:textId="30730F91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>During the conference, partners can scan the QR codes of participants, which can be found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on their personal page on the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website and on their personal keycards. When a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partner scans a participant's QR code, this participant will be added to the partner’s list of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connections. After the conference, the partner will receive this list. See also section 4.3 of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this privacy statement.</w:t>
      </w:r>
    </w:p>
    <w:p w14:paraId="39F0EBDF" w14:textId="77777777" w:rsidR="006D29D3" w:rsidRPr="00320A60" w:rsidRDefault="006D29D3" w:rsidP="006D29D3">
      <w:pPr>
        <w:pStyle w:val="Heading2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lastRenderedPageBreak/>
        <w:t xml:space="preserve">3.4 Resume for </w:t>
      </w:r>
      <w:proofErr w:type="spellStart"/>
      <w:r w:rsidRPr="00320A60">
        <w:rPr>
          <w:rFonts w:ascii="Arial" w:hAnsi="Arial" w:cs="Arial"/>
          <w:color w:val="auto"/>
        </w:rPr>
        <w:t>speeddates</w:t>
      </w:r>
      <w:proofErr w:type="spellEnd"/>
    </w:p>
    <w:p w14:paraId="28474FE0" w14:textId="10B20D13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As preparation for the </w:t>
      </w:r>
      <w:proofErr w:type="spellStart"/>
      <w:r w:rsidRPr="00320A60">
        <w:rPr>
          <w:rFonts w:ascii="Arial" w:hAnsi="Arial" w:cs="Arial"/>
        </w:rPr>
        <w:t>speeddates</w:t>
      </w:r>
      <w:proofErr w:type="spellEnd"/>
      <w:r w:rsidRPr="00320A60">
        <w:rPr>
          <w:rFonts w:ascii="Arial" w:hAnsi="Arial" w:cs="Arial"/>
        </w:rPr>
        <w:t>, participants can send their resume beforehand to</w:t>
      </w:r>
      <w:r w:rsidRPr="00320A60">
        <w:rPr>
          <w:rFonts w:ascii="Arial" w:hAnsi="Arial" w:cs="Arial"/>
          <w:lang w:val="en-GB"/>
        </w:rPr>
        <w:t xml:space="preserve">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.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will then share these resumes with the partners present at the </w:t>
      </w:r>
      <w:proofErr w:type="spellStart"/>
      <w:r w:rsidRPr="00320A60">
        <w:rPr>
          <w:rFonts w:ascii="Arial" w:hAnsi="Arial" w:cs="Arial"/>
        </w:rPr>
        <w:t>speeddates.</w:t>
      </w:r>
      <w:proofErr w:type="spellEnd"/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The committee will request these partners to destroy the shared resumes once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has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taken place.</w:t>
      </w:r>
      <w:r w:rsidR="00320A60">
        <w:rPr>
          <w:rFonts w:ascii="Arial" w:hAnsi="Arial" w:cs="Arial"/>
        </w:rPr>
        <w:br/>
      </w:r>
    </w:p>
    <w:p w14:paraId="52CFFE85" w14:textId="77777777" w:rsidR="006D29D3" w:rsidRPr="00320A60" w:rsidRDefault="006D29D3" w:rsidP="006D29D3">
      <w:pPr>
        <w:pStyle w:val="Heading2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3.5 Photos and video recordings</w:t>
      </w:r>
    </w:p>
    <w:p w14:paraId="0F013D85" w14:textId="19AC5112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During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>, photos and video recordings will be made of the conference. All people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present at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agree to being on these photos or videos. After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has taken place,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these photos and videos will be shared on the social media channels of </w:t>
      </w:r>
      <w:proofErr w:type="spellStart"/>
      <w:r w:rsidRPr="00320A60">
        <w:rPr>
          <w:rFonts w:ascii="Arial" w:hAnsi="Arial" w:cs="Arial"/>
        </w:rPr>
        <w:t>SNiC</w:t>
      </w:r>
      <w:proofErr w:type="spellEnd"/>
      <w:r w:rsidRPr="00320A60">
        <w:rPr>
          <w:rFonts w:ascii="Arial" w:hAnsi="Arial" w:cs="Arial"/>
        </w:rPr>
        <w:t>. These photos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and videos may also be used by future </w:t>
      </w:r>
      <w:proofErr w:type="spellStart"/>
      <w:r w:rsidRPr="00320A60">
        <w:rPr>
          <w:rFonts w:ascii="Arial" w:hAnsi="Arial" w:cs="Arial"/>
        </w:rPr>
        <w:t>SNiC</w:t>
      </w:r>
      <w:proofErr w:type="spellEnd"/>
      <w:r w:rsidRPr="00320A60">
        <w:rPr>
          <w:rFonts w:ascii="Arial" w:hAnsi="Arial" w:cs="Arial"/>
        </w:rPr>
        <w:t xml:space="preserve"> conferences for promotional reasons.</w:t>
      </w:r>
      <w:r w:rsidR="00320A60">
        <w:rPr>
          <w:rFonts w:ascii="Arial" w:hAnsi="Arial" w:cs="Arial"/>
        </w:rPr>
        <w:br/>
      </w:r>
    </w:p>
    <w:p w14:paraId="3DA1C480" w14:textId="77777777" w:rsidR="006D29D3" w:rsidRPr="00320A60" w:rsidRDefault="006D29D3" w:rsidP="006D29D3">
      <w:pPr>
        <w:pStyle w:val="Heading1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4 Processing by third parties</w:t>
      </w:r>
    </w:p>
    <w:p w14:paraId="41EEE672" w14:textId="02AED7BD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For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>, processing of personal data is also done by third parties. These parties are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listed below.</w:t>
      </w:r>
      <w:r w:rsidR="00320A60">
        <w:rPr>
          <w:rFonts w:ascii="Arial" w:hAnsi="Arial" w:cs="Arial"/>
        </w:rPr>
        <w:br/>
      </w:r>
    </w:p>
    <w:p w14:paraId="050B788A" w14:textId="77777777" w:rsidR="006D29D3" w:rsidRPr="00320A60" w:rsidRDefault="006D29D3" w:rsidP="006D29D3">
      <w:pPr>
        <w:pStyle w:val="Heading2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4.1 Webhosting</w:t>
      </w:r>
    </w:p>
    <w:p w14:paraId="207DB588" w14:textId="089729FB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The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website is hosted on the </w:t>
      </w:r>
      <w:r w:rsidRPr="00320A60">
        <w:rPr>
          <w:rFonts w:ascii="Arial" w:hAnsi="Arial" w:cs="Arial"/>
          <w:lang w:val="en-GB"/>
        </w:rPr>
        <w:t>Digital Ocean servers</w:t>
      </w:r>
      <w:r w:rsidRPr="00320A60">
        <w:rPr>
          <w:rFonts w:ascii="Arial" w:hAnsi="Arial" w:cs="Arial"/>
        </w:rPr>
        <w:t>. For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this, we refer you to the</w:t>
      </w:r>
      <w:r w:rsidRPr="00320A60">
        <w:rPr>
          <w:rFonts w:ascii="Arial" w:hAnsi="Arial" w:cs="Arial"/>
          <w:lang w:val="en-GB"/>
        </w:rPr>
        <w:t xml:space="preserve"> </w:t>
      </w:r>
      <w:hyperlink r:id="rId4" w:history="1">
        <w:r w:rsidRPr="00320A60">
          <w:rPr>
            <w:rStyle w:val="Hyperlink"/>
            <w:rFonts w:ascii="Arial" w:hAnsi="Arial" w:cs="Arial"/>
            <w:color w:val="auto"/>
          </w:rPr>
          <w:t xml:space="preserve">privacy policy of </w:t>
        </w:r>
        <w:proofErr w:type="gramStart"/>
        <w:r w:rsidRPr="00320A60">
          <w:rPr>
            <w:rStyle w:val="Hyperlink"/>
            <w:rFonts w:ascii="Arial" w:hAnsi="Arial" w:cs="Arial"/>
            <w:color w:val="auto"/>
            <w:lang w:val="en-GB"/>
          </w:rPr>
          <w:t>Digital oc</w:t>
        </w:r>
        <w:r w:rsidRPr="00320A60">
          <w:rPr>
            <w:rStyle w:val="Hyperlink"/>
            <w:rFonts w:ascii="Arial" w:hAnsi="Arial" w:cs="Arial"/>
            <w:color w:val="auto"/>
            <w:lang w:val="en-GB"/>
          </w:rPr>
          <w:t>e</w:t>
        </w:r>
        <w:r w:rsidRPr="00320A60">
          <w:rPr>
            <w:rStyle w:val="Hyperlink"/>
            <w:rFonts w:ascii="Arial" w:hAnsi="Arial" w:cs="Arial"/>
            <w:color w:val="auto"/>
            <w:lang w:val="en-GB"/>
          </w:rPr>
          <w:t>an</w:t>
        </w:r>
        <w:proofErr w:type="gramEnd"/>
      </w:hyperlink>
      <w:r w:rsidRPr="00320A60">
        <w:rPr>
          <w:rFonts w:ascii="Arial" w:hAnsi="Arial" w:cs="Arial"/>
        </w:rPr>
        <w:t>.</w:t>
      </w:r>
      <w:r w:rsidR="00320A60">
        <w:rPr>
          <w:rFonts w:ascii="Arial" w:hAnsi="Arial" w:cs="Arial"/>
        </w:rPr>
        <w:br/>
      </w:r>
    </w:p>
    <w:p w14:paraId="11A9E5C5" w14:textId="77777777" w:rsidR="006D29D3" w:rsidRPr="00320A60" w:rsidRDefault="006D29D3" w:rsidP="006D29D3">
      <w:pPr>
        <w:pStyle w:val="Heading2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4.2 Caterer</w:t>
      </w:r>
    </w:p>
    <w:p w14:paraId="7A0F63FF" w14:textId="2A323E21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To adhere to the dietary wishes of all people present at </w:t>
      </w:r>
      <w:proofErr w:type="spellStart"/>
      <w:r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>, the dietary wishes of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everyone are collected. The caterer will receive a list of different dietary wishes and how</w:t>
      </w:r>
      <w:r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many people have these wishes. This personal information is therefore shared anonymously.</w:t>
      </w:r>
      <w:r w:rsidR="00320A60">
        <w:rPr>
          <w:rFonts w:ascii="Arial" w:hAnsi="Arial" w:cs="Arial"/>
        </w:rPr>
        <w:br/>
      </w:r>
    </w:p>
    <w:p w14:paraId="3B7C346F" w14:textId="77777777" w:rsidR="006D29D3" w:rsidRPr="00320A60" w:rsidRDefault="006D29D3" w:rsidP="006D29D3">
      <w:pPr>
        <w:pStyle w:val="Heading2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4.3 Partners</w:t>
      </w:r>
    </w:p>
    <w:p w14:paraId="49E6202F" w14:textId="64864E72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After </w:t>
      </w:r>
      <w:proofErr w:type="spellStart"/>
      <w:r w:rsidR="00320A60"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has taken place, all partners will receive a list of all participants they connected</w:t>
      </w:r>
      <w:r w:rsidR="00320A60"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with during the conference. This list includes for each participant their name,</w:t>
      </w:r>
      <w:r w:rsidR="00320A60"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email address</w:t>
      </w:r>
      <w:r w:rsidR="00320A60"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and study program.</w:t>
      </w:r>
      <w:r w:rsidR="00320A60"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As mentioned in section 3.4, resumes for the </w:t>
      </w:r>
      <w:proofErr w:type="spellStart"/>
      <w:r w:rsidRPr="00320A60">
        <w:rPr>
          <w:rFonts w:ascii="Arial" w:hAnsi="Arial" w:cs="Arial"/>
        </w:rPr>
        <w:t>speeddates</w:t>
      </w:r>
      <w:proofErr w:type="spellEnd"/>
      <w:r w:rsidRPr="00320A60">
        <w:rPr>
          <w:rFonts w:ascii="Arial" w:hAnsi="Arial" w:cs="Arial"/>
        </w:rPr>
        <w:t xml:space="preserve"> are also shared with companies.</w:t>
      </w:r>
      <w:r w:rsidR="00320A60"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They are requested to destroy these after the </w:t>
      </w:r>
      <w:proofErr w:type="spellStart"/>
      <w:r w:rsidRPr="00320A60">
        <w:rPr>
          <w:rFonts w:ascii="Arial" w:hAnsi="Arial" w:cs="Arial"/>
        </w:rPr>
        <w:t>speeddates</w:t>
      </w:r>
      <w:proofErr w:type="spellEnd"/>
      <w:r w:rsidRPr="00320A60">
        <w:rPr>
          <w:rFonts w:ascii="Arial" w:hAnsi="Arial" w:cs="Arial"/>
        </w:rPr>
        <w:t xml:space="preserve"> have taken place.</w:t>
      </w:r>
      <w:r w:rsidR="00320A60">
        <w:rPr>
          <w:rFonts w:ascii="Arial" w:hAnsi="Arial" w:cs="Arial"/>
        </w:rPr>
        <w:br/>
      </w:r>
    </w:p>
    <w:p w14:paraId="1C6D82BE" w14:textId="77777777" w:rsidR="006D29D3" w:rsidRPr="00320A60" w:rsidRDefault="006D29D3" w:rsidP="006D29D3">
      <w:pPr>
        <w:pStyle w:val="Heading2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4.4 Study associations</w:t>
      </w:r>
    </w:p>
    <w:p w14:paraId="283F920A" w14:textId="0F7C4D89" w:rsidR="006D29D3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 xml:space="preserve">During the period between sharing ticket codes and the </w:t>
      </w:r>
      <w:proofErr w:type="spellStart"/>
      <w:r w:rsidR="00320A60"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conference on November</w:t>
      </w:r>
      <w:r w:rsidR="00320A60" w:rsidRPr="00320A60">
        <w:rPr>
          <w:rFonts w:ascii="Arial" w:hAnsi="Arial" w:cs="Arial"/>
          <w:lang w:val="en-GB"/>
        </w:rPr>
        <w:t xml:space="preserve"> 29</w:t>
      </w:r>
      <w:proofErr w:type="spellStart"/>
      <w:r w:rsidRPr="00320A60">
        <w:rPr>
          <w:rFonts w:ascii="Arial" w:hAnsi="Arial" w:cs="Arial"/>
        </w:rPr>
        <w:t>th</w:t>
      </w:r>
      <w:proofErr w:type="spellEnd"/>
      <w:r w:rsidRPr="00320A60">
        <w:rPr>
          <w:rFonts w:ascii="Arial" w:hAnsi="Arial" w:cs="Arial"/>
        </w:rPr>
        <w:t xml:space="preserve">, the </w:t>
      </w:r>
      <w:proofErr w:type="spellStart"/>
      <w:r w:rsidR="00320A60"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committee will share the list of registered participants with their</w:t>
      </w:r>
      <w:r w:rsidR="00320A60"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corresponding study associations. This gives each study association a list of who still </w:t>
      </w:r>
      <w:proofErr w:type="gramStart"/>
      <w:r w:rsidRPr="00320A60">
        <w:rPr>
          <w:rFonts w:ascii="Arial" w:hAnsi="Arial" w:cs="Arial"/>
        </w:rPr>
        <w:t>has to</w:t>
      </w:r>
      <w:proofErr w:type="gramEnd"/>
      <w:r w:rsidR="00320A60"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activate their </w:t>
      </w:r>
      <w:proofErr w:type="spellStart"/>
      <w:r w:rsidR="00320A60"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ticket.</w:t>
      </w:r>
      <w:r w:rsidR="00320A60">
        <w:rPr>
          <w:rFonts w:ascii="Arial" w:hAnsi="Arial" w:cs="Arial"/>
        </w:rPr>
        <w:br/>
      </w:r>
    </w:p>
    <w:p w14:paraId="29D2455A" w14:textId="77777777" w:rsidR="006D29D3" w:rsidRPr="00320A60" w:rsidRDefault="006D29D3" w:rsidP="006D29D3">
      <w:pPr>
        <w:pStyle w:val="Heading1"/>
        <w:rPr>
          <w:rFonts w:ascii="Arial" w:hAnsi="Arial" w:cs="Arial"/>
          <w:color w:val="auto"/>
        </w:rPr>
      </w:pPr>
      <w:r w:rsidRPr="00320A60">
        <w:rPr>
          <w:rFonts w:ascii="Arial" w:hAnsi="Arial" w:cs="Arial"/>
          <w:color w:val="auto"/>
        </w:rPr>
        <w:t>5. Privacy rights</w:t>
      </w:r>
    </w:p>
    <w:p w14:paraId="7588F084" w14:textId="76444F61" w:rsidR="007F40CA" w:rsidRPr="00320A60" w:rsidRDefault="006D29D3" w:rsidP="006D29D3">
      <w:pPr>
        <w:rPr>
          <w:rFonts w:ascii="Arial" w:hAnsi="Arial" w:cs="Arial"/>
        </w:rPr>
      </w:pPr>
      <w:r w:rsidRPr="00320A60">
        <w:rPr>
          <w:rFonts w:ascii="Arial" w:hAnsi="Arial" w:cs="Arial"/>
        </w:rPr>
        <w:t>If a data subject wishes to see what data is being stored about them, they can send an email</w:t>
      </w:r>
      <w:r w:rsidR="00320A60"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to the </w:t>
      </w:r>
      <w:proofErr w:type="spellStart"/>
      <w:r w:rsidR="00320A60"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organization who will then show them the data using the contact details on the</w:t>
      </w:r>
      <w:r w:rsidR="00320A60" w:rsidRPr="00320A60">
        <w:rPr>
          <w:rFonts w:ascii="Arial" w:hAnsi="Arial" w:cs="Arial"/>
          <w:lang w:val="en-GB"/>
        </w:rPr>
        <w:t xml:space="preserve"> </w:t>
      </w:r>
      <w:proofErr w:type="spellStart"/>
      <w:r w:rsidR="00320A60"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website.</w:t>
      </w:r>
      <w:r w:rsidR="00320A60" w:rsidRPr="00320A60">
        <w:rPr>
          <w:rFonts w:ascii="Arial" w:hAnsi="Arial" w:cs="Arial"/>
          <w:lang w:val="en-GB"/>
        </w:rPr>
        <w:t xml:space="preserve"> </w:t>
      </w:r>
      <w:proofErr w:type="spellStart"/>
      <w:r w:rsidR="00320A60"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will not unnecessarily store this personal data after the conference has taken place.</w:t>
      </w:r>
      <w:r w:rsidR="00320A60"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 xml:space="preserve">Therefore, all personal data will be deleted at most three months after the </w:t>
      </w:r>
      <w:proofErr w:type="spellStart"/>
      <w:r w:rsidR="00320A60" w:rsidRPr="00320A60">
        <w:rPr>
          <w:rFonts w:ascii="Arial" w:hAnsi="Arial" w:cs="Arial"/>
          <w:lang w:val="en-GB"/>
        </w:rPr>
        <w:t>CreativIT</w:t>
      </w:r>
      <w:proofErr w:type="spellEnd"/>
      <w:r w:rsidRPr="00320A60">
        <w:rPr>
          <w:rFonts w:ascii="Arial" w:hAnsi="Arial" w:cs="Arial"/>
        </w:rPr>
        <w:t xml:space="preserve"> committee</w:t>
      </w:r>
      <w:r w:rsidR="00320A60" w:rsidRPr="00320A60">
        <w:rPr>
          <w:rFonts w:ascii="Arial" w:hAnsi="Arial" w:cs="Arial"/>
          <w:lang w:val="en-GB"/>
        </w:rPr>
        <w:t xml:space="preserve"> </w:t>
      </w:r>
      <w:r w:rsidRPr="00320A60">
        <w:rPr>
          <w:rFonts w:ascii="Arial" w:hAnsi="Arial" w:cs="Arial"/>
        </w:rPr>
        <w:t>has been discharged, but at least before July 1st</w:t>
      </w:r>
      <w:proofErr w:type="gramStart"/>
      <w:r w:rsidRPr="00320A60">
        <w:rPr>
          <w:rFonts w:ascii="Arial" w:hAnsi="Arial" w:cs="Arial"/>
        </w:rPr>
        <w:t xml:space="preserve"> 202</w:t>
      </w:r>
      <w:r w:rsidR="00320A60" w:rsidRPr="00320A60">
        <w:rPr>
          <w:rFonts w:ascii="Arial" w:hAnsi="Arial" w:cs="Arial"/>
          <w:lang w:val="en-GB"/>
        </w:rPr>
        <w:t>4</w:t>
      </w:r>
      <w:proofErr w:type="gramEnd"/>
      <w:r w:rsidRPr="00320A60">
        <w:rPr>
          <w:rFonts w:ascii="Arial" w:hAnsi="Arial" w:cs="Arial"/>
        </w:rPr>
        <w:t>.</w:t>
      </w:r>
    </w:p>
    <w:sectPr w:rsidR="007F40CA" w:rsidRPr="0032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D3"/>
    <w:rsid w:val="00096CB5"/>
    <w:rsid w:val="00320A60"/>
    <w:rsid w:val="006D29D3"/>
    <w:rsid w:val="007F40CA"/>
    <w:rsid w:val="00D02353"/>
    <w:rsid w:val="00E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10225"/>
  <w15:chartTrackingRefBased/>
  <w15:docId w15:val="{23B19F61-066D-4798-BC29-BBB02AEF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2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legal/privacy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J.H.C. de (Joris)</dc:creator>
  <cp:keywords/>
  <dc:description/>
  <cp:lastModifiedBy>Jong, J.H.C. de (Joris)</cp:lastModifiedBy>
  <cp:revision>1</cp:revision>
  <dcterms:created xsi:type="dcterms:W3CDTF">2023-10-18T11:24:00Z</dcterms:created>
  <dcterms:modified xsi:type="dcterms:W3CDTF">2023-10-18T11:38:00Z</dcterms:modified>
</cp:coreProperties>
</file>