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083" w:rsidRDefault="008F0073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FÁTIMA</w:t>
      </w:r>
      <w:r w:rsidR="00BE6C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CRUZ</w:t>
      </w:r>
    </w:p>
    <w:p w:rsidR="008F0073" w:rsidRDefault="008F0073" w:rsidP="00A131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8F0073" w:rsidRDefault="008F0073" w:rsidP="00A131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1C32C4" w:rsidRPr="00BE6C6D" w:rsidRDefault="001C32C4" w:rsidP="00A131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145EDD" w:rsidRDefault="00145EDD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145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Las mujeres están abandonando el pueblo. ¿Cuáles son las causas detrás de este fenómeno?</w:t>
      </w:r>
    </w:p>
    <w:p w:rsidR="001C32C4" w:rsidRDefault="001C32C4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 w:rsidRPr="001C32C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Todo fenómeno social es muy complejo y las causas son diversas. </w:t>
      </w:r>
    </w:p>
    <w:p w:rsidR="00F23226" w:rsidRPr="001C32C4" w:rsidRDefault="00F23226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Los factores económicos, como la PAC y la llegada de las grandes explotaciones industrializadas, han sido importantes, pero no explican este éxodo en su totalidad. No explican el por qué se marcharon más mujeres que hombres. </w:t>
      </w:r>
    </w:p>
    <w:p w:rsidR="00F23226" w:rsidRDefault="00F23226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En el caso del éxodo rural femenino, s</w:t>
      </w:r>
      <w:r w:rsidR="001C32C4" w:rsidRPr="001C32C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e solapan dos discrim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inaciones: </w:t>
      </w:r>
      <w:r w:rsidR="001C32C4" w:rsidRPr="001C32C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la minusvaloración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por ser persona rural y la discriminación d</w:t>
      </w:r>
      <w:r w:rsidR="001C32C4" w:rsidRPr="001C32C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género, por ser mujer.</w:t>
      </w:r>
    </w:p>
    <w:p w:rsidR="001C32C4" w:rsidRPr="001C32C4" w:rsidRDefault="00F23226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 w:rsidRPr="00A131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En una expresión muy acertada, Sarah </w:t>
      </w:r>
      <w:proofErr w:type="spellStart"/>
      <w:r w:rsidRPr="00A131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Whatmore</w:t>
      </w:r>
      <w:proofErr w:type="spellEnd"/>
      <w:r w:rsidRPr="00A131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  afirma que las mujeres han «votado con los pies», al utilizar la huida del medio rural como estrategia de cambio.</w:t>
      </w:r>
      <w:r w:rsidR="001C32C4" w:rsidRPr="001C32C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Las mujeres no quieren ese modelo de trabajo invisible en las fincas agrarias que no se ve recompensado,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no quieren ser personas de tercera categoría por sufrir de esta doble discriminación (ser mujer y ser de zona rural).</w:t>
      </w:r>
    </w:p>
    <w:p w:rsidR="001C32C4" w:rsidRDefault="001C32C4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 w:rsidRPr="001C32C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En las zonas rurales el control social es </w:t>
      </w:r>
      <w:r w:rsidR="00F232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más fuerte. Cuando se suman los obstáculos por discriminación </w:t>
      </w:r>
      <w:r w:rsidRPr="001C32C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al desarrollo personal y profesional</w:t>
      </w:r>
      <w:r w:rsidR="00F232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, las mujeres</w:t>
      </w:r>
      <w:r w:rsidRPr="001C32C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eligen e</w:t>
      </w:r>
      <w:r w:rsidR="00F232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xperimentar otras alternativas.</w:t>
      </w:r>
    </w:p>
    <w:p w:rsidR="001C32C4" w:rsidRDefault="001C32C4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Las familias agro-ganaderas se quedaba</w:t>
      </w:r>
      <w:r w:rsidR="00F232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n entonces, por lo general, con un hombre al cargo de la explotación.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Es más fácil para los hombres vivir en los pequeños pueblos </w:t>
      </w:r>
      <w:r w:rsidR="00F232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por el esquema social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y </w:t>
      </w:r>
      <w:r w:rsidR="00F232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el tipo de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actividades que se </w:t>
      </w:r>
      <w:r w:rsidR="00F232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llevan a cabo,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y </w:t>
      </w:r>
      <w:r w:rsidR="00F232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también hay que destacar el papel de madres y abuelas al inculcar a sus hijas y nietas que no querían que tuviesen la misma vida y el mismo destino que ellas habían tenido. </w:t>
      </w:r>
    </w:p>
    <w:p w:rsidR="00F23226" w:rsidRPr="00F23226" w:rsidRDefault="00F23226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F232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¿Qué realidad se encontraban al llegar a la ciudad? ¿Era lo que estaban buscando?</w:t>
      </w:r>
    </w:p>
    <w:p w:rsidR="001C32C4" w:rsidRDefault="00E153BE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El problema es que tradicionalmente se ha asociado la mejora de las condiciones de vida y el progreso con la vida en la ciudad, por ser una vida más fácil, asociada a la modernidad, con más servicios…</w:t>
      </w:r>
    </w:p>
    <w:p w:rsidR="00E153BE" w:rsidRDefault="00E153BE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Las mujeres que emigraban a núcleos urbanos lo hacían principalmente como estudiantes, como empleadas del hogar, o porque se casaban con alguien que residía en la ciudad. En función de sus características al emigrar, se encontraban con una realidad más o menos ‘hostil’.</w:t>
      </w:r>
    </w:p>
    <w:p w:rsidR="001C32C4" w:rsidRDefault="001C32C4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</w:p>
    <w:p w:rsidR="00E153BE" w:rsidRDefault="00E153BE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</w:p>
    <w:p w:rsidR="00E153BE" w:rsidRPr="00145EDD" w:rsidRDefault="00E153BE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145EDD" w:rsidRDefault="00145EDD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145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lastRenderedPageBreak/>
        <w:t>Esto lleva produciéndose desde los años 50, ¿han vuelto esas primeras mujeres que se fueron del pueblo a residir en las zonas rurales una vez finalizada su vida laboral?</w:t>
      </w:r>
    </w:p>
    <w:p w:rsidR="001C32C4" w:rsidRDefault="001C32C4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 w:rsidRPr="001C32C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Es más frecuente que vuelvan los hombres que las mujeres. Esa generación</w:t>
      </w:r>
      <w:r w:rsid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de mujeres emigrantes</w:t>
      </w:r>
      <w:r w:rsidRPr="001C32C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no se ha quedado en la ciudad por trabajar masivamente, sino que se quedaron en la ciudad porque se casaron con alguien </w:t>
      </w:r>
      <w:r w:rsid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de allí y ahora su núcleo familiar es urbano. Se quedan por factores personales. </w:t>
      </w:r>
    </w:p>
    <w:p w:rsidR="00E153BE" w:rsidRDefault="00E153BE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Los hombres tienden a volver al pueblo más que las mujeres, incluso aunque estén casados y su mujer permanezca en la ciudad, ellos vuelven al pueblo una vez jubilados y pasan temporadas, meses, mientras que sus mujeres se quedan en la ciudad y visitan el pueblo de vez en cuando, para ocasiones especiales. </w:t>
      </w:r>
    </w:p>
    <w:p w:rsidR="001C32C4" w:rsidRDefault="001C32C4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BC0B83" w:rsidRPr="00145EDD" w:rsidRDefault="00BC0B83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145EDD" w:rsidRPr="00145EDD" w:rsidRDefault="00145EDD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45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¿Se está agudizando este éxodo femenino, o se identifica una cierta moderación?</w:t>
      </w:r>
    </w:p>
    <w:p w:rsidR="00BC0B83" w:rsidRPr="00BC0B83" w:rsidRDefault="00E153BE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Mi</w:t>
      </w:r>
      <w:r w:rsidR="00BC0B83" w:rsidRPr="00BC0B8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percepción es que en los años 90 y 2000 hubo un freno al éxodo femenino e incluso hubo más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personas (</w:t>
      </w:r>
      <w:r w:rsidR="00BC0B83" w:rsidRPr="00BC0B8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tanto hombres como mujeres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)</w:t>
      </w:r>
      <w:r w:rsidR="00BC0B83" w:rsidRPr="00BC0B8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que se fueron 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vivir a zonas rurales</w:t>
      </w:r>
      <w:r w:rsidR="00BC0B83" w:rsidRPr="00BC0B8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, pero desde los últimos años está remontando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este éxodo, aunque no he estudiado las razones de esto</w:t>
      </w:r>
      <w:r w:rsidR="00BC0B83" w:rsidRPr="00BC0B8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. </w:t>
      </w:r>
    </w:p>
    <w:p w:rsidR="00BC0B83" w:rsidRDefault="00BC0B83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145EDD" w:rsidRPr="008F0073" w:rsidRDefault="00145EDD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145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Según la Ley de titularidad compartida, existen dificultades prácticas para las mujeres a la hora de acceder a créditos y otros derechos inmateriales, ya que están vinculados al rendimiento de la tierra, a la titularidad de la explotación, y no a la propiedad. ¿Qué ha supuesto esto para las mujeres propietarias de explotaciones?</w:t>
      </w:r>
      <w:r w:rsidR="005D4B31" w:rsidRPr="00145ED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</w:p>
    <w:p w:rsidR="00E153BE" w:rsidRDefault="00BC0B83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 w:rsidRPr="00BC0B8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La titularidad compartida es muy reciente. </w:t>
      </w:r>
      <w:r w:rsid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He</w:t>
      </w:r>
      <w:r w:rsidRPr="00BC0B8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trabajado mucho con mujeres emprendedoras y más que razones </w:t>
      </w:r>
      <w:r w:rsid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y obstáculos práctico</w:t>
      </w:r>
      <w:r w:rsidRPr="00BC0B8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s</w:t>
      </w:r>
      <w:r w:rsid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a la hora de acceder a financiación,</w:t>
      </w:r>
      <w:r w:rsidRPr="00BC0B8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hay</w:t>
      </w:r>
      <w:r w:rsid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sobre todo</w:t>
      </w:r>
      <w:r w:rsidRPr="00BC0B8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razones vinculadas a los estereotipos de género. Las mujeres tenemos más dificultades para acceder a créditos y ayudas, se asocia la imagen de empresario a la figura masculina.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</w:t>
      </w:r>
    </w:p>
    <w:p w:rsidR="00BC0B83" w:rsidRPr="00BC0B83" w:rsidRDefault="00E153BE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Existen casos de m</w:t>
      </w:r>
      <w:r w:rsidR="00BC0B8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ujeres que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han ido</w:t>
      </w:r>
      <w:r w:rsidR="00BC0B8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a pedir créditos y los bancos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les ponen</w:t>
      </w:r>
      <w:r w:rsidR="00BC0B8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más intereses y más exigencias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, e incluso les piden un respaldo de su marido o una figura masculina.</w:t>
      </w:r>
    </w:p>
    <w:p w:rsidR="00BC0B83" w:rsidRPr="00BC0B83" w:rsidRDefault="00BC0B83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 w:rsidRPr="00BC0B8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Hay una falta de confianza</w:t>
      </w:r>
      <w:r w:rsid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general</w:t>
      </w:r>
      <w:r w:rsidRPr="00BC0B8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en las mujeres como trabajadoras formales.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Sie</w:t>
      </w:r>
      <w:r w:rsid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mpre hay una sospecha de que su negocio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no va a funcionar.</w:t>
      </w:r>
    </w:p>
    <w:p w:rsidR="00BC0B83" w:rsidRDefault="00BC0B83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E153BE" w:rsidRDefault="00E153BE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E153BE" w:rsidRDefault="00E153BE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145EDD" w:rsidRDefault="00145EDD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145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lastRenderedPageBreak/>
        <w:t>¿Existen diferencias, a la hora de trasladarse a núcleos urbanos, entre las mujeres jóvenes en zonas rurales hijas de propietarios acomodados e hijas de jornaleros sin tierras? ¿Es mayor el éxodo en uno de los dos grupos?</w:t>
      </w:r>
    </w:p>
    <w:p w:rsidR="00E153BE" w:rsidRDefault="00BC0B83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 w:rsidRP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El éxodo fue mayor en las familias con </w:t>
      </w:r>
      <w:r w:rsid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menos posibilidades económicas, ya que </w:t>
      </w:r>
      <w:r w:rsidRPr="00BC0B8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las mujeres de familias más empobrecidas tenían más libertad, o se justificaba más fácilmente el marchar a la ciudad para mejorar de vida, </w:t>
      </w:r>
      <w:r w:rsid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mientras que </w:t>
      </w:r>
      <w:r w:rsidRPr="00BC0B8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las de familias más acomodadas tenían más dificultades para justificar el </w:t>
      </w:r>
      <w:r w:rsid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tener que </w:t>
      </w:r>
      <w:r w:rsidRPr="00BC0B8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irse</w:t>
      </w:r>
      <w:r w:rsid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a la ciudad</w:t>
      </w:r>
      <w:r w:rsidRPr="00BC0B8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. </w:t>
      </w:r>
    </w:p>
    <w:p w:rsidR="00BC0B83" w:rsidRDefault="00E153BE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Estas mujeres de clase más acomodada s</w:t>
      </w:r>
      <w:r w:rsidR="00BC0B83" w:rsidRPr="00BC0B8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e quedaban de amas de casa y el marido llevaba la explotación, incluso cuando la propiedad de la explotación es de la familia de ella. </w:t>
      </w:r>
    </w:p>
    <w:p w:rsidR="00BC0B83" w:rsidRPr="00BC0B83" w:rsidRDefault="00BC0B83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Una de las personas que entrevisté de una familia acomodada decía que tenían envidia de las familias pobres que se marchaban a la ciudad</w:t>
      </w:r>
      <w:r w:rsid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incluso a</w:t>
      </w:r>
      <w:r w:rsid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unque se marcharan para servir, porque al menos habían podido cambiar de vida.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</w:t>
      </w:r>
    </w:p>
    <w:p w:rsidR="00BC0B83" w:rsidRDefault="00BC0B83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145EDD" w:rsidRPr="008F0073" w:rsidRDefault="00145EDD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145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¿Cómo podemos revertir este proceso de éxodo rural femenino? Parece que los cambios legales y en la propiedad no son suficientes, y que se trata más de reconocimiento social y laboral, 'huida' del machismo de las sociedades rurales... </w:t>
      </w:r>
    </w:p>
    <w:p w:rsidR="00BC0B83" w:rsidRPr="00E153BE" w:rsidRDefault="00BC0B83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 w:rsidRP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Se podría revertir, </w:t>
      </w:r>
      <w:r w:rsid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y </w:t>
      </w:r>
      <w:r w:rsidRP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no tenemos otra opción más que rever</w:t>
      </w:r>
      <w:r w:rsid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t</w:t>
      </w:r>
      <w:r w:rsidRP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irlo</w:t>
      </w:r>
      <w:r w:rsid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,</w:t>
      </w:r>
      <w:r w:rsidRP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o los pueblos desaparecerán.</w:t>
      </w:r>
    </w:p>
    <w:p w:rsidR="00BC0B83" w:rsidRPr="00E153BE" w:rsidRDefault="00BC0B83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 w:rsidRP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Hay que trabajar en dos sentidos:</w:t>
      </w:r>
    </w:p>
    <w:p w:rsidR="00BC0B83" w:rsidRPr="00E153BE" w:rsidRDefault="00BC0B83" w:rsidP="00A13175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 w:rsidRP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Relaciones de género. Conseguir construir relaciones de equidad tanto en medio rural como </w:t>
      </w:r>
      <w:proofErr w:type="gramStart"/>
      <w:r w:rsidRP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urbano</w:t>
      </w:r>
      <w:proofErr w:type="gramEnd"/>
      <w:r w:rsid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.</w:t>
      </w:r>
    </w:p>
    <w:p w:rsidR="00BC0B83" w:rsidRPr="00E153BE" w:rsidRDefault="00BC0B83" w:rsidP="00A13175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 w:rsidRP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Transformar la imagen que se tiene del medio rural y transformarlo en una posibilidad interesante de vida vinculada a la ciudad. </w:t>
      </w:r>
      <w:r w:rsid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Mostrar que l</w:t>
      </w:r>
      <w:r w:rsidRP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a</w:t>
      </w:r>
      <w:r w:rsid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gente de zonas rurales puede tener</w:t>
      </w:r>
      <w:r w:rsidRP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un estilo de vida muy relacionado con lo urbano. Transformar el estigma del medio rural y la imagen de que no tiene solución.</w:t>
      </w:r>
    </w:p>
    <w:p w:rsidR="00BC0B83" w:rsidRPr="00E153BE" w:rsidRDefault="00BC0B83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 w:rsidRP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Las políticas que se es</w:t>
      </w:r>
      <w:r w:rsid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t</w:t>
      </w:r>
      <w:r w:rsidRP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án llevando a cabo son de fachada, no hay una creencia de que personas cualifica</w:t>
      </w:r>
      <w:r w:rsidR="00B87ADE" w:rsidRP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das, preparadas, inteligentes</w:t>
      </w:r>
      <w:r w:rsid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,</w:t>
      </w:r>
      <w:r w:rsidR="00B87ADE" w:rsidRP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puedan tener éxito en </w:t>
      </w:r>
      <w:r w:rsid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zonas rurales</w:t>
      </w:r>
      <w:r w:rsidR="00B87ADE" w:rsidRP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.</w:t>
      </w:r>
    </w:p>
    <w:p w:rsidR="00B87ADE" w:rsidRPr="00E153BE" w:rsidRDefault="00E153BE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Esto se debe a que h</w:t>
      </w:r>
      <w:r w:rsidR="00B87ADE" w:rsidRP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istóricamente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,</w:t>
      </w:r>
      <w:r w:rsidR="00B87ADE" w:rsidRP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con la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llegada de la</w:t>
      </w:r>
      <w:r w:rsidR="00B87ADE" w:rsidRP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revolución industrial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,</w:t>
      </w:r>
      <w:r w:rsidR="00B87ADE" w:rsidRP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se asoció el éxito con la ciudad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,</w:t>
      </w:r>
      <w:r w:rsidR="00B87ADE" w:rsidRP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y se impuso lo urbano sobre otros estilos de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vida. Lo rural </w:t>
      </w:r>
      <w:r w:rsidR="00B87ADE" w:rsidRP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se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empieza a </w:t>
      </w:r>
      <w:r w:rsidR="00B87ADE" w:rsidRP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asocia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r </w:t>
      </w:r>
      <w:r w:rsidR="00B87ADE" w:rsidRP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con los q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ue no pudieron salir y abandonaron</w:t>
      </w:r>
      <w:r w:rsidR="00B87ADE" w:rsidRP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la carrera por el éxito y 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e resignan a una vida sencilla y </w:t>
      </w:r>
      <w:r w:rsidR="00B87ADE" w:rsidRPr="00E153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pobre. </w:t>
      </w:r>
    </w:p>
    <w:p w:rsidR="00BC0B83" w:rsidRPr="00E153BE" w:rsidRDefault="00BC0B83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</w:p>
    <w:p w:rsidR="00BC0B83" w:rsidRDefault="00BC0B83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145EDD" w:rsidRDefault="00145EDD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145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¿Por qué esto no ocurre con los hombres? ¿Se sienten más cómodos con los esquemas sociales del pueblo y no se ven sometidos a esa "vigilancia social" a la que están sometidas las mujeres? ¿No tienen las mismas aspiraciones de formación que las mujeres?</w:t>
      </w:r>
    </w:p>
    <w:p w:rsidR="00B87ADE" w:rsidRPr="00156D9D" w:rsidRDefault="00156D9D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 w:rsidRPr="00156D9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lastRenderedPageBreak/>
        <w:t xml:space="preserve">También ha habido éxodo masculino. </w:t>
      </w:r>
      <w:r w:rsidR="00F243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Pero n</w:t>
      </w:r>
      <w:r w:rsidRPr="00156D9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o tanto, porque los sistemas de organización productiva y social del pueblo está</w:t>
      </w:r>
      <w:r w:rsidR="00F243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n</w:t>
      </w:r>
      <w:r w:rsidRPr="00156D9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construido</w:t>
      </w:r>
      <w:r w:rsidR="00F243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s</w:t>
      </w:r>
      <w:r w:rsidRPr="00156D9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a la medida de</w:t>
      </w:r>
      <w:r w:rsidR="00F243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los hombres</w:t>
      </w:r>
      <w:r w:rsidRPr="00156D9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, son esquemas en los que ellos son privilegiados.</w:t>
      </w:r>
    </w:p>
    <w:p w:rsidR="00156D9D" w:rsidRDefault="00156D9D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 w:rsidRPr="00156D9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No tienen la presión social que han tenido siempre las mujeres, han podido elegir qué hacer y qué no hacer, tenían una misión de reproducir los esquemas tradicionales del pueblo.</w:t>
      </w:r>
      <w:r w:rsidR="00F243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Incluso los </w:t>
      </w:r>
      <w:r w:rsidR="00F243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hombres con formación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se han quedado en el pueblo.</w:t>
      </w:r>
    </w:p>
    <w:p w:rsidR="00156D9D" w:rsidRPr="00156D9D" w:rsidRDefault="00156D9D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Para las mujeres</w:t>
      </w:r>
      <w:r w:rsidR="00F243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el aliciente para</w:t>
      </w:r>
      <w:r w:rsidR="00F243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formarse y estudiar en la universidad era, sobre todo, el huir de esos esquemas sociales del pueblo y empezar una nueva vida.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</w:t>
      </w:r>
    </w:p>
    <w:p w:rsidR="00156D9D" w:rsidRPr="00145EDD" w:rsidRDefault="00156D9D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145EDD" w:rsidRDefault="00145EDD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145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 Y, ¿las mujeres jóvenes que se están quedando en las zonas rurales? ¿Cuáles son sus características?</w:t>
      </w:r>
    </w:p>
    <w:p w:rsidR="00B87ADE" w:rsidRDefault="00156D9D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Una de las cosas que caracteriza </w:t>
      </w:r>
      <w:r w:rsidR="00DF4E8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al medio rural es la diversidad.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ciudad se está homogeneizando mucho más.</w:t>
      </w:r>
    </w:p>
    <w:p w:rsidR="00156D9D" w:rsidRDefault="00156D9D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Las mujeres jóvenes que se quedan muchas trabaja</w:t>
      </w:r>
      <w:r w:rsidR="00DF4E8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n en el sector servicios, o en pequeños comercios. La agricultura ecológica también emplea a más mujeres que a hombres en las zonas rurales. Las mujeres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se están vinculando más a modelos </w:t>
      </w:r>
      <w:r w:rsidR="00DF4E8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alternativos de producción que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</w:t>
      </w:r>
      <w:r w:rsidR="00DF4E8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modelos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tradicionales. Para las mujeres es un modo de vida más amable, encuentran más aliciente en dedicarse a eso que a competir en agricultura extensiva. </w:t>
      </w:r>
    </w:p>
    <w:p w:rsidR="00DF4E83" w:rsidRDefault="00D244E9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También es interesante destacar las dos repercusiones principales de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terciarización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la actividad de la mano del turismo rural:</w:t>
      </w:r>
    </w:p>
    <w:p w:rsidR="00D244E9" w:rsidRDefault="00D244E9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D244E9" w:rsidRPr="00A13175" w:rsidRDefault="00DF4E83" w:rsidP="00A13175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A1317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Revalorización de lo rural a partir de la interacción entre persona</w:t>
      </w:r>
      <w:r w:rsidR="00D244E9" w:rsidRPr="00A1317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 de la ciudad y de los pueblos, que ha aumentado </w:t>
      </w:r>
      <w:proofErr w:type="gramStart"/>
      <w:r w:rsidR="00D244E9" w:rsidRPr="00A1317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</w:t>
      </w:r>
      <w:proofErr w:type="gramEnd"/>
      <w:r w:rsidR="00D244E9" w:rsidRPr="00A1317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autoestima de las personas del mundo rural. H</w:t>
      </w:r>
      <w:r w:rsidR="00D244E9" w:rsidRPr="00A1317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 ampliado el círculo de relaciones que muchas mujeres tenían en el medio rural. </w:t>
      </w:r>
    </w:p>
    <w:p w:rsidR="00D244E9" w:rsidRPr="00A13175" w:rsidRDefault="00D244E9" w:rsidP="00A13175">
      <w:pPr>
        <w:pStyle w:val="Prrafodelista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D244E9" w:rsidRPr="00A13175" w:rsidRDefault="00DF4E83" w:rsidP="00A13175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A1317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Ha generado empleo femenino que no había antes y más </w:t>
      </w:r>
      <w:r w:rsidR="00D244E9" w:rsidRPr="00A1317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vinculado al tema de servicios.</w:t>
      </w:r>
    </w:p>
    <w:p w:rsidR="00DF4E83" w:rsidRPr="00A13175" w:rsidRDefault="00DF4E83" w:rsidP="00A1317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A1317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Por otro lado, en muchos casos no hay una profesionalización, es una extensión del trabajo doméstico, se queda </w:t>
      </w:r>
      <w:r w:rsidR="00D244E9" w:rsidRPr="00A1317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 medio camino entre lo que hacían como amas de casa y</w:t>
      </w:r>
      <w:r w:rsidRPr="00A1317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lo que hacen ahora como propietarias de casa rural. </w:t>
      </w:r>
    </w:p>
    <w:p w:rsidR="00A13175" w:rsidRPr="00A13175" w:rsidRDefault="00D244E9" w:rsidP="00A1317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A1317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Además, las personas que h</w:t>
      </w:r>
      <w:r w:rsidR="00DF4E83" w:rsidRPr="00A1317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an abierto</w:t>
      </w:r>
      <w:r w:rsidRPr="00A1317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negocios de casa rural han sido en su mayoría personas que han venido de la ciudad al campo exclusivamente para establecer ese negocio, y por lo general han sido matrimonios, parejas.</w:t>
      </w:r>
      <w:r w:rsidR="00A13175" w:rsidRPr="00A1317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</w:p>
    <w:p w:rsidR="00DF4E83" w:rsidRPr="00A13175" w:rsidRDefault="00A13175" w:rsidP="00A1317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A1317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Sí que es cierto que algunas mujeres que permanecían en el pueblo y que forman parte de familias agricultoras han pasado a dedicarse al turismo rural.</w:t>
      </w:r>
      <w:r w:rsidR="00DF4E83" w:rsidRPr="00A1317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</w:p>
    <w:p w:rsidR="00DF4E83" w:rsidRDefault="00DF4E83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DF4E83" w:rsidRDefault="00DF4E83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156D9D" w:rsidRPr="00145EDD" w:rsidRDefault="00156D9D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145EDD" w:rsidRDefault="00DF4E83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¿Qué papel juegan las cabeceras de comarca</w:t>
      </w:r>
      <w:r w:rsidR="00145EDD" w:rsidRPr="00145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?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¿Ayudan a que las mujeres permanezcan en el pueblo?</w:t>
      </w:r>
    </w:p>
    <w:p w:rsidR="00B87ADE" w:rsidRPr="00B87ADE" w:rsidRDefault="00DF4E83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Tenemos la</w:t>
      </w:r>
      <w:r w:rsidR="00B87ADE" w:rsidRPr="00B87A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mentalidad de concentración de servicios en las grandes ciudades, lo que es un error, porque deteriora la calidad de vida en las grandes ciudades e inviabiliza la sostenibilidad de las pequeñas ciudades y cabeceras de comarca.</w:t>
      </w:r>
    </w:p>
    <w:p w:rsidR="00B87ADE" w:rsidRDefault="00B87ADE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 w:rsidRPr="00B87A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Las cabeceras de comarca son muy importantes,</w:t>
      </w:r>
      <w:r w:rsidR="00DF4E8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es </w:t>
      </w:r>
      <w:r w:rsidRPr="00B87A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donde están los servicios de proximidad, pero no significa que tengas que vivir en la cabecera de comarca. Puedes vivir en un pueblo pequeño que tenga un acceso fácil a la cabecera.</w:t>
      </w:r>
    </w:p>
    <w:p w:rsidR="00B87ADE" w:rsidRPr="00B87ADE" w:rsidRDefault="00B87ADE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Tendríamos que cambiar la perspectiva y el punto de vista de ‘donde más hay, más se pone’. Deberíamos dispersar, y no concentrar, los servicios y los recursos, y pensar en recursos a la medida de las necesidades de la población, no desde la perspectiva de la rentabilidad económica, que además es falso, se hacen servicios muy grandes que requieren mucho mantenimiento, personal, etc.</w:t>
      </w:r>
    </w:p>
    <w:p w:rsidR="00B87ADE" w:rsidRDefault="00B87ADE" w:rsidP="00A1317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145EDD" w:rsidRDefault="00145EDD" w:rsidP="00A13175">
      <w:p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145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Se observa un menor índice de masculinidad en zonas de Castilla La Mancha, Levante y Andalucía, frente a la alta masculinidad en Castilla y León, Zaragoza, norte de España...  ¿Cuáles son las causas detrás de estas diferencias?</w:t>
      </w:r>
    </w:p>
    <w:p w:rsidR="00B87ADE" w:rsidRPr="00A13175" w:rsidRDefault="00B87ADE" w:rsidP="00A13175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 w:rsidRPr="00A131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Tiene que ver con el sistema de las explotaciones ag</w:t>
      </w:r>
      <w:r w:rsidR="00DF4E83" w:rsidRPr="00A131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rícolas. En Levante y Andalucía, </w:t>
      </w:r>
      <w:r w:rsidRPr="00A131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el tipo de agri</w:t>
      </w:r>
      <w:r w:rsidR="00156D9D" w:rsidRPr="00A131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cultura y producción necesita má</w:t>
      </w:r>
      <w:r w:rsidRPr="00A131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s mano de obra, y han conseguido mantener a más mujeres que en el norte.</w:t>
      </w:r>
    </w:p>
    <w:p w:rsidR="00B87ADE" w:rsidRPr="00A13175" w:rsidRDefault="00DF4E83" w:rsidP="00A13175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 w:rsidRPr="00A131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Los tipos de explotaciones de C</w:t>
      </w:r>
      <w:r w:rsidR="00B87ADE" w:rsidRPr="00A131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astilla</w:t>
      </w:r>
      <w:r w:rsidRPr="00A131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y L</w:t>
      </w:r>
      <w:r w:rsidR="00B87ADE" w:rsidRPr="00A131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eón y </w:t>
      </w:r>
      <w:r w:rsidRPr="00A131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del </w:t>
      </w:r>
      <w:r w:rsidR="00B87ADE" w:rsidRPr="00A131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norte</w:t>
      </w:r>
      <w:r w:rsidRPr="00A131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en general</w:t>
      </w:r>
      <w:r w:rsidR="00B87ADE" w:rsidRPr="00A131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son más mecanizados, necesitan menos mano de obra y son pequeños propiet</w:t>
      </w:r>
      <w:r w:rsidRPr="00A131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arios, por lo que </w:t>
      </w:r>
      <w:r w:rsidR="00B87ADE" w:rsidRPr="00A131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se han quedado menos personas</w:t>
      </w:r>
      <w:r w:rsidRPr="00A131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,</w:t>
      </w:r>
      <w:r w:rsidR="00B87ADE" w:rsidRPr="00A131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y sobre todo hombres.</w:t>
      </w:r>
    </w:p>
    <w:p w:rsidR="00B87ADE" w:rsidRDefault="00B87ADE" w:rsidP="00A13175">
      <w:pPr>
        <w:jc w:val="both"/>
      </w:pPr>
    </w:p>
    <w:p w:rsidR="00B87ADE" w:rsidRDefault="00B87ADE" w:rsidP="00A13175">
      <w:pPr>
        <w:jc w:val="both"/>
      </w:pPr>
    </w:p>
    <w:p w:rsidR="00B87ADE" w:rsidRPr="00B87ADE" w:rsidRDefault="00B87ADE" w:rsidP="00A13175">
      <w:pPr>
        <w:jc w:val="both"/>
        <w:rPr>
          <w:b/>
        </w:rPr>
      </w:pPr>
    </w:p>
    <w:sectPr w:rsidR="00B87ADE" w:rsidRPr="00B87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C15A5"/>
    <w:multiLevelType w:val="hybridMultilevel"/>
    <w:tmpl w:val="2AC42D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24F8D"/>
    <w:multiLevelType w:val="hybridMultilevel"/>
    <w:tmpl w:val="B692A096"/>
    <w:lvl w:ilvl="0" w:tplc="FEF6B6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DD"/>
    <w:rsid w:val="00145EDD"/>
    <w:rsid w:val="00156D9D"/>
    <w:rsid w:val="001C32C4"/>
    <w:rsid w:val="0027101B"/>
    <w:rsid w:val="0027642F"/>
    <w:rsid w:val="002C29D5"/>
    <w:rsid w:val="0031485F"/>
    <w:rsid w:val="004A2083"/>
    <w:rsid w:val="005D4B31"/>
    <w:rsid w:val="00841672"/>
    <w:rsid w:val="008F0073"/>
    <w:rsid w:val="009D20CF"/>
    <w:rsid w:val="00A13175"/>
    <w:rsid w:val="00B87ADE"/>
    <w:rsid w:val="00B93148"/>
    <w:rsid w:val="00BC0B83"/>
    <w:rsid w:val="00BE6C6D"/>
    <w:rsid w:val="00D244E9"/>
    <w:rsid w:val="00DF4E83"/>
    <w:rsid w:val="00E153BE"/>
    <w:rsid w:val="00EB44FF"/>
    <w:rsid w:val="00F23226"/>
    <w:rsid w:val="00F24346"/>
    <w:rsid w:val="00FC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30D7D7-35F2-4034-923F-896E589A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308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1383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2647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7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6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7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1633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silvia nortes</cp:lastModifiedBy>
  <cp:revision>5</cp:revision>
  <dcterms:created xsi:type="dcterms:W3CDTF">2017-04-27T08:12:00Z</dcterms:created>
  <dcterms:modified xsi:type="dcterms:W3CDTF">2017-04-27T09:05:00Z</dcterms:modified>
</cp:coreProperties>
</file>