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Activitymain.xml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&lt;RelativeLayout xmlns:android="http://schemas.android.com/apk/res/android"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&lt;GridView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android:id="@+id/simpleGridView"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android:layout_height="match_parent"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android:numColumns="2"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android:gravity="center"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android:horizontalSpacing="10dp"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android:verticalSpacing="10dp"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android:stretchMode="columnWidth"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/&gt;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&lt;GridView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android:id="@+id/simpleGridView2"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android:layout_width="match_parent"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android:numColumns="2"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android:gravity="center"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android:horizontalSpacing="10dp"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android:verticalSpacing="10dp"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android:stretchMode="columnWidth"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/&gt;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&lt;/RelativeLayout&gt;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package com.example.gridimage;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android.view.Gravity;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android.widget.GridView;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GridView simpleGridView, simpleGridView2;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int[] images = {R.drawable.img, R.drawable.img,R.drawable.img, R.drawable.img,  R.drawable.img, R.drawable.img};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protected void onCreate(Bundle savedInstanceState)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simpleGridView = (GridView) this.findViewById(R.id.simpleGridView);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ImageAdapter imageAdapter = new ImageAdapter(this, images);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simpleGridView.setAdapter(imageAdapter);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simpleGridView.setOnItemClickListener(new AdapterView.OnItemClickListener()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public void onItemClick(AdapterView&lt;?&gt; adapterView, View view, int position, long id)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Toast toast = Toast.makeText(MainActivity.this, "Image clicked: " + position, Toast.LENGTH_LONG);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toast.setGravity(Gravity.CENTER, 30, 150);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toast.show();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Second.java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com.example.gridimage;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android.widget.BaseAdapter;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class ImageAdapter extends BaseAdapter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private Context context;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private int[] images;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public ImageAdapter(Context context, int[] images)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this.context = context;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this.images = images;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public int getCount()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return images.length;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public Object getItem(int position)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return null;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public long getItemId(int position)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return 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public View getView(int position, View convertView, ViewGroup parent)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ImageView imageView;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if (convertView == null)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imageView = new ImageView(context);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imageView.setLayoutParams(new ViewGroup.LayoutParams(200, 200));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imageView.setScaleType(ImageView.ScaleType.CENTER_CROP);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imageView.setPadding(8, 8, 8, 8);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} else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imageView = (ImageView) convertView;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imageView.setImageResource(images[position]);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return imageView;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605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05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