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62"/>
          <w:szCs w:val="62"/>
        </w:rPr>
      </w:pPr>
      <w:r w:rsidDel="00000000" w:rsidR="00000000" w:rsidRPr="00000000">
        <w:rPr>
          <w:b w:val="1"/>
          <w:color w:val="ff0000"/>
          <w:sz w:val="62"/>
          <w:szCs w:val="62"/>
          <w:rtl w:val="0"/>
        </w:rPr>
        <w:t xml:space="preserve">Spinner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android:orientation="vertical"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android:text="Spinner"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android:layout_marginTop="102dp"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android:gravity="center"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&lt;Spinner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android:id="@+id/spinner"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android:layout_marginTop="35dp"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com.example.myspinner;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android.widget.Spinner;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Spinner spinner;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String[] courses={"Select A course","Java","Python","Html","Android"};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spinner =findViewById(R.id.spinner);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ArrayAdapter &lt;String&gt; aa = new ArrayAdapter&lt;&gt;(this, android.R.layout.simple_spinner_item,courses);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spinner.setAdapter(aa);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spinner.setOnItemSelectedListener(new AdapterView.OnItemSelectedListener()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public void onItemSelected(AdapterView&lt;?&gt; adapterView, View view, int i, long 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if(i!=0){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Toast.makeText(getApplicationContext(),"Selected Course is :"+courses[i],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Toast.LENGTH_LONG).show();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public void onNothingSelected(AdapterView&lt;?&gt; adapterView)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6200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5886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