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Main activity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android.content.ContentValues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android.media.session.PlaybackState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DbHelper(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 object for Db helper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//data base object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.getReadableDatabase()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.getWritableDatabase()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stdInsert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rid=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name 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add 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 data=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"rollno"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"tbl_sdetails"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,null,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"Inserted"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stdRead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StringBuffer buffer=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StringBuffer()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Cursor c 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select * from tbl_sdetails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(c.moveToNext()){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 Id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+c.getString(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 name 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+c.getString(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  Address:"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+c.getString(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stdUpdate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rid=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name 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add =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 data=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"rollno"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.update(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"tbl_sdetails"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"rollno="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"Upadated"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stdDelete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view)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rid=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 data=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ContentValues()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"rollno"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"tbl_sdetails"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"rollno="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"dleted"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DB HELPER.JAVA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android.database.sqlite.SQLiteOpenHelper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DbHelper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SQLiteOpenHelper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DbHelper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Context context)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"student.db"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null,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(SQLiteDatabase sqLiteDatabase)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sqLiteDatabase.execSQL(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create table tbl_sdetails(rollno int ,name varchar(10),address varchar(50))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onUpgrade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(SQLiteDatabase sqLiteDatabase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i1)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xml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="@+id/stid"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="64dp"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="RollNo"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="0.502"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="@+id/name"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="40dp"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="Name"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="0.497"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="@+id/stid"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="@+id/address"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="40dp"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="textPersonName"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="Address"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="0.502"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="@+id/name"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="@+id/up"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="88dp"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="Update"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="stdUpdate"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="0.166"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="@+id/address"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="@+id/del"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="88dp"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="Delete"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="stdDelete"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="0.605"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="@+id/up"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="@+id/address"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="@+id/read"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="56dp"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="100dp"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="Read"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="stdRead"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="@+id/up"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="@+id/edit"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="100dp"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="Insert"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="stdInsert"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="0.601"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="@+id/read"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="@+id/del"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