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Borders>
          <w:top w:val="single" w:sz="18" w:space="0" w:color="DFD8CE"/>
          <w:left w:val="single" w:sz="18" w:space="0" w:color="DFD8CE"/>
          <w:bottom w:val="single" w:sz="18" w:space="0" w:color="DFD8CE"/>
          <w:right w:val="single" w:sz="18" w:space="0" w:color="DFD8CE"/>
        </w:tblBorders>
        <w:shd w:val="clear" w:color="auto" w:fill="FBFB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8"/>
        <w:gridCol w:w="6150"/>
        <w:gridCol w:w="68"/>
      </w:tblGrid>
      <w:tr w:rsidR="004B4779" w:rsidRPr="004B4779" w14:paraId="47665702" w14:textId="77777777" w:rsidTr="004B4779">
        <w:trPr>
          <w:gridAfter w:val="1"/>
          <w:wAfter w:w="255" w:type="dxa"/>
          <w:tblCellSpacing w:w="0" w:type="dxa"/>
        </w:trPr>
        <w:tc>
          <w:tcPr>
            <w:tcW w:w="16890" w:type="dxa"/>
            <w:shd w:val="clear" w:color="auto" w:fill="FBFBFB"/>
            <w:vAlign w:val="center"/>
            <w:hideMark/>
          </w:tcPr>
          <w:p w14:paraId="04FA7AFA" w14:textId="77777777" w:rsidR="004B4779" w:rsidRPr="004B4779" w:rsidRDefault="004B4779" w:rsidP="004B4779">
            <w:pPr>
              <w:spacing w:after="0" w:line="195" w:lineRule="atLeast"/>
              <w:rPr>
                <w:rFonts w:ascii="Tahoma" w:eastAsia="Times New Roman" w:hAnsi="Tahoma" w:cs="Tahoma"/>
                <w:color w:val="545455"/>
                <w:sz w:val="20"/>
                <w:szCs w:val="20"/>
                <w:lang w:eastAsia="pl-PL"/>
              </w:rPr>
            </w:pPr>
            <w:r w:rsidRPr="004B4779">
              <w:rPr>
                <w:rFonts w:ascii="Tahoma" w:eastAsia="Times New Roman" w:hAnsi="Tahoma" w:cs="Tahoma"/>
                <w:b/>
                <w:bCs/>
                <w:color w:val="545455"/>
                <w:sz w:val="20"/>
                <w:szCs w:val="20"/>
                <w:lang w:eastAsia="pl-PL"/>
              </w:rPr>
              <w:t>Pełna lista ogłoszeń</w:t>
            </w:r>
            <w:r w:rsidRPr="004B4779">
              <w:rPr>
                <w:rFonts w:ascii="Tahoma" w:eastAsia="Times New Roman" w:hAnsi="Tahoma" w:cs="Tahoma"/>
                <w:color w:val="545455"/>
                <w:sz w:val="20"/>
                <w:szCs w:val="20"/>
                <w:lang w:eastAsia="pl-PL"/>
              </w:rPr>
              <w:t> (114):</w:t>
            </w:r>
          </w:p>
        </w:tc>
        <w:tc>
          <w:tcPr>
            <w:tcW w:w="255" w:type="dxa"/>
            <w:shd w:val="clear" w:color="auto" w:fill="FBFBFB"/>
            <w:vAlign w:val="center"/>
            <w:hideMark/>
          </w:tcPr>
          <w:p w14:paraId="184C6FB6" w14:textId="77777777" w:rsidR="004B4779" w:rsidRPr="004B4779" w:rsidRDefault="004B4779" w:rsidP="004B4779">
            <w:pPr>
              <w:spacing w:after="0" w:line="195" w:lineRule="atLeast"/>
              <w:rPr>
                <w:rFonts w:ascii="Tahoma" w:eastAsia="Times New Roman" w:hAnsi="Tahoma" w:cs="Tahoma"/>
                <w:color w:val="545455"/>
                <w:sz w:val="20"/>
                <w:szCs w:val="20"/>
                <w:lang w:eastAsia="pl-PL"/>
              </w:rPr>
            </w:pPr>
          </w:p>
        </w:tc>
      </w:tr>
      <w:tr w:rsidR="004B4779" w:rsidRPr="004B4779" w14:paraId="4BFEEF15" w14:textId="77777777" w:rsidTr="004B4779">
        <w:trPr>
          <w:trHeight w:val="130"/>
          <w:tblCellSpacing w:w="0" w:type="dxa"/>
        </w:trPr>
        <w:tc>
          <w:tcPr>
            <w:tcW w:w="255" w:type="dxa"/>
            <w:tcBorders>
              <w:bottom w:val="dotted" w:sz="6" w:space="0" w:color="FBFBFB"/>
            </w:tcBorders>
            <w:shd w:val="clear" w:color="auto" w:fill="FBFBFB"/>
            <w:vAlign w:val="center"/>
            <w:hideMark/>
          </w:tcPr>
          <w:p w14:paraId="3C24C2EA" w14:textId="77777777" w:rsidR="004B4779" w:rsidRPr="004B4779" w:rsidRDefault="004B4779" w:rsidP="004B4779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4B4779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 </w:t>
            </w:r>
          </w:p>
        </w:tc>
        <w:tc>
          <w:tcPr>
            <w:tcW w:w="16890" w:type="dxa"/>
            <w:tcBorders>
              <w:bottom w:val="dotted" w:sz="6" w:space="0" w:color="D0CCC0"/>
            </w:tcBorders>
            <w:shd w:val="clear" w:color="auto" w:fill="FBFBFB"/>
            <w:vAlign w:val="center"/>
            <w:hideMark/>
          </w:tcPr>
          <w:p w14:paraId="69566704" w14:textId="77777777" w:rsidR="004B4779" w:rsidRPr="004B4779" w:rsidRDefault="004B4779" w:rsidP="004B4779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</w:p>
        </w:tc>
        <w:tc>
          <w:tcPr>
            <w:tcW w:w="255" w:type="dxa"/>
            <w:tcBorders>
              <w:bottom w:val="dotted" w:sz="6" w:space="0" w:color="FBFBFB"/>
            </w:tcBorders>
            <w:shd w:val="clear" w:color="auto" w:fill="FBFBFB"/>
            <w:vAlign w:val="center"/>
            <w:hideMark/>
          </w:tcPr>
          <w:p w14:paraId="32BB06C1" w14:textId="77777777" w:rsidR="004B4779" w:rsidRPr="004B4779" w:rsidRDefault="004B4779" w:rsidP="004B4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4B4779" w:rsidRPr="004B4779" w14:paraId="6949F5EB" w14:textId="77777777" w:rsidTr="004B4779">
        <w:trPr>
          <w:trHeight w:val="130"/>
          <w:tblCellSpacing w:w="0" w:type="dxa"/>
        </w:trPr>
        <w:tc>
          <w:tcPr>
            <w:tcW w:w="255" w:type="dxa"/>
            <w:shd w:val="clear" w:color="auto" w:fill="FBFBFB"/>
            <w:vAlign w:val="center"/>
            <w:hideMark/>
          </w:tcPr>
          <w:p w14:paraId="0E26D1B9" w14:textId="77777777" w:rsidR="004B4779" w:rsidRPr="004B4779" w:rsidRDefault="004B4779" w:rsidP="004B4779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4B4779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 </w:t>
            </w:r>
          </w:p>
        </w:tc>
        <w:tc>
          <w:tcPr>
            <w:tcW w:w="16890" w:type="dxa"/>
            <w:shd w:val="clear" w:color="auto" w:fill="FBFBFB"/>
            <w:vAlign w:val="center"/>
            <w:hideMark/>
          </w:tcPr>
          <w:p w14:paraId="02485890" w14:textId="77777777" w:rsidR="004B4779" w:rsidRPr="004B4779" w:rsidRDefault="004B4779" w:rsidP="004B4779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</w:p>
        </w:tc>
        <w:tc>
          <w:tcPr>
            <w:tcW w:w="255" w:type="dxa"/>
            <w:shd w:val="clear" w:color="auto" w:fill="FBFBFB"/>
            <w:vAlign w:val="center"/>
            <w:hideMark/>
          </w:tcPr>
          <w:p w14:paraId="2C7A4230" w14:textId="77777777" w:rsidR="004B4779" w:rsidRPr="004B4779" w:rsidRDefault="004B4779" w:rsidP="004B4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4B4779" w:rsidRPr="004B4779" w14:paraId="2EE0C955" w14:textId="77777777" w:rsidTr="004B4779">
        <w:trPr>
          <w:trHeight w:val="300"/>
          <w:tblCellSpacing w:w="0" w:type="dxa"/>
        </w:trPr>
        <w:tc>
          <w:tcPr>
            <w:tcW w:w="0" w:type="auto"/>
            <w:gridSpan w:val="3"/>
            <w:shd w:val="clear" w:color="auto" w:fill="E0D9CF"/>
            <w:tcMar>
              <w:top w:w="0" w:type="dxa"/>
              <w:left w:w="255" w:type="dxa"/>
              <w:bottom w:w="0" w:type="dxa"/>
              <w:right w:w="0" w:type="dxa"/>
            </w:tcMar>
            <w:vAlign w:val="center"/>
            <w:hideMark/>
          </w:tcPr>
          <w:p w14:paraId="556C17FB" w14:textId="77777777" w:rsidR="004B4779" w:rsidRPr="004B4779" w:rsidRDefault="004B4779" w:rsidP="004B4779">
            <w:pPr>
              <w:spacing w:after="0" w:line="240" w:lineRule="auto"/>
              <w:rPr>
                <w:rFonts w:ascii="Tahoma" w:eastAsia="Times New Roman" w:hAnsi="Tahoma" w:cs="Tahoma"/>
                <w:color w:val="545455"/>
                <w:sz w:val="20"/>
                <w:szCs w:val="20"/>
                <w:lang w:eastAsia="pl-PL"/>
              </w:rPr>
            </w:pPr>
            <w:r w:rsidRPr="004B4779">
              <w:rPr>
                <w:rFonts w:ascii="Tahoma" w:eastAsia="Times New Roman" w:hAnsi="Tahoma" w:cs="Tahoma"/>
                <w:b/>
                <w:bCs/>
                <w:color w:val="545455"/>
                <w:sz w:val="20"/>
                <w:szCs w:val="20"/>
                <w:lang w:eastAsia="pl-PL"/>
              </w:rPr>
              <w:t>Przetargi</w:t>
            </w:r>
            <w:r w:rsidRPr="004B4779">
              <w:rPr>
                <w:rFonts w:ascii="Tahoma" w:eastAsia="Times New Roman" w:hAnsi="Tahoma" w:cs="Tahoma"/>
                <w:color w:val="545455"/>
                <w:sz w:val="20"/>
                <w:szCs w:val="20"/>
                <w:lang w:eastAsia="pl-PL"/>
              </w:rPr>
              <w:t> (107):</w:t>
            </w:r>
            <w:bookmarkStart w:id="0" w:name="przetargi"/>
            <w:bookmarkEnd w:id="0"/>
          </w:p>
        </w:tc>
      </w:tr>
      <w:tr w:rsidR="004B4779" w:rsidRPr="004B4779" w14:paraId="2D3EA455" w14:textId="77777777" w:rsidTr="004B4779">
        <w:trPr>
          <w:trHeight w:val="100"/>
          <w:tblCellSpacing w:w="0" w:type="dxa"/>
        </w:trPr>
        <w:tc>
          <w:tcPr>
            <w:tcW w:w="255" w:type="dxa"/>
            <w:shd w:val="clear" w:color="auto" w:fill="FBFBFB"/>
            <w:vAlign w:val="center"/>
            <w:hideMark/>
          </w:tcPr>
          <w:p w14:paraId="009890DC" w14:textId="77777777" w:rsidR="004B4779" w:rsidRPr="004B4779" w:rsidRDefault="004B4779" w:rsidP="004B4779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4B4779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 </w:t>
            </w:r>
          </w:p>
        </w:tc>
        <w:tc>
          <w:tcPr>
            <w:tcW w:w="16890" w:type="dxa"/>
            <w:shd w:val="clear" w:color="auto" w:fill="FBFBFB"/>
            <w:vAlign w:val="center"/>
            <w:hideMark/>
          </w:tcPr>
          <w:p w14:paraId="77F9E644" w14:textId="77777777" w:rsidR="004B4779" w:rsidRPr="004B4779" w:rsidRDefault="004B4779" w:rsidP="004B4779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</w:p>
        </w:tc>
        <w:tc>
          <w:tcPr>
            <w:tcW w:w="255" w:type="dxa"/>
            <w:shd w:val="clear" w:color="auto" w:fill="FBFBFB"/>
            <w:vAlign w:val="center"/>
            <w:hideMark/>
          </w:tcPr>
          <w:p w14:paraId="4903AE33" w14:textId="77777777" w:rsidR="004B4779" w:rsidRPr="004B4779" w:rsidRDefault="004B4779" w:rsidP="004B4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4B4779" w:rsidRPr="004B4779" w14:paraId="4B635879" w14:textId="77777777" w:rsidTr="004B4779">
        <w:trPr>
          <w:trHeight w:val="100"/>
          <w:tblCellSpacing w:w="0" w:type="dxa"/>
        </w:trPr>
        <w:tc>
          <w:tcPr>
            <w:tcW w:w="255" w:type="dxa"/>
            <w:shd w:val="clear" w:color="auto" w:fill="FBFBFB"/>
            <w:vAlign w:val="center"/>
            <w:hideMark/>
          </w:tcPr>
          <w:p w14:paraId="5733277F" w14:textId="77777777" w:rsidR="004B4779" w:rsidRPr="004B4779" w:rsidRDefault="004B4779" w:rsidP="004B4779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4B4779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 </w:t>
            </w:r>
          </w:p>
        </w:tc>
        <w:tc>
          <w:tcPr>
            <w:tcW w:w="16890" w:type="dxa"/>
            <w:shd w:val="clear" w:color="auto" w:fill="FBFBFB"/>
            <w:vAlign w:val="center"/>
            <w:hideMark/>
          </w:tcPr>
          <w:p w14:paraId="607F0C13" w14:textId="77777777" w:rsidR="004B4779" w:rsidRPr="004B4779" w:rsidRDefault="004B4779" w:rsidP="004B4779">
            <w:pPr>
              <w:spacing w:after="0" w:line="195" w:lineRule="atLeast"/>
              <w:rPr>
                <w:rFonts w:ascii="Tahoma" w:eastAsia="Times New Roman" w:hAnsi="Tahoma" w:cs="Tahoma"/>
                <w:color w:val="545455"/>
                <w:sz w:val="18"/>
                <w:szCs w:val="18"/>
                <w:lang w:eastAsia="pl-PL"/>
              </w:rPr>
            </w:pPr>
            <w:r w:rsidRPr="004B4779">
              <w:rPr>
                <w:rFonts w:ascii="Tahoma" w:eastAsia="Times New Roman" w:hAnsi="Tahoma" w:cs="Tahoma"/>
                <w:b/>
                <w:bCs/>
                <w:color w:val="545455"/>
                <w:sz w:val="18"/>
                <w:szCs w:val="18"/>
                <w:lang w:eastAsia="pl-PL"/>
              </w:rPr>
              <w:t>Łódzkie</w:t>
            </w:r>
            <w:r w:rsidRPr="004B4779">
              <w:rPr>
                <w:rFonts w:ascii="Tahoma" w:eastAsia="Times New Roman" w:hAnsi="Tahoma" w:cs="Tahoma"/>
                <w:color w:val="545455"/>
                <w:sz w:val="18"/>
                <w:szCs w:val="18"/>
                <w:lang w:eastAsia="pl-PL"/>
              </w:rPr>
              <w:t> (25):</w:t>
            </w:r>
          </w:p>
        </w:tc>
        <w:tc>
          <w:tcPr>
            <w:tcW w:w="255" w:type="dxa"/>
            <w:shd w:val="clear" w:color="auto" w:fill="FBFBFB"/>
            <w:vAlign w:val="center"/>
            <w:hideMark/>
          </w:tcPr>
          <w:p w14:paraId="04FF260C" w14:textId="77777777" w:rsidR="004B4779" w:rsidRPr="004B4779" w:rsidRDefault="004B4779" w:rsidP="004B4779">
            <w:pPr>
              <w:spacing w:after="0" w:line="195" w:lineRule="atLeast"/>
              <w:rPr>
                <w:rFonts w:ascii="Tahoma" w:eastAsia="Times New Roman" w:hAnsi="Tahoma" w:cs="Tahoma"/>
                <w:color w:val="545455"/>
                <w:sz w:val="18"/>
                <w:szCs w:val="18"/>
                <w:lang w:eastAsia="pl-PL"/>
              </w:rPr>
            </w:pPr>
          </w:p>
        </w:tc>
      </w:tr>
      <w:tr w:rsidR="004B4779" w:rsidRPr="004B4779" w14:paraId="03AF6ACF" w14:textId="77777777" w:rsidTr="004B4779">
        <w:trPr>
          <w:trHeight w:val="100"/>
          <w:tblCellSpacing w:w="0" w:type="dxa"/>
        </w:trPr>
        <w:tc>
          <w:tcPr>
            <w:tcW w:w="255" w:type="dxa"/>
            <w:shd w:val="clear" w:color="auto" w:fill="FBFBFB"/>
            <w:vAlign w:val="center"/>
            <w:hideMark/>
          </w:tcPr>
          <w:p w14:paraId="3D460A0D" w14:textId="77777777" w:rsidR="004B4779" w:rsidRPr="004B4779" w:rsidRDefault="004B4779" w:rsidP="004B4779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  <w:r w:rsidRPr="004B4779"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  <w:t> </w:t>
            </w:r>
          </w:p>
        </w:tc>
        <w:tc>
          <w:tcPr>
            <w:tcW w:w="16890" w:type="dxa"/>
            <w:shd w:val="clear" w:color="auto" w:fill="FBFBFB"/>
            <w:vAlign w:val="center"/>
            <w:hideMark/>
          </w:tcPr>
          <w:p w14:paraId="42FC645F" w14:textId="77777777" w:rsidR="004B4779" w:rsidRPr="004B4779" w:rsidRDefault="004B4779" w:rsidP="004B4779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</w:p>
        </w:tc>
        <w:tc>
          <w:tcPr>
            <w:tcW w:w="255" w:type="dxa"/>
            <w:shd w:val="clear" w:color="auto" w:fill="FBFBFB"/>
            <w:vAlign w:val="center"/>
            <w:hideMark/>
          </w:tcPr>
          <w:p w14:paraId="67A36D92" w14:textId="77777777" w:rsidR="004B4779" w:rsidRPr="004B4779" w:rsidRDefault="004B4779" w:rsidP="004B4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4B4779" w:rsidRPr="004B4779" w14:paraId="559F190B" w14:textId="77777777" w:rsidTr="004B4779">
        <w:trPr>
          <w:tblCellSpacing w:w="0" w:type="dxa"/>
        </w:trPr>
        <w:tc>
          <w:tcPr>
            <w:tcW w:w="255" w:type="dxa"/>
            <w:shd w:val="clear" w:color="auto" w:fill="FBFBFB"/>
            <w:vAlign w:val="center"/>
            <w:hideMark/>
          </w:tcPr>
          <w:p w14:paraId="7BA148D5" w14:textId="77777777" w:rsidR="004B4779" w:rsidRPr="004B4779" w:rsidRDefault="004B4779" w:rsidP="004B4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6890" w:type="dxa"/>
            <w:shd w:val="clear" w:color="auto" w:fill="FBFBFB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100"/>
              <w:gridCol w:w="4050"/>
            </w:tblGrid>
            <w:tr w:rsidR="004B4779" w:rsidRPr="004B4779" w14:paraId="01D0D035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E0D9C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  <w:vAlign w:val="center"/>
                  <w:hideMark/>
                </w:tcPr>
                <w:p w14:paraId="75741813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b/>
                      <w:bCs/>
                      <w:color w:val="545454"/>
                      <w:sz w:val="17"/>
                      <w:szCs w:val="17"/>
                      <w:lang w:eastAsia="pl-PL"/>
                    </w:rPr>
                    <w:t>ID: </w:t>
                  </w:r>
                  <w:bookmarkStart w:id="1" w:name="offer-31769350"/>
                  <w:r w:rsidRPr="004B4779">
                    <w:rPr>
                      <w:rFonts w:ascii="Tahoma" w:eastAsia="Times New Roman" w:hAnsi="Tahoma" w:cs="Tahoma"/>
                      <w:b/>
                      <w:bCs/>
                      <w:color w:val="545454"/>
                      <w:sz w:val="17"/>
                      <w:szCs w:val="17"/>
                      <w:lang w:eastAsia="pl-PL"/>
                    </w:rPr>
                    <w:fldChar w:fldCharType="begin"/>
                  </w:r>
                  <w:r w:rsidRPr="004B4779">
                    <w:rPr>
                      <w:rFonts w:ascii="Tahoma" w:eastAsia="Times New Roman" w:hAnsi="Tahoma" w:cs="Tahoma"/>
                      <w:b/>
                      <w:bCs/>
                      <w:color w:val="545454"/>
                      <w:sz w:val="17"/>
                      <w:szCs w:val="17"/>
                      <w:lang w:eastAsia="pl-PL"/>
                    </w:rPr>
                    <w:instrText xml:space="preserve"> HYPERLINK "https://www.biznes-polska.pl/przetargi/31769350/?pk=sRGeNJ6KVswvMssAdWT5DCUzczlGXpIe&amp;df=20260416&amp;dt=20260416&amp;hh=0f34f0b7&amp;ido=31769350" </w:instrText>
                  </w:r>
                  <w:r w:rsidRPr="004B4779">
                    <w:rPr>
                      <w:rFonts w:ascii="Tahoma" w:eastAsia="Times New Roman" w:hAnsi="Tahoma" w:cs="Tahoma"/>
                      <w:b/>
                      <w:bCs/>
                      <w:color w:val="545454"/>
                      <w:sz w:val="17"/>
                      <w:szCs w:val="17"/>
                      <w:lang w:eastAsia="pl-PL"/>
                    </w:rPr>
                    <w:fldChar w:fldCharType="separate"/>
                  </w:r>
                  <w:r w:rsidRPr="004B4779">
                    <w:rPr>
                      <w:rFonts w:ascii="Tahoma" w:eastAsia="Times New Roman" w:hAnsi="Tahoma" w:cs="Tahoma"/>
                      <w:b/>
                      <w:bCs/>
                      <w:color w:val="20587B"/>
                      <w:sz w:val="17"/>
                      <w:szCs w:val="17"/>
                      <w:u w:val="single"/>
                      <w:lang w:eastAsia="pl-PL"/>
                    </w:rPr>
                    <w:t>31769350</w:t>
                  </w:r>
                  <w:r w:rsidRPr="004B4779">
                    <w:rPr>
                      <w:rFonts w:ascii="Tahoma" w:eastAsia="Times New Roman" w:hAnsi="Tahoma" w:cs="Tahoma"/>
                      <w:b/>
                      <w:bCs/>
                      <w:color w:val="545454"/>
                      <w:sz w:val="17"/>
                      <w:szCs w:val="17"/>
                      <w:lang w:eastAsia="pl-PL"/>
                    </w:rPr>
                    <w:fldChar w:fldCharType="end"/>
                  </w:r>
                  <w:bookmarkEnd w:id="1"/>
                </w:p>
              </w:tc>
              <w:tc>
                <w:tcPr>
                  <w:tcW w:w="0" w:type="auto"/>
                  <w:shd w:val="clear" w:color="auto" w:fill="E0D9C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3744"/>
                  </w:tblGrid>
                  <w:tr w:rsidR="004B4779" w:rsidRPr="004B4779" w14:paraId="24B91B7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1CC851F" w14:textId="77777777" w:rsidR="004B4779" w:rsidRPr="004B4779" w:rsidRDefault="004B4779" w:rsidP="004B4779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545454"/>
                            <w:sz w:val="17"/>
                            <w:szCs w:val="17"/>
                            <w:lang w:eastAsia="pl-P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E1B9F40" w14:textId="77777777" w:rsidR="004B4779" w:rsidRPr="004B4779" w:rsidRDefault="004B4779" w:rsidP="004B4779">
                        <w:pPr>
                          <w:spacing w:after="0" w:line="240" w:lineRule="auto"/>
                          <w:jc w:val="right"/>
                          <w:rPr>
                            <w:rFonts w:ascii="Tahoma" w:eastAsia="Times New Roman" w:hAnsi="Tahoma" w:cs="Tahoma"/>
                            <w:color w:val="545454"/>
                            <w:sz w:val="17"/>
                            <w:szCs w:val="17"/>
                            <w:lang w:eastAsia="pl-PL"/>
                          </w:rPr>
                        </w:pPr>
                        <w:hyperlink r:id="rId4" w:history="1">
                          <w:r w:rsidRPr="004B4779">
                            <w:rPr>
                              <w:rFonts w:ascii="Tahoma" w:eastAsia="Times New Roman" w:hAnsi="Tahoma" w:cs="Tahoma"/>
                              <w:color w:val="20587B"/>
                              <w:sz w:val="17"/>
                              <w:szCs w:val="17"/>
                              <w:u w:val="single"/>
                              <w:lang w:eastAsia="pl-PL"/>
                            </w:rPr>
                            <w:t>otwórz </w:t>
                          </w:r>
                        </w:hyperlink>
                        <w:r w:rsidRPr="004B4779">
                          <w:rPr>
                            <w:rFonts w:ascii="Tahoma" w:eastAsia="Times New Roman" w:hAnsi="Tahoma" w:cs="Tahoma"/>
                            <w:color w:val="545454"/>
                            <w:sz w:val="17"/>
                            <w:szCs w:val="17"/>
                            <w:lang w:eastAsia="pl-PL"/>
                          </w:rPr>
                          <w:t>    </w:t>
                        </w:r>
                        <w:hyperlink r:id="rId5" w:history="1">
                          <w:r w:rsidRPr="004B4779">
                            <w:rPr>
                              <w:rFonts w:ascii="Tahoma" w:eastAsia="Times New Roman" w:hAnsi="Tahoma" w:cs="Tahoma"/>
                              <w:color w:val="20587B"/>
                              <w:sz w:val="17"/>
                              <w:szCs w:val="17"/>
                              <w:u w:val="single"/>
                              <w:lang w:eastAsia="pl-PL"/>
                            </w:rPr>
                            <w:t>drukuj </w:t>
                          </w:r>
                        </w:hyperlink>
                        <w:r w:rsidRPr="004B4779">
                          <w:rPr>
                            <w:rFonts w:ascii="Tahoma" w:eastAsia="Times New Roman" w:hAnsi="Tahoma" w:cs="Tahoma"/>
                            <w:color w:val="545454"/>
                            <w:sz w:val="17"/>
                            <w:szCs w:val="17"/>
                            <w:lang w:eastAsia="pl-PL"/>
                          </w:rPr>
                          <w:t>    </w:t>
                        </w:r>
                        <w:hyperlink r:id="rId6" w:history="1">
                          <w:r w:rsidRPr="004B4779">
                            <w:rPr>
                              <w:rFonts w:ascii="Tahoma" w:eastAsia="Times New Roman" w:hAnsi="Tahoma" w:cs="Tahoma"/>
                              <w:color w:val="20587B"/>
                              <w:sz w:val="17"/>
                              <w:szCs w:val="17"/>
                              <w:u w:val="single"/>
                              <w:lang w:eastAsia="pl-PL"/>
                            </w:rPr>
                            <w:t>treść oryginalna </w:t>
                          </w:r>
                        </w:hyperlink>
                        <w:r w:rsidRPr="004B4779">
                          <w:rPr>
                            <w:rFonts w:ascii="Tahoma" w:eastAsia="Times New Roman" w:hAnsi="Tahoma" w:cs="Tahoma"/>
                            <w:color w:val="545454"/>
                            <w:sz w:val="17"/>
                            <w:szCs w:val="17"/>
                            <w:lang w:eastAsia="pl-PL"/>
                          </w:rPr>
                          <w:t>   </w:t>
                        </w:r>
                        <w:hyperlink r:id="rId7" w:history="1">
                          <w:r w:rsidRPr="004B4779">
                            <w:rPr>
                              <w:rFonts w:ascii="Tahoma" w:eastAsia="Times New Roman" w:hAnsi="Tahoma" w:cs="Tahoma"/>
                              <w:color w:val="21597A"/>
                              <w:sz w:val="17"/>
                              <w:szCs w:val="17"/>
                              <w:u w:val="single"/>
                              <w:lang w:eastAsia="pl-PL"/>
                            </w:rPr>
                            <w:t>analizuj</w:t>
                          </w:r>
                        </w:hyperlink>
                        <w:r w:rsidRPr="004B4779">
                          <w:rPr>
                            <w:rFonts w:ascii="Tahoma" w:eastAsia="Times New Roman" w:hAnsi="Tahoma" w:cs="Tahoma"/>
                            <w:color w:val="545454"/>
                            <w:sz w:val="17"/>
                            <w:szCs w:val="17"/>
                            <w:lang w:eastAsia="pl-PL"/>
                          </w:rPr>
                          <w:t>     </w:t>
                        </w:r>
                        <w:hyperlink r:id="rId8" w:history="1">
                          <w:r w:rsidRPr="004B4779">
                            <w:rPr>
                              <w:rFonts w:ascii="Tahoma" w:eastAsia="Times New Roman" w:hAnsi="Tahoma" w:cs="Tahoma"/>
                              <w:color w:val="20587B"/>
                              <w:sz w:val="17"/>
                              <w:szCs w:val="17"/>
                              <w:u w:val="single"/>
                              <w:lang w:eastAsia="pl-PL"/>
                            </w:rPr>
                            <w:t>mapa </w:t>
                          </w:r>
                        </w:hyperlink>
                        <w:r w:rsidRPr="004B4779">
                          <w:rPr>
                            <w:rFonts w:ascii="Tahoma" w:eastAsia="Times New Roman" w:hAnsi="Tahoma" w:cs="Tahoma"/>
                            <w:color w:val="545454"/>
                            <w:sz w:val="17"/>
                            <w:szCs w:val="17"/>
                            <w:lang w:eastAsia="pl-PL"/>
                          </w:rPr>
                          <w:t>    </w:t>
                        </w:r>
                        <w:hyperlink r:id="rId9" w:history="1">
                          <w:r w:rsidRPr="004B4779">
                            <w:rPr>
                              <w:rFonts w:ascii="Tahoma" w:eastAsia="Times New Roman" w:hAnsi="Tahoma" w:cs="Tahoma"/>
                              <w:color w:val="20587B"/>
                              <w:sz w:val="17"/>
                              <w:szCs w:val="17"/>
                              <w:u w:val="single"/>
                              <w:lang w:eastAsia="pl-PL"/>
                            </w:rPr>
                            <w:t>schowek</w:t>
                          </w:r>
                        </w:hyperlink>
                      </w:p>
                    </w:tc>
                  </w:tr>
                </w:tbl>
                <w:p w14:paraId="6C5E8993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</w:p>
              </w:tc>
            </w:tr>
            <w:tr w:rsidR="004B4779" w:rsidRPr="004B4779" w14:paraId="7370DD40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6F5F1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42D021D9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Data dodania:</w:t>
                  </w:r>
                </w:p>
              </w:tc>
              <w:tc>
                <w:tcPr>
                  <w:tcW w:w="0" w:type="auto"/>
                  <w:shd w:val="clear" w:color="auto" w:fill="FBFBFB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5AF5C33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2026-04-16</w:t>
                  </w:r>
                </w:p>
              </w:tc>
            </w:tr>
            <w:tr w:rsidR="004B4779" w:rsidRPr="004B4779" w14:paraId="20CD4BD3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1EEE7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4BE4E074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Kategoria:</w:t>
                  </w:r>
                </w:p>
              </w:tc>
              <w:tc>
                <w:tcPr>
                  <w:tcW w:w="0" w:type="auto"/>
                  <w:shd w:val="clear" w:color="auto" w:fill="F5F4EF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68393E4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przetarg tryb podstawowy - Polska</w:t>
                  </w:r>
                </w:p>
              </w:tc>
            </w:tr>
            <w:tr w:rsidR="004B4779" w:rsidRPr="004B4779" w14:paraId="3E8DC7C4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6F5F1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7EE2A7C1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Przedmiot:</w:t>
                  </w:r>
                </w:p>
              </w:tc>
              <w:tc>
                <w:tcPr>
                  <w:tcW w:w="0" w:type="auto"/>
                  <w:shd w:val="clear" w:color="auto" w:fill="FBFBFB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84A899A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b/>
                      <w:bCs/>
                      <w:color w:val="545454"/>
                      <w:sz w:val="17"/>
                      <w:szCs w:val="17"/>
                      <w:lang w:eastAsia="pl-PL"/>
                    </w:rPr>
                    <w:t>Realizacja zajęć specjalistycznych</w:t>
                  </w:r>
                </w:p>
              </w:tc>
            </w:tr>
            <w:tr w:rsidR="004B4779" w:rsidRPr="004B4779" w14:paraId="25C17A4D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1EEE7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6035767A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Organizator:</w:t>
                  </w:r>
                </w:p>
              </w:tc>
              <w:tc>
                <w:tcPr>
                  <w:tcW w:w="0" w:type="auto"/>
                  <w:shd w:val="clear" w:color="auto" w:fill="F5F4EF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E0F2313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ZESPÓŁ SZKÓŁ CENTRUM KSZTAŁCENIA USTAWICZNEGO IM. ANDRZEJA FRYCZA MODRZEWSKIEGO W WOLBORZU</w:t>
                  </w:r>
                </w:p>
              </w:tc>
            </w:tr>
            <w:tr w:rsidR="004B4779" w:rsidRPr="004B4779" w14:paraId="160BF920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6F5F1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0A7DB31E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Adres:</w:t>
                  </w:r>
                </w:p>
              </w:tc>
              <w:tc>
                <w:tcPr>
                  <w:tcW w:w="0" w:type="auto"/>
                  <w:shd w:val="clear" w:color="auto" w:fill="FBFBFB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34D42E5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ul. Modrzewskiego 107, 97-320 Wolbórz</w:t>
                  </w:r>
                </w:p>
              </w:tc>
            </w:tr>
            <w:tr w:rsidR="004B4779" w:rsidRPr="004B4779" w14:paraId="1A409DF0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1EEE7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6461015C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Województwo / powiat:</w:t>
                  </w:r>
                </w:p>
              </w:tc>
              <w:tc>
                <w:tcPr>
                  <w:tcW w:w="0" w:type="auto"/>
                  <w:shd w:val="clear" w:color="auto" w:fill="F5F4EF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87E2439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łódzkie, powiat piotrkowski</w:t>
                  </w:r>
                </w:p>
              </w:tc>
            </w:tr>
            <w:tr w:rsidR="004B4779" w:rsidRPr="004B4779" w14:paraId="6D4E1F4B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6F5F1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3BF7C426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Państwo:</w:t>
                  </w:r>
                </w:p>
              </w:tc>
              <w:tc>
                <w:tcPr>
                  <w:tcW w:w="0" w:type="auto"/>
                  <w:shd w:val="clear" w:color="auto" w:fill="FBFBFB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B2CB5FB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Polska</w:t>
                  </w:r>
                </w:p>
              </w:tc>
            </w:tr>
            <w:tr w:rsidR="004B4779" w:rsidRPr="004B4779" w14:paraId="490BA0CE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1EEE7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69137A87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E-mail:</w:t>
                  </w:r>
                </w:p>
              </w:tc>
              <w:tc>
                <w:tcPr>
                  <w:tcW w:w="0" w:type="auto"/>
                  <w:shd w:val="clear" w:color="auto" w:fill="F5F4EF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B5077AB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hyperlink r:id="rId10" w:history="1">
                    <w:r w:rsidRPr="004B4779">
                      <w:rPr>
                        <w:rFonts w:ascii="Tahoma" w:eastAsia="Times New Roman" w:hAnsi="Tahoma" w:cs="Tahoma"/>
                        <w:color w:val="20587B"/>
                        <w:sz w:val="17"/>
                        <w:szCs w:val="17"/>
                        <w:u w:val="single"/>
                        <w:lang w:eastAsia="pl-PL"/>
                      </w:rPr>
                      <w:t>info@zswolborz.pl</w:t>
                    </w:r>
                  </w:hyperlink>
                </w:p>
              </w:tc>
            </w:tr>
            <w:tr w:rsidR="004B4779" w:rsidRPr="004B4779" w14:paraId="2059ADDD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6F5F1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5E24D5D3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Opis:</w:t>
                  </w:r>
                </w:p>
              </w:tc>
              <w:tc>
                <w:tcPr>
                  <w:tcW w:w="0" w:type="auto"/>
                  <w:shd w:val="clear" w:color="auto" w:fill="FBFBFB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462BFB6F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Realizacja zajęć specjalistycznych dla Zespołu Szkół Centrum Kształcenia Ustawicznego im. Andrzeja Frycza Modrzewskiego w Wolborzu w ramach projektu ,,Kształcenie zawodowe na 6 w ZS CKU w Wolborzu".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4.2.2.) Krótki opis przedmiotu zamówienia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Część 1 - Kurs spawania metodami MAG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Zorganizowanie i przeprowadzenie kursu obejmującego: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1) przygotowanie do egzaminu i uzyskania certyfikatu potwierdzającego umiejętności teoretyczne i praktyczne w zakresie spawania metodą MAG-135,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 xml:space="preserve">2) przeprowadzenie egzaminu oraz wydanie </w:t>
                  </w:r>
                  <w:proofErr w:type="spellStart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ertyfikatu</w:t>
                  </w:r>
                  <w:proofErr w:type="spellEnd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/zaświadczenia ukończenia kursu- absolwent po zdaniu egzaminu otrzymuje książkę spawacza i międzynarodowe Świadectwo (Certyfikat) Egzaminu Spawacza,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3) zapewnienie materiałów szkoleniowych, ubezpieczenia, badań lekarskich.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Szczegółowo przedmiot zamówienia opisany został w SWZ CZĘŚĆ II (OPZ) dla Część 1.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2. Zamawiający nie zastrzega obowiązku osobistego wykonania przez wykonawcę kluczowych zadań.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4.2.2.) Krótki opis przedmiotu zamówienia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Część 2 - Kurs spawania metodami TIG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Zorganizowanie i przeprowadzenie kursu obejmującego: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1) przygotowanie do egzaminu i uzyskania certyfikatu potwierdzającego umiejętności teoretyczne i praktyczne w zakresie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spawania metodą TIG-141,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 xml:space="preserve">2) przeprowadzenie egzaminu oraz wydanie 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lastRenderedPageBreak/>
                    <w:t>certyfikatu/zaświadczenia ukończenia kursu- absolwent po zdaniu egzaminu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otrzymuje książkę spawacza i międzynarodowe Świadectwo (Certyfikat) Egzaminu Spawacza,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3) zapewnienie materiałów szkoleniowych, ubezpieczenia, badań lekarskich.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Szczegółowo przedmiot zamówienia opisany został w SWZ CZĘŚĆ II (OPZ) dla Części 2.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Zamawiający nie zastrzega obowiązku osobistego wykonania przez wykonawcę kluczowych zadań.</w:t>
                  </w:r>
                </w:p>
              </w:tc>
            </w:tr>
            <w:tr w:rsidR="004B4779" w:rsidRPr="004B4779" w14:paraId="07FFAAB9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1EEE7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2B6FB747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lastRenderedPageBreak/>
                    <w:t>Specyfikacja:</w:t>
                  </w:r>
                </w:p>
              </w:tc>
              <w:tc>
                <w:tcPr>
                  <w:tcW w:w="0" w:type="auto"/>
                  <w:shd w:val="clear" w:color="auto" w:fill="F5F4EF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7D6D6E9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SEKCJA III - UDOSTĘPNIANIE DOKUMENTÓW ZAMÓWIENIA I KOMUNIKACJA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3.1.) Adres strony internetowej prowadzonego postępowania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</w:r>
                  <w:hyperlink r:id="rId11" w:history="1">
                    <w:r w:rsidRPr="004B4779">
                      <w:rPr>
                        <w:rFonts w:ascii="Tahoma" w:eastAsia="Times New Roman" w:hAnsi="Tahoma" w:cs="Tahoma"/>
                        <w:color w:val="21597A"/>
                        <w:sz w:val="17"/>
                        <w:szCs w:val="17"/>
                        <w:u w:val="single"/>
                        <w:lang w:eastAsia="pl-PL"/>
                      </w:rPr>
                      <w:t>https://ezamowienia.gov.pl/mp-client/search/list/ocds-148610-d88f41bd-91e1-4e28-a813-da1122c373de</w:t>
                    </w:r>
                  </w:hyperlink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3.2.) Zamawiający zastrzega dostęp do dokumentów zamówienia: Nie.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3.4.) Wykonawcy zobowiązani są do składania ofert, wniosków o dopuszczenie do udziału w postępowaniu, oświadczeń oraz innych dokumentów wyłącznie przy użyciu środków komunikacji elektronicznej: Tak.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 xml:space="preserve">3.5.) Informacje o środkach komunikacji elektronicznej, przy użyciu których zamawiający będzie komunikował się z wykonawcami - adres strony internetowej: 1) Komunikacja w postępowaniu o udzielenie zamówienia, w tym składanie ofert, wymiana informacji oraz przekazywanie dokumentów lub oświadczeń między zamawiającym a wykonawcą, z uwzględnieniem wyjątków określonych w ustawie </w:t>
                  </w:r>
                  <w:proofErr w:type="spellStart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Pzp</w:t>
                  </w:r>
                  <w:proofErr w:type="spellEnd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, odbywa się w języku polskim przy użyciu środków komunikacji elektronicznej za pośrednictwem Platformy e-Zamówienia, która jest dostępna pod adresem: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</w:r>
                  <w:hyperlink r:id="rId12" w:history="1">
                    <w:r w:rsidRPr="004B4779">
                      <w:rPr>
                        <w:rFonts w:ascii="Tahoma" w:eastAsia="Times New Roman" w:hAnsi="Tahoma" w:cs="Tahoma"/>
                        <w:color w:val="21597A"/>
                        <w:sz w:val="17"/>
                        <w:szCs w:val="17"/>
                        <w:u w:val="single"/>
                        <w:lang w:eastAsia="pl-PL"/>
                      </w:rPr>
                      <w:t>https://ezamowienia.gov.pl/mp-client/search/list/ocds-148610-d88f41bd-91e1-4e28-a813-da1122c373de</w:t>
                    </w:r>
                  </w:hyperlink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Korzystanie z Platformy e-Zamówienia jest bezpłatne.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2) W szczególnie uzasadnionych przypadkach uniemożliwiających komunikację wykonawcy i zamawiającego za pośrednictwem Platformy e-Zamówienia, zamawiający dopuszcza komunikację za pomocą poczty elektronicznej na adres e-mail: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</w:r>
                  <w:hyperlink r:id="rId13" w:history="1">
                    <w:r w:rsidRPr="004B4779">
                      <w:rPr>
                        <w:rFonts w:ascii="Tahoma" w:eastAsia="Times New Roman" w:hAnsi="Tahoma" w:cs="Tahoma"/>
                        <w:color w:val="21597A"/>
                        <w:sz w:val="17"/>
                        <w:szCs w:val="17"/>
                        <w:u w:val="single"/>
                        <w:lang w:eastAsia="pl-PL"/>
                      </w:rPr>
                      <w:t>info@zswolborz.pl</w:t>
                    </w:r>
                  </w:hyperlink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 z zastrzeżeniem składania oferty.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3.6.) Wymagania techniczne i organizacyjne dotyczące korespondencji elektronicznej: 1) Wykonawca zamierzający wziąć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udział w postępowaniu o udzielenie zamówienia publicznego musi posiadać konto podmiotu ,,Wykonawca" na Platformie e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Zamówienia Możliwość korzystania w postępowaniu z ,,Formularzy do komunikacji" w pełnym zakresie wymaga posiadania konta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,,Wykonawcy" na Platformie e-Zamówienia oraz zalogowania się na Platformie e-Zamówienia. Wszystkie wysłane i odebrane w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 xml:space="preserve">postępowaniu przez wykonawcę wiadomości widoczne są po </w:t>
                  </w:r>
                  <w:proofErr w:type="spellStart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zalo-gowaniu</w:t>
                  </w:r>
                  <w:proofErr w:type="spellEnd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 xml:space="preserve"> w podglądzie postępowania w zakładce ,,Komunikacja".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lastRenderedPageBreak/>
                    <w:t>Szczegółowe informacje na temat zakładania kont podmiotów oraz zasady i warunki korzystania z Platformy e-Zamówienia określa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Regulamin Platformy e-Zamówienia, dostępny na stronie internetowej </w:t>
                  </w:r>
                  <w:hyperlink r:id="rId14" w:history="1">
                    <w:r w:rsidRPr="004B4779">
                      <w:rPr>
                        <w:rFonts w:ascii="Tahoma" w:eastAsia="Times New Roman" w:hAnsi="Tahoma" w:cs="Tahoma"/>
                        <w:color w:val="21597A"/>
                        <w:sz w:val="17"/>
                        <w:szCs w:val="17"/>
                        <w:u w:val="single"/>
                        <w:lang w:eastAsia="pl-PL"/>
                      </w:rPr>
                      <w:t>https://ezamowienia.gov.pl</w:t>
                    </w:r>
                  </w:hyperlink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 oraz informacje zamieszczone w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zakładce ,,Centrum Pomocy".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Do korzystania z ,,Formularzy do komunikacji" służących do zadawania pytań dotyczących treści dokumentów zamówienia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wystarczające jest posiadanie tzw. konta uproszczonego na Platformie e-Zamówienia.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Korzystanie przeglądanie i pobieranie publicznej treści dokumentacji postępowania nie wymaga posiadania konta na Platformie e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Zamówienia ani logowania.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Maksymalny rozmiar plików przesyłanych za pośrednictwem ,,Formularzy do komunikacji" wynosi 150 MB (wielkość ta dotyczy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plików przesyłanych jako za-łączniki do jednego formularza).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Maksymalny łączny rozmiar plików stanowiących ofertę lub składanych wraz z ofertą to 250 MB.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Minimalne wymagania techniczne dotyczące sprzętu używanego w celu korzy-stania z usług Platformy e-Zamówienia oraz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informacje dotyczące specyfikacji połączenia określa Regulamin Platformy e-Zamówienia.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W przypadku problemów technicznych i awarii związanych z funkcjonowaniem Platformy e-Zamówienia użytkownicy mogą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skorzystać ze wsparcia technicznego dostępnego pod numerem telefonu (22) 77 88 999 lub drogą elektroniczną po-przez formularz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udostępniony na stronie internetowej </w:t>
                  </w:r>
                  <w:hyperlink r:id="rId15" w:history="1">
                    <w:r w:rsidRPr="004B4779">
                      <w:rPr>
                        <w:rFonts w:ascii="Tahoma" w:eastAsia="Times New Roman" w:hAnsi="Tahoma" w:cs="Tahoma"/>
                        <w:color w:val="21597A"/>
                        <w:sz w:val="17"/>
                        <w:szCs w:val="17"/>
                        <w:u w:val="single"/>
                        <w:lang w:eastAsia="pl-PL"/>
                      </w:rPr>
                      <w:t>https://ezamowienia.gov.pl</w:t>
                    </w:r>
                  </w:hyperlink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 w zakładce ,,Zgłoś problem".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2) W przypadku komunikowania się za pośrednictwem poczty elektronicznej: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łączny rozmiar wiadomości wraz z wszystkimi załącznikami przesyłanej przy użyciu poczty elektronicznej nie może przekraczać 50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MB,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 xml:space="preserve">wysłanie wiadomości pocztą elektroniczną nie jest jednoznaczne z jej </w:t>
                  </w:r>
                  <w:proofErr w:type="spellStart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doręcze-niem</w:t>
                  </w:r>
                  <w:proofErr w:type="spellEnd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 xml:space="preserve"> zamawiającemu,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w przypadku skorzystania z poczty elektronicznej zaleca się, aby wykonawca żądał niezwłocznego potwierdzenia otrzymania przez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niego wiadomości.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3. Sposób sporządzenia dokumentów elektronicznych musi być zgody z wymaganiami określonymi w rozporządzeniu Prezesa Rady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Ministrów w sprawie sposobu sporządzania i przekazywania informacji oraz wymagań technicznych dla dokumentów elektronicznych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oraz środków komunikacji elektronicznej w postępowaniu o udzielenie zamówienia publicznego lub konkursie oraz rozporządzeniu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Ministra Rozwoju, Pracy i Technologii w sprawie podmiotowych środków dowodowych oraz innych dokumentów lub oświadczeń,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jakich może żądać zamawiający od wykonawcy.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4. Dokumenty elektroniczne (pliki) przekazywane do zamawiającego należy sporządzić w formatach danych: .</w:t>
                  </w:r>
                  <w:proofErr w:type="spellStart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doc</w:t>
                  </w:r>
                  <w:proofErr w:type="spellEnd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, .</w:t>
                  </w:r>
                  <w:proofErr w:type="spellStart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docx</w:t>
                  </w:r>
                  <w:proofErr w:type="spellEnd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, .rtf, .xls,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lastRenderedPageBreak/>
                    <w:t>.xlsx,.pdf, .jpg, .zip. - dopuszczone odpowiednimi przepisami prawa , przy czym zamawiający rekomenduje stosowanie plików w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formacie .pdf. z uwagi na niskie ryzyko naruszenia integralności pliku oraz łatwiejszą weryfikację podpisu,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5. We wszelkiej korespondencji związanej z niniejszym postępowaniem zamawiający i wykonawcy posługują się ID postępowania i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numerem sprawy określonym w SWZ.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 xml:space="preserve">6. Zamawiający, zgodnie z zasadą ustawy </w:t>
                  </w:r>
                  <w:proofErr w:type="spellStart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Pzp</w:t>
                  </w:r>
                  <w:proofErr w:type="spellEnd"/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, nie udziela informacji, związanych z prowadzonym postępowaniem, telefonicznie ani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w formie osobistego kontaktu w swojej siedzibie - komunikacja ustna może jedynie dotyczyć informacji nieistotnych, np. kwestii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technicznych bądź porządkowych.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7. Zamawiający wyznacza następujące osoby do kontaktu z wykonawcami: Ewa Tymińska, tel. 606 316 834;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3.8.) Zamawiający wymaga sporządzenia i przedstawienia ofert przy użyciu narzędzi elektronicznego modelowania danych budowlanych lub innych podobnych narzędzi, które nie są ogólnie dostępne: Nie.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3.12.) Oferta - katalog elektroniczny: Nie dotyczy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3.14.) Języki, w jakich mogą być sporządzane dokumenty składane w postępowaniu: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polski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3.15.) RODO (obowiązek informacyjny): 1. Zamawiający informuje, że Administratorem danych osobowych wykonawcy jest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Dyrektor Zespołu Szkół Centrum Kształcenia Ustawicznego im. Andrzeja Frycza Modrzewskiego w Wolborzu (97-320), przy ul.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Modrzewskiego 107. Dane osobowe będą przetwarzane w celu przeprowadzenia postępowania o udzielenie zamówienia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publicznego oraz w celu archiwizacji.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2. Dane osobowe będą przetwarzane w celu przeprowadzenia postępowania o udzielenie zamówienia publicznego oraz w celu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archiwizacji.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3. Podstawę prawną przetwarzania danych osobowych stanowi ustawa Prawo zamówień publicznych, wydane na jej podstawie akty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wykonawcze, a także ustawa o narodowym zasobie archiwalnym i archiwach.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4. Dane osobowe będą ujawniane wykonawcom oraz wszystkim zainteresowanym z uwzględnieniem przepisów w zakresie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zamówień publicznych, a także podmiotom przetwarzającym dane na podstawie zawartych umów.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5. Dane osobowe wykonawcy będą przechowywane przez okres obowiązywania umowy a następnie 5 lat, albo 15 lat w przypadku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zamówień współfinansowanych ze środków UE, począwszy od 1 stycznia roku kalendarzowego następującego po zakończeniu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okresu obowiązywania umowy. Okresy te dotyczą również wykonawców, którzy złożyli oferty i nie zostały one uznane, jako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najkorzystniejsze (nie zawarto z tymi wykonawcami umowy).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 xml:space="preserve">6. Osobie, której dane dotyczą przysługuje 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lastRenderedPageBreak/>
                    <w:t>prawo: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1) dostępu do danych. W przypadku, gdy wykonanie obowiązku związanego z prawem dostępu do danych wymagałoby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niewspółmiernie dużego wysiłku, zamawiający może żądać od osoby, której dane dotyczą, wskazania dodatkowych informacji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mających na celu sprecyzowanie żądania, w szczególności podania nazwy lub daty postępowania o udzielenie zamówienia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publicznego lub konkursu;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2) sprostowania danych, ich usunięcia oraz ograniczenia przetwarzania na warunkach określonych w przepisach Rozporządzenia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Parlamentu i Rady (UE) 2016/679 z dnia 27 kwietnia 2016 r. w sprawie ochrony osób fizycznych w związku z przetwarzaniem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danych osobowych i w sprawie swobodnego przepływu takich danych oraz uchylenia dyrektywy 95/46/WE. Żądanie sprostowania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danych nie może skutkować zmianą wyniku postępowania o udzielenie zamówienia ani zmianą postanowień umowy w sprawie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zamówienia publicznego w zakresie niezgodnym z przepisami. Żądanie sprostowania danych nie może skutkować zmianą wyniku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postępowania o udzielenie zamówienia ani zmianą postanowień umowy w sprawie zamówienia publicznego w zakresie niezgodnym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z przepisami. Wystąpienie z żądaniem ograniczenia przetwarzania, nie ogranicza przetwarzania danych osobowych do czasu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zakończenia postępowania o udzielenie zamówienia publicznego lub konkursu;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3) wniesienia skargi do Prezesa Urzędu Ochrony Danych Osobowych.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7. Podanie danych jest dobrowolne, jednakże ich niepodanie może uniemożliwić zamawiającemu dokonanie oceny spełniania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warunków udziału w postępowaniu oraz zdolności wykonawcy do należytego wykonania zamówienia, co skutkować może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wykluczeniem wykonawcy z postępowania lub odrzuceniem jego oferty.</w:t>
                  </w:r>
                </w:p>
              </w:tc>
            </w:tr>
            <w:tr w:rsidR="004B4779" w:rsidRPr="004B4779" w14:paraId="6363E50E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6F5F1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76453B45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lastRenderedPageBreak/>
                    <w:t>Miejsce i termin składania:</w:t>
                  </w:r>
                </w:p>
              </w:tc>
              <w:tc>
                <w:tcPr>
                  <w:tcW w:w="0" w:type="auto"/>
                  <w:shd w:val="clear" w:color="auto" w:fill="FBFBFB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8FFAB85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TERMIN SKŁADANIA ofert: 2026-04-24 10:00</w:t>
                  </w: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br/>
                    <w:t>Miejsce składania ofert: </w:t>
                  </w:r>
                  <w:hyperlink r:id="rId16" w:history="1">
                    <w:r w:rsidRPr="004B4779">
                      <w:rPr>
                        <w:rFonts w:ascii="Tahoma" w:eastAsia="Times New Roman" w:hAnsi="Tahoma" w:cs="Tahoma"/>
                        <w:color w:val="21597A"/>
                        <w:sz w:val="17"/>
                        <w:szCs w:val="17"/>
                        <w:u w:val="single"/>
                        <w:lang w:eastAsia="pl-PL"/>
                      </w:rPr>
                      <w:t>https://ezamowienia.gov.pl/mp-client/search/list/ocds-148610-d88f41bd-91e1-4e28-a813-da1122c373de</w:t>
                    </w:r>
                  </w:hyperlink>
                </w:p>
              </w:tc>
            </w:tr>
            <w:tr w:rsidR="004B4779" w:rsidRPr="004B4779" w14:paraId="5D5739B4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1EEE7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0A573ED4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Termin składania:</w:t>
                  </w:r>
                </w:p>
              </w:tc>
              <w:tc>
                <w:tcPr>
                  <w:tcW w:w="0" w:type="auto"/>
                  <w:shd w:val="clear" w:color="auto" w:fill="F5F4EF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5011FE57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2026-04-24</w:t>
                  </w:r>
                </w:p>
              </w:tc>
            </w:tr>
            <w:tr w:rsidR="004B4779" w:rsidRPr="004B4779" w14:paraId="0DE816FB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6F5F1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764D9005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Otwarcie:</w:t>
                  </w:r>
                </w:p>
              </w:tc>
              <w:tc>
                <w:tcPr>
                  <w:tcW w:w="0" w:type="auto"/>
                  <w:shd w:val="clear" w:color="auto" w:fill="FBFBFB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89B03A9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Termin otwarcia ofert: 2026-04-24 10:10</w:t>
                  </w:r>
                </w:p>
              </w:tc>
            </w:tr>
            <w:tr w:rsidR="004B4779" w:rsidRPr="004B4779" w14:paraId="566C364D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1EEE7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1BC65196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Miejsce i termin realizacji:</w:t>
                  </w:r>
                </w:p>
              </w:tc>
              <w:tc>
                <w:tcPr>
                  <w:tcW w:w="0" w:type="auto"/>
                  <w:shd w:val="clear" w:color="auto" w:fill="F5F4EF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2349606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dostępne w oryginalnej treści ogłoszenia</w:t>
                  </w:r>
                </w:p>
              </w:tc>
            </w:tr>
            <w:tr w:rsidR="004B4779" w:rsidRPr="004B4779" w14:paraId="1D2914D1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6F5F1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106C04D0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Wadium:</w:t>
                  </w:r>
                </w:p>
              </w:tc>
              <w:tc>
                <w:tcPr>
                  <w:tcW w:w="0" w:type="auto"/>
                  <w:shd w:val="clear" w:color="auto" w:fill="FBFBFB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1B015510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w oryginalnej treści</w:t>
                  </w:r>
                </w:p>
              </w:tc>
            </w:tr>
            <w:tr w:rsidR="004B4779" w:rsidRPr="004B4779" w14:paraId="3E08D6D3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1EEE7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4C104CC6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Wymagania:</w:t>
                  </w:r>
                </w:p>
              </w:tc>
              <w:tc>
                <w:tcPr>
                  <w:tcW w:w="0" w:type="auto"/>
                  <w:shd w:val="clear" w:color="auto" w:fill="F5F4EF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285E2046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dostępne w oryginalnej treści ogłoszenia</w:t>
                  </w:r>
                </w:p>
              </w:tc>
            </w:tr>
            <w:tr w:rsidR="004B4779" w:rsidRPr="004B4779" w14:paraId="03535027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6F5F1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74263BBC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Uwagi:</w:t>
                  </w:r>
                </w:p>
              </w:tc>
              <w:tc>
                <w:tcPr>
                  <w:tcW w:w="0" w:type="auto"/>
                  <w:shd w:val="clear" w:color="auto" w:fill="FBFBFB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79CE8864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dostępne w oryginalnej treści ogłoszenia</w:t>
                  </w:r>
                </w:p>
              </w:tc>
            </w:tr>
            <w:tr w:rsidR="004B4779" w:rsidRPr="004B4779" w14:paraId="36A1BC00" w14:textId="77777777">
              <w:trPr>
                <w:tblCellSpacing w:w="0" w:type="dxa"/>
              </w:trPr>
              <w:tc>
                <w:tcPr>
                  <w:tcW w:w="2100" w:type="dxa"/>
                  <w:shd w:val="clear" w:color="auto" w:fill="F1EEE7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hideMark/>
                </w:tcPr>
                <w:p w14:paraId="2E36AA55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r w:rsidRPr="004B4779"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  <w:t>Załączniki</w:t>
                  </w:r>
                </w:p>
              </w:tc>
              <w:tc>
                <w:tcPr>
                  <w:tcW w:w="0" w:type="auto"/>
                  <w:shd w:val="clear" w:color="auto" w:fill="F5F4EF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  <w:hideMark/>
                </w:tcPr>
                <w:p w14:paraId="02314146" w14:textId="77777777" w:rsidR="004B4779" w:rsidRPr="004B4779" w:rsidRDefault="004B4779" w:rsidP="004B4779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545454"/>
                      <w:sz w:val="17"/>
                      <w:szCs w:val="17"/>
                      <w:lang w:eastAsia="pl-PL"/>
                    </w:rPr>
                  </w:pPr>
                  <w:hyperlink r:id="rId17" w:history="1">
                    <w:r w:rsidRPr="004B4779">
                      <w:rPr>
                        <w:rFonts w:ascii="Tahoma" w:eastAsia="Times New Roman" w:hAnsi="Tahoma" w:cs="Tahoma"/>
                        <w:color w:val="21597A"/>
                        <w:sz w:val="17"/>
                        <w:szCs w:val="17"/>
                        <w:u w:val="single"/>
                        <w:lang w:eastAsia="pl-PL"/>
                      </w:rPr>
                      <w:t>załącznik</w:t>
                    </w:r>
                  </w:hyperlink>
                </w:p>
              </w:tc>
            </w:tr>
          </w:tbl>
          <w:p w14:paraId="75B60DDD" w14:textId="77777777" w:rsidR="004B4779" w:rsidRPr="004B4779" w:rsidRDefault="004B4779" w:rsidP="004B4779">
            <w:pPr>
              <w:spacing w:after="0" w:line="240" w:lineRule="auto"/>
              <w:rPr>
                <w:rFonts w:ascii="Tahoma" w:eastAsia="Times New Roman" w:hAnsi="Tahoma" w:cs="Tahoma"/>
                <w:color w:val="545454"/>
                <w:sz w:val="17"/>
                <w:szCs w:val="17"/>
                <w:lang w:eastAsia="pl-PL"/>
              </w:rPr>
            </w:pPr>
          </w:p>
        </w:tc>
        <w:tc>
          <w:tcPr>
            <w:tcW w:w="0" w:type="auto"/>
            <w:shd w:val="clear" w:color="auto" w:fill="FBFBFB"/>
            <w:vAlign w:val="center"/>
            <w:hideMark/>
          </w:tcPr>
          <w:p w14:paraId="643EBB2A" w14:textId="77777777" w:rsidR="004B4779" w:rsidRPr="004B4779" w:rsidRDefault="004B4779" w:rsidP="004B47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</w:tbl>
    <w:p w14:paraId="33248D1A" w14:textId="77777777" w:rsidR="00761D0D" w:rsidRDefault="00761D0D"/>
    <w:sectPr w:rsidR="00761D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69"/>
    <w:rsid w:val="00454069"/>
    <w:rsid w:val="004B4779"/>
    <w:rsid w:val="0076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786673-76E6-43D1-850C-0495A4F15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4B4779"/>
    <w:rPr>
      <w:b/>
      <w:bCs/>
    </w:rPr>
  </w:style>
  <w:style w:type="character" w:styleId="Hipercze">
    <w:name w:val="Hyperlink"/>
    <w:basedOn w:val="Domylnaczcionkaakapitu"/>
    <w:uiPriority w:val="99"/>
    <w:semiHidden/>
    <w:unhideWhenUsed/>
    <w:rsid w:val="004B47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1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znes-polska.pl/ogloszenia/map/31769350/?pk=sRGeNJ6KVswvMssAdWT5DCUzczlGXpIe&amp;df=20260416&amp;dt=20260416&amp;hh=0f34f0b7&amp;ido=31769350" TargetMode="External"/><Relationship Id="rId13" Type="http://schemas.openxmlformats.org/officeDocument/2006/relationships/hyperlink" Target="mailto:info@zswolborz.pl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biznes-polska.pl/analizator/podobne-oferty/31769350/?pk=sRGeNJ6KVswvMssAdWT5DCUzczlGXpIe&amp;df=20260416&amp;dt=20260416&amp;hh=0f34f0b7&amp;ido=31769350" TargetMode="External"/><Relationship Id="rId12" Type="http://schemas.openxmlformats.org/officeDocument/2006/relationships/hyperlink" Target="https://ezamowienia.gov.pl/mp-client/search/list/ocds-148610-d88f41bd-91e1-4e28-a813-da1122c373de" TargetMode="External"/><Relationship Id="rId17" Type="http://schemas.openxmlformats.org/officeDocument/2006/relationships/hyperlink" Target="https://www.biznes-polska.pl/data/files/166/123/102_bzp-ok075715539_zal.zip?pk=sRGeNJ6KVswvMssAdWT5DCUzczlGXpIe&amp;df=20260416&amp;dt=20260416&amp;hh=0f34f0b7&amp;ido=3176935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zamowienia.gov.pl/mp-client/search/list/ocds-148610-d88f41bd-91e1-4e28-a813-da1122c373d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biznes-polska.pl/przetargi/31769350/tresc-oryginalna/?pk=sRGeNJ6KVswvMssAdWT5DCUzczlGXpIe&amp;df=20260416&amp;dt=20260416&amp;hh=0f34f0b7&amp;ido=31769350" TargetMode="External"/><Relationship Id="rId11" Type="http://schemas.openxmlformats.org/officeDocument/2006/relationships/hyperlink" Target="https://ezamowienia.gov.pl/mp-client/search/list/ocds-148610-d88f41bd-91e1-4e28-a813-da1122c373de" TargetMode="External"/><Relationship Id="rId5" Type="http://schemas.openxmlformats.org/officeDocument/2006/relationships/hyperlink" Target="https://www.biznes-polska.pl/przetargi/31769350/?pk=sRGeNJ6KVswvMssAdWT5DCUzczlGXpIe&amp;df=20260416&amp;dt=20260416&amp;hh=0f34f0b7&amp;ido=31769350&amp;mode=print" TargetMode="External"/><Relationship Id="rId15" Type="http://schemas.openxmlformats.org/officeDocument/2006/relationships/hyperlink" Target="https://ezamowienia.gov.pl/" TargetMode="External"/><Relationship Id="rId10" Type="http://schemas.openxmlformats.org/officeDocument/2006/relationships/hyperlink" Target="mailto:info@zswolborz.pl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biznes-polska.pl/przetargi/31769350/?pk=sRGeNJ6KVswvMssAdWT5DCUzczlGXpIe&amp;df=20260416&amp;dt=20260416&amp;hh=0f34f0b7&amp;ido=31769350" TargetMode="External"/><Relationship Id="rId9" Type="http://schemas.openxmlformats.org/officeDocument/2006/relationships/hyperlink" Target="https://www.biznes-polska.pl/przetargi/31769350/schowek/?pk=sRGeNJ6KVswvMssAdWT5DCUzczlGXpIe&amp;df=20260416&amp;dt=20260416&amp;hh=0f34f0b7&amp;ido=31769350" TargetMode="External"/><Relationship Id="rId14" Type="http://schemas.openxmlformats.org/officeDocument/2006/relationships/hyperlink" Target="https://ezamowienia.gov.pl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1888</Words>
  <Characters>11333</Characters>
  <Application>Microsoft Office Word</Application>
  <DocSecurity>0</DocSecurity>
  <Lines>94</Lines>
  <Paragraphs>26</Paragraphs>
  <ScaleCrop>false</ScaleCrop>
  <Company/>
  <LinksUpToDate>false</LinksUpToDate>
  <CharactersWithSpaces>13195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Fafiński</dc:creator>
  <cp:keywords/>
  <dc:description/>
  <cp:lastModifiedBy>Michał Fafiński</cp:lastModifiedBy>
  <cp:revision>2</cp:revision>
  <dcterms:created xsi:type="dcterms:W3CDTF">2026-04-16T16:24:00Z</dcterms:created>
  <dcterms:modified xsi:type="dcterms:W3CDTF">2026-04-16T16:24:00Z</dcterms:modified>
</cp:coreProperties>
</file>