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2100"/>
        <w:gridCol w:w="6972"/>
      </w:tblGrid>
      <w:tr w:rsidR="00F22735" w:rsidRPr="00F22735" w14:paraId="21BF534B" w14:textId="77777777" w:rsidTr="00F22735">
        <w:trPr>
          <w:tblCellSpacing w:w="0" w:type="dxa"/>
        </w:trPr>
        <w:tc>
          <w:tcPr>
            <w:tcW w:w="0" w:type="auto"/>
            <w:shd w:val="clear" w:color="auto" w:fill="E0D9CF"/>
            <w:tcMar>
              <w:top w:w="90" w:type="dxa"/>
              <w:left w:w="150" w:type="dxa"/>
              <w:bottom w:w="90" w:type="dxa"/>
              <w:right w:w="150" w:type="dxa"/>
            </w:tcMar>
            <w:vAlign w:val="center"/>
            <w:hideMark/>
          </w:tcPr>
          <w:p w14:paraId="34BE2AAB"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b/>
                <w:bCs/>
                <w:color w:val="545454"/>
                <w:sz w:val="17"/>
                <w:szCs w:val="17"/>
                <w:lang w:eastAsia="pl-PL"/>
              </w:rPr>
              <w:t>ID: </w:t>
            </w:r>
            <w:bookmarkStart w:id="0" w:name="offer-31769416"/>
            <w:r w:rsidRPr="00F22735">
              <w:rPr>
                <w:rFonts w:ascii="Tahoma" w:eastAsia="Times New Roman" w:hAnsi="Tahoma" w:cs="Tahoma"/>
                <w:b/>
                <w:bCs/>
                <w:color w:val="545454"/>
                <w:sz w:val="17"/>
                <w:szCs w:val="17"/>
                <w:lang w:eastAsia="pl-PL"/>
              </w:rPr>
              <w:fldChar w:fldCharType="begin"/>
            </w:r>
            <w:r w:rsidRPr="00F22735">
              <w:rPr>
                <w:rFonts w:ascii="Tahoma" w:eastAsia="Times New Roman" w:hAnsi="Tahoma" w:cs="Tahoma"/>
                <w:b/>
                <w:bCs/>
                <w:color w:val="545454"/>
                <w:sz w:val="17"/>
                <w:szCs w:val="17"/>
                <w:lang w:eastAsia="pl-PL"/>
              </w:rPr>
              <w:instrText xml:space="preserve"> HYPERLINK "https://www.biznes-polska.pl/przetargi/31769416/?pk=sRGeNJ6KVswvMssAdWT5DCUzczlGXpIe&amp;df=20260416&amp;dt=20260416&amp;hh=41a33262&amp;ido=31769416" </w:instrText>
            </w:r>
            <w:r w:rsidRPr="00F22735">
              <w:rPr>
                <w:rFonts w:ascii="Tahoma" w:eastAsia="Times New Roman" w:hAnsi="Tahoma" w:cs="Tahoma"/>
                <w:b/>
                <w:bCs/>
                <w:color w:val="545454"/>
                <w:sz w:val="17"/>
                <w:szCs w:val="17"/>
                <w:lang w:eastAsia="pl-PL"/>
              </w:rPr>
              <w:fldChar w:fldCharType="separate"/>
            </w:r>
            <w:r w:rsidRPr="00F22735">
              <w:rPr>
                <w:rFonts w:ascii="Tahoma" w:eastAsia="Times New Roman" w:hAnsi="Tahoma" w:cs="Tahoma"/>
                <w:b/>
                <w:bCs/>
                <w:color w:val="20587B"/>
                <w:sz w:val="17"/>
                <w:szCs w:val="17"/>
                <w:u w:val="single"/>
                <w:lang w:eastAsia="pl-PL"/>
              </w:rPr>
              <w:t>31769416</w:t>
            </w:r>
            <w:r w:rsidRPr="00F22735">
              <w:rPr>
                <w:rFonts w:ascii="Tahoma" w:eastAsia="Times New Roman" w:hAnsi="Tahoma" w:cs="Tahoma"/>
                <w:b/>
                <w:bCs/>
                <w:color w:val="545454"/>
                <w:sz w:val="17"/>
                <w:szCs w:val="17"/>
                <w:lang w:eastAsia="pl-PL"/>
              </w:rPr>
              <w:fldChar w:fldCharType="end"/>
            </w:r>
            <w:bookmarkEnd w:id="0"/>
          </w:p>
        </w:tc>
        <w:tc>
          <w:tcPr>
            <w:tcW w:w="0" w:type="auto"/>
            <w:shd w:val="clear" w:color="auto" w:fill="E0D9CF"/>
            <w:tcMar>
              <w:top w:w="90" w:type="dxa"/>
              <w:left w:w="150" w:type="dxa"/>
              <w:bottom w:w="90" w:type="dxa"/>
              <w:right w:w="15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
              <w:gridCol w:w="6664"/>
            </w:tblGrid>
            <w:tr w:rsidR="00F22735" w:rsidRPr="00F22735" w14:paraId="17F98866" w14:textId="77777777">
              <w:trPr>
                <w:tblCellSpacing w:w="0" w:type="dxa"/>
              </w:trPr>
              <w:tc>
                <w:tcPr>
                  <w:tcW w:w="0" w:type="auto"/>
                  <w:vAlign w:val="center"/>
                  <w:hideMark/>
                </w:tcPr>
                <w:p w14:paraId="7E77BF2E"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p>
              </w:tc>
              <w:tc>
                <w:tcPr>
                  <w:tcW w:w="0" w:type="auto"/>
                  <w:vAlign w:val="center"/>
                  <w:hideMark/>
                </w:tcPr>
                <w:p w14:paraId="52EE387A" w14:textId="77777777" w:rsidR="00F22735" w:rsidRPr="00F22735" w:rsidRDefault="00F22735" w:rsidP="00F22735">
                  <w:pPr>
                    <w:spacing w:after="0" w:line="240" w:lineRule="auto"/>
                    <w:jc w:val="right"/>
                    <w:rPr>
                      <w:rFonts w:ascii="Tahoma" w:eastAsia="Times New Roman" w:hAnsi="Tahoma" w:cs="Tahoma"/>
                      <w:color w:val="545454"/>
                      <w:sz w:val="17"/>
                      <w:szCs w:val="17"/>
                      <w:lang w:eastAsia="pl-PL"/>
                    </w:rPr>
                  </w:pPr>
                  <w:hyperlink r:id="rId4" w:history="1">
                    <w:r w:rsidRPr="00F22735">
                      <w:rPr>
                        <w:rFonts w:ascii="Tahoma" w:eastAsia="Times New Roman" w:hAnsi="Tahoma" w:cs="Tahoma"/>
                        <w:color w:val="20587B"/>
                        <w:sz w:val="17"/>
                        <w:szCs w:val="17"/>
                        <w:u w:val="single"/>
                        <w:lang w:eastAsia="pl-PL"/>
                      </w:rPr>
                      <w:t>otwórz </w:t>
                    </w:r>
                  </w:hyperlink>
                  <w:r w:rsidRPr="00F22735">
                    <w:rPr>
                      <w:rFonts w:ascii="Tahoma" w:eastAsia="Times New Roman" w:hAnsi="Tahoma" w:cs="Tahoma"/>
                      <w:color w:val="545454"/>
                      <w:sz w:val="17"/>
                      <w:szCs w:val="17"/>
                      <w:lang w:eastAsia="pl-PL"/>
                    </w:rPr>
                    <w:t>    </w:t>
                  </w:r>
                  <w:hyperlink r:id="rId5" w:history="1">
                    <w:r w:rsidRPr="00F22735">
                      <w:rPr>
                        <w:rFonts w:ascii="Tahoma" w:eastAsia="Times New Roman" w:hAnsi="Tahoma" w:cs="Tahoma"/>
                        <w:color w:val="20587B"/>
                        <w:sz w:val="17"/>
                        <w:szCs w:val="17"/>
                        <w:u w:val="single"/>
                        <w:lang w:eastAsia="pl-PL"/>
                      </w:rPr>
                      <w:t>drukuj </w:t>
                    </w:r>
                  </w:hyperlink>
                  <w:r w:rsidRPr="00F22735">
                    <w:rPr>
                      <w:rFonts w:ascii="Tahoma" w:eastAsia="Times New Roman" w:hAnsi="Tahoma" w:cs="Tahoma"/>
                      <w:color w:val="545454"/>
                      <w:sz w:val="17"/>
                      <w:szCs w:val="17"/>
                      <w:lang w:eastAsia="pl-PL"/>
                    </w:rPr>
                    <w:t>    </w:t>
                  </w:r>
                  <w:hyperlink r:id="rId6" w:history="1">
                    <w:r w:rsidRPr="00F22735">
                      <w:rPr>
                        <w:rFonts w:ascii="Tahoma" w:eastAsia="Times New Roman" w:hAnsi="Tahoma" w:cs="Tahoma"/>
                        <w:color w:val="20587B"/>
                        <w:sz w:val="17"/>
                        <w:szCs w:val="17"/>
                        <w:u w:val="single"/>
                        <w:lang w:eastAsia="pl-PL"/>
                      </w:rPr>
                      <w:t>treść oryginalna </w:t>
                    </w:r>
                  </w:hyperlink>
                  <w:r w:rsidRPr="00F22735">
                    <w:rPr>
                      <w:rFonts w:ascii="Tahoma" w:eastAsia="Times New Roman" w:hAnsi="Tahoma" w:cs="Tahoma"/>
                      <w:color w:val="545454"/>
                      <w:sz w:val="17"/>
                      <w:szCs w:val="17"/>
                      <w:lang w:eastAsia="pl-PL"/>
                    </w:rPr>
                    <w:t>   </w:t>
                  </w:r>
                  <w:hyperlink r:id="rId7" w:history="1">
                    <w:r w:rsidRPr="00F22735">
                      <w:rPr>
                        <w:rFonts w:ascii="Tahoma" w:eastAsia="Times New Roman" w:hAnsi="Tahoma" w:cs="Tahoma"/>
                        <w:color w:val="21597A"/>
                        <w:sz w:val="17"/>
                        <w:szCs w:val="17"/>
                        <w:u w:val="single"/>
                        <w:lang w:eastAsia="pl-PL"/>
                      </w:rPr>
                      <w:t>analizuj</w:t>
                    </w:r>
                  </w:hyperlink>
                  <w:r w:rsidRPr="00F22735">
                    <w:rPr>
                      <w:rFonts w:ascii="Tahoma" w:eastAsia="Times New Roman" w:hAnsi="Tahoma" w:cs="Tahoma"/>
                      <w:color w:val="545454"/>
                      <w:sz w:val="17"/>
                      <w:szCs w:val="17"/>
                      <w:lang w:eastAsia="pl-PL"/>
                    </w:rPr>
                    <w:t>     </w:t>
                  </w:r>
                  <w:hyperlink r:id="rId8" w:history="1">
                    <w:r w:rsidRPr="00F22735">
                      <w:rPr>
                        <w:rFonts w:ascii="Tahoma" w:eastAsia="Times New Roman" w:hAnsi="Tahoma" w:cs="Tahoma"/>
                        <w:color w:val="20587B"/>
                        <w:sz w:val="17"/>
                        <w:szCs w:val="17"/>
                        <w:u w:val="single"/>
                        <w:lang w:eastAsia="pl-PL"/>
                      </w:rPr>
                      <w:t>mapa </w:t>
                    </w:r>
                  </w:hyperlink>
                  <w:r w:rsidRPr="00F22735">
                    <w:rPr>
                      <w:rFonts w:ascii="Tahoma" w:eastAsia="Times New Roman" w:hAnsi="Tahoma" w:cs="Tahoma"/>
                      <w:color w:val="545454"/>
                      <w:sz w:val="17"/>
                      <w:szCs w:val="17"/>
                      <w:lang w:eastAsia="pl-PL"/>
                    </w:rPr>
                    <w:t>    </w:t>
                  </w:r>
                  <w:hyperlink r:id="rId9" w:history="1">
                    <w:r w:rsidRPr="00F22735">
                      <w:rPr>
                        <w:rFonts w:ascii="Tahoma" w:eastAsia="Times New Roman" w:hAnsi="Tahoma" w:cs="Tahoma"/>
                        <w:color w:val="20587B"/>
                        <w:sz w:val="17"/>
                        <w:szCs w:val="17"/>
                        <w:u w:val="single"/>
                        <w:lang w:eastAsia="pl-PL"/>
                      </w:rPr>
                      <w:t>schowek</w:t>
                    </w:r>
                  </w:hyperlink>
                </w:p>
              </w:tc>
            </w:tr>
          </w:tbl>
          <w:p w14:paraId="5AF26FFE"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p>
        </w:tc>
      </w:tr>
      <w:tr w:rsidR="00F22735" w:rsidRPr="00F22735" w14:paraId="71CBD12F" w14:textId="77777777" w:rsidTr="00F22735">
        <w:trPr>
          <w:tblCellSpacing w:w="0" w:type="dxa"/>
        </w:trPr>
        <w:tc>
          <w:tcPr>
            <w:tcW w:w="2100" w:type="dxa"/>
            <w:shd w:val="clear" w:color="auto" w:fill="F6F5F1"/>
            <w:tcMar>
              <w:top w:w="120" w:type="dxa"/>
              <w:left w:w="150" w:type="dxa"/>
              <w:bottom w:w="120" w:type="dxa"/>
              <w:right w:w="150" w:type="dxa"/>
            </w:tcMar>
            <w:hideMark/>
          </w:tcPr>
          <w:p w14:paraId="43EB2CED"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Data dodania:</w:t>
            </w:r>
          </w:p>
        </w:tc>
        <w:tc>
          <w:tcPr>
            <w:tcW w:w="0" w:type="auto"/>
            <w:shd w:val="clear" w:color="auto" w:fill="FBFBFB"/>
            <w:tcMar>
              <w:top w:w="75" w:type="dxa"/>
              <w:left w:w="150" w:type="dxa"/>
              <w:bottom w:w="75" w:type="dxa"/>
              <w:right w:w="150" w:type="dxa"/>
            </w:tcMar>
            <w:vAlign w:val="center"/>
            <w:hideMark/>
          </w:tcPr>
          <w:p w14:paraId="30276148"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2026-04-16</w:t>
            </w:r>
          </w:p>
        </w:tc>
      </w:tr>
      <w:tr w:rsidR="00F22735" w:rsidRPr="00F22735" w14:paraId="05399DAC" w14:textId="77777777" w:rsidTr="00F22735">
        <w:trPr>
          <w:tblCellSpacing w:w="0" w:type="dxa"/>
        </w:trPr>
        <w:tc>
          <w:tcPr>
            <w:tcW w:w="2100" w:type="dxa"/>
            <w:shd w:val="clear" w:color="auto" w:fill="F1EEE7"/>
            <w:tcMar>
              <w:top w:w="120" w:type="dxa"/>
              <w:left w:w="150" w:type="dxa"/>
              <w:bottom w:w="120" w:type="dxa"/>
              <w:right w:w="150" w:type="dxa"/>
            </w:tcMar>
            <w:hideMark/>
          </w:tcPr>
          <w:p w14:paraId="3324E399"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Kategoria:</w:t>
            </w:r>
          </w:p>
        </w:tc>
        <w:tc>
          <w:tcPr>
            <w:tcW w:w="0" w:type="auto"/>
            <w:shd w:val="clear" w:color="auto" w:fill="F5F4EF"/>
            <w:tcMar>
              <w:top w:w="75" w:type="dxa"/>
              <w:left w:w="150" w:type="dxa"/>
              <w:bottom w:w="75" w:type="dxa"/>
              <w:right w:w="150" w:type="dxa"/>
            </w:tcMar>
            <w:vAlign w:val="center"/>
            <w:hideMark/>
          </w:tcPr>
          <w:p w14:paraId="293C313C"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przetarg tryb podstawowy - Polska</w:t>
            </w:r>
          </w:p>
        </w:tc>
      </w:tr>
      <w:tr w:rsidR="00F22735" w:rsidRPr="00F22735" w14:paraId="1C8CA7EE" w14:textId="77777777" w:rsidTr="00F22735">
        <w:trPr>
          <w:tblCellSpacing w:w="0" w:type="dxa"/>
        </w:trPr>
        <w:tc>
          <w:tcPr>
            <w:tcW w:w="2100" w:type="dxa"/>
            <w:shd w:val="clear" w:color="auto" w:fill="F6F5F1"/>
            <w:tcMar>
              <w:top w:w="120" w:type="dxa"/>
              <w:left w:w="150" w:type="dxa"/>
              <w:bottom w:w="120" w:type="dxa"/>
              <w:right w:w="150" w:type="dxa"/>
            </w:tcMar>
            <w:hideMark/>
          </w:tcPr>
          <w:p w14:paraId="0E627EEB"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Przedmiot:</w:t>
            </w:r>
          </w:p>
        </w:tc>
        <w:tc>
          <w:tcPr>
            <w:tcW w:w="0" w:type="auto"/>
            <w:shd w:val="clear" w:color="auto" w:fill="FBFBFB"/>
            <w:tcMar>
              <w:top w:w="75" w:type="dxa"/>
              <w:left w:w="150" w:type="dxa"/>
              <w:bottom w:w="75" w:type="dxa"/>
              <w:right w:w="150" w:type="dxa"/>
            </w:tcMar>
            <w:vAlign w:val="center"/>
            <w:hideMark/>
          </w:tcPr>
          <w:p w14:paraId="73ABB005" w14:textId="77777777" w:rsidR="00F22735" w:rsidRPr="00F22735" w:rsidRDefault="00F22735" w:rsidP="00F22735">
            <w:pPr>
              <w:spacing w:after="0" w:line="240" w:lineRule="auto"/>
              <w:rPr>
                <w:rFonts w:ascii="Tahoma" w:eastAsia="Times New Roman" w:hAnsi="Tahoma" w:cs="Tahoma"/>
                <w:b/>
                <w:bCs/>
                <w:color w:val="545454"/>
                <w:sz w:val="17"/>
                <w:szCs w:val="17"/>
                <w:lang w:eastAsia="pl-PL"/>
              </w:rPr>
            </w:pPr>
            <w:r w:rsidRPr="00F22735">
              <w:rPr>
                <w:rFonts w:ascii="Tahoma" w:eastAsia="Times New Roman" w:hAnsi="Tahoma" w:cs="Tahoma"/>
                <w:b/>
                <w:bCs/>
                <w:color w:val="545454"/>
                <w:sz w:val="17"/>
                <w:szCs w:val="17"/>
                <w:lang w:eastAsia="pl-PL"/>
              </w:rPr>
              <w:t>Organizacja szkolenia dla kadry dydaktycznej</w:t>
            </w:r>
          </w:p>
        </w:tc>
      </w:tr>
      <w:tr w:rsidR="00F22735" w:rsidRPr="00F22735" w14:paraId="28A427B1" w14:textId="77777777" w:rsidTr="00F22735">
        <w:trPr>
          <w:tblCellSpacing w:w="0" w:type="dxa"/>
        </w:trPr>
        <w:tc>
          <w:tcPr>
            <w:tcW w:w="2100" w:type="dxa"/>
            <w:shd w:val="clear" w:color="auto" w:fill="F1EEE7"/>
            <w:tcMar>
              <w:top w:w="120" w:type="dxa"/>
              <w:left w:w="150" w:type="dxa"/>
              <w:bottom w:w="120" w:type="dxa"/>
              <w:right w:w="150" w:type="dxa"/>
            </w:tcMar>
            <w:hideMark/>
          </w:tcPr>
          <w:p w14:paraId="5B130F87"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Organizator:</w:t>
            </w:r>
          </w:p>
        </w:tc>
        <w:tc>
          <w:tcPr>
            <w:tcW w:w="0" w:type="auto"/>
            <w:shd w:val="clear" w:color="auto" w:fill="F5F4EF"/>
            <w:tcMar>
              <w:top w:w="75" w:type="dxa"/>
              <w:left w:w="150" w:type="dxa"/>
              <w:bottom w:w="75" w:type="dxa"/>
              <w:right w:w="150" w:type="dxa"/>
            </w:tcMar>
            <w:vAlign w:val="center"/>
            <w:hideMark/>
          </w:tcPr>
          <w:p w14:paraId="0547A57C"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Akademia Piotrkowska</w:t>
            </w:r>
          </w:p>
        </w:tc>
      </w:tr>
      <w:tr w:rsidR="00F22735" w:rsidRPr="00F22735" w14:paraId="0ED27AF6" w14:textId="77777777" w:rsidTr="00F22735">
        <w:trPr>
          <w:tblCellSpacing w:w="0" w:type="dxa"/>
        </w:trPr>
        <w:tc>
          <w:tcPr>
            <w:tcW w:w="2100" w:type="dxa"/>
            <w:shd w:val="clear" w:color="auto" w:fill="F6F5F1"/>
            <w:tcMar>
              <w:top w:w="120" w:type="dxa"/>
              <w:left w:w="150" w:type="dxa"/>
              <w:bottom w:w="120" w:type="dxa"/>
              <w:right w:w="150" w:type="dxa"/>
            </w:tcMar>
            <w:hideMark/>
          </w:tcPr>
          <w:p w14:paraId="3C937A22"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Adres:</w:t>
            </w:r>
          </w:p>
        </w:tc>
        <w:tc>
          <w:tcPr>
            <w:tcW w:w="0" w:type="auto"/>
            <w:shd w:val="clear" w:color="auto" w:fill="FBFBFB"/>
            <w:tcMar>
              <w:top w:w="75" w:type="dxa"/>
              <w:left w:w="150" w:type="dxa"/>
              <w:bottom w:w="75" w:type="dxa"/>
              <w:right w:w="150" w:type="dxa"/>
            </w:tcMar>
            <w:vAlign w:val="center"/>
            <w:hideMark/>
          </w:tcPr>
          <w:p w14:paraId="00C1331C"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Słowackiego 114/118, 97-300 Piotrków Trybunalski</w:t>
            </w:r>
          </w:p>
        </w:tc>
      </w:tr>
      <w:tr w:rsidR="00F22735" w:rsidRPr="00F22735" w14:paraId="51A61DAE" w14:textId="77777777" w:rsidTr="00F22735">
        <w:trPr>
          <w:tblCellSpacing w:w="0" w:type="dxa"/>
        </w:trPr>
        <w:tc>
          <w:tcPr>
            <w:tcW w:w="2100" w:type="dxa"/>
            <w:shd w:val="clear" w:color="auto" w:fill="F1EEE7"/>
            <w:tcMar>
              <w:top w:w="120" w:type="dxa"/>
              <w:left w:w="150" w:type="dxa"/>
              <w:bottom w:w="120" w:type="dxa"/>
              <w:right w:w="150" w:type="dxa"/>
            </w:tcMar>
            <w:hideMark/>
          </w:tcPr>
          <w:p w14:paraId="3BC3F547"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Województwo / powiat:</w:t>
            </w:r>
          </w:p>
        </w:tc>
        <w:tc>
          <w:tcPr>
            <w:tcW w:w="0" w:type="auto"/>
            <w:shd w:val="clear" w:color="auto" w:fill="F5F4EF"/>
            <w:tcMar>
              <w:top w:w="75" w:type="dxa"/>
              <w:left w:w="150" w:type="dxa"/>
              <w:bottom w:w="75" w:type="dxa"/>
              <w:right w:w="150" w:type="dxa"/>
            </w:tcMar>
            <w:vAlign w:val="center"/>
            <w:hideMark/>
          </w:tcPr>
          <w:p w14:paraId="67A575D3"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łódzkie, powiat Piotrków Trybunalski</w:t>
            </w:r>
          </w:p>
        </w:tc>
      </w:tr>
      <w:tr w:rsidR="00F22735" w:rsidRPr="00F22735" w14:paraId="5D2ADCFF" w14:textId="77777777" w:rsidTr="00F22735">
        <w:trPr>
          <w:tblCellSpacing w:w="0" w:type="dxa"/>
        </w:trPr>
        <w:tc>
          <w:tcPr>
            <w:tcW w:w="2100" w:type="dxa"/>
            <w:shd w:val="clear" w:color="auto" w:fill="F6F5F1"/>
            <w:tcMar>
              <w:top w:w="120" w:type="dxa"/>
              <w:left w:w="150" w:type="dxa"/>
              <w:bottom w:w="120" w:type="dxa"/>
              <w:right w:w="150" w:type="dxa"/>
            </w:tcMar>
            <w:hideMark/>
          </w:tcPr>
          <w:p w14:paraId="6CCD89FA"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Państwo:</w:t>
            </w:r>
          </w:p>
        </w:tc>
        <w:tc>
          <w:tcPr>
            <w:tcW w:w="0" w:type="auto"/>
            <w:shd w:val="clear" w:color="auto" w:fill="FBFBFB"/>
            <w:tcMar>
              <w:top w:w="75" w:type="dxa"/>
              <w:left w:w="150" w:type="dxa"/>
              <w:bottom w:w="75" w:type="dxa"/>
              <w:right w:w="150" w:type="dxa"/>
            </w:tcMar>
            <w:vAlign w:val="center"/>
            <w:hideMark/>
          </w:tcPr>
          <w:p w14:paraId="24333FFF"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Polska</w:t>
            </w:r>
          </w:p>
        </w:tc>
      </w:tr>
      <w:tr w:rsidR="00F22735" w:rsidRPr="00F22735" w14:paraId="3E5B5027" w14:textId="77777777" w:rsidTr="00F22735">
        <w:trPr>
          <w:tblCellSpacing w:w="0" w:type="dxa"/>
        </w:trPr>
        <w:tc>
          <w:tcPr>
            <w:tcW w:w="2100" w:type="dxa"/>
            <w:shd w:val="clear" w:color="auto" w:fill="F1EEE7"/>
            <w:tcMar>
              <w:top w:w="120" w:type="dxa"/>
              <w:left w:w="150" w:type="dxa"/>
              <w:bottom w:w="120" w:type="dxa"/>
              <w:right w:w="150" w:type="dxa"/>
            </w:tcMar>
            <w:hideMark/>
          </w:tcPr>
          <w:p w14:paraId="506D07CA"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Telefon / fax:</w:t>
            </w:r>
          </w:p>
        </w:tc>
        <w:tc>
          <w:tcPr>
            <w:tcW w:w="0" w:type="auto"/>
            <w:shd w:val="clear" w:color="auto" w:fill="F5F4EF"/>
            <w:tcMar>
              <w:top w:w="75" w:type="dxa"/>
              <w:left w:w="150" w:type="dxa"/>
              <w:bottom w:w="75" w:type="dxa"/>
              <w:right w:w="150" w:type="dxa"/>
            </w:tcMar>
            <w:vAlign w:val="center"/>
            <w:hideMark/>
          </w:tcPr>
          <w:p w14:paraId="01D0B278"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44 732 74 00, faks 44 732 74 05</w:t>
            </w:r>
          </w:p>
        </w:tc>
      </w:tr>
      <w:tr w:rsidR="00F22735" w:rsidRPr="00F22735" w14:paraId="285B391F" w14:textId="77777777" w:rsidTr="00F22735">
        <w:trPr>
          <w:tblCellSpacing w:w="0" w:type="dxa"/>
        </w:trPr>
        <w:tc>
          <w:tcPr>
            <w:tcW w:w="2100" w:type="dxa"/>
            <w:shd w:val="clear" w:color="auto" w:fill="F6F5F1"/>
            <w:tcMar>
              <w:top w:w="120" w:type="dxa"/>
              <w:left w:w="150" w:type="dxa"/>
              <w:bottom w:w="120" w:type="dxa"/>
              <w:right w:w="150" w:type="dxa"/>
            </w:tcMar>
            <w:hideMark/>
          </w:tcPr>
          <w:p w14:paraId="501EC89A"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E-mail:</w:t>
            </w:r>
          </w:p>
        </w:tc>
        <w:tc>
          <w:tcPr>
            <w:tcW w:w="0" w:type="auto"/>
            <w:shd w:val="clear" w:color="auto" w:fill="FBFBFB"/>
            <w:tcMar>
              <w:top w:w="75" w:type="dxa"/>
              <w:left w:w="150" w:type="dxa"/>
              <w:bottom w:w="75" w:type="dxa"/>
              <w:right w:w="150" w:type="dxa"/>
            </w:tcMar>
            <w:vAlign w:val="center"/>
            <w:hideMark/>
          </w:tcPr>
          <w:p w14:paraId="4802A405"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hyperlink r:id="rId10" w:history="1">
              <w:r w:rsidRPr="00F22735">
                <w:rPr>
                  <w:rFonts w:ascii="Tahoma" w:eastAsia="Times New Roman" w:hAnsi="Tahoma" w:cs="Tahoma"/>
                  <w:color w:val="20587B"/>
                  <w:sz w:val="17"/>
                  <w:szCs w:val="17"/>
                  <w:u w:val="single"/>
                  <w:lang w:eastAsia="pl-PL"/>
                </w:rPr>
                <w:t>zamowieniapubliczne@apt.edu.pl</w:t>
              </w:r>
            </w:hyperlink>
          </w:p>
        </w:tc>
      </w:tr>
      <w:tr w:rsidR="00F22735" w:rsidRPr="00F22735" w14:paraId="55B44EE7" w14:textId="77777777" w:rsidTr="00F22735">
        <w:trPr>
          <w:tblCellSpacing w:w="0" w:type="dxa"/>
        </w:trPr>
        <w:tc>
          <w:tcPr>
            <w:tcW w:w="2100" w:type="dxa"/>
            <w:shd w:val="clear" w:color="auto" w:fill="F1EEE7"/>
            <w:tcMar>
              <w:top w:w="120" w:type="dxa"/>
              <w:left w:w="150" w:type="dxa"/>
              <w:bottom w:w="120" w:type="dxa"/>
              <w:right w:w="150" w:type="dxa"/>
            </w:tcMar>
            <w:hideMark/>
          </w:tcPr>
          <w:p w14:paraId="4EAB23EA"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Opis:</w:t>
            </w:r>
          </w:p>
        </w:tc>
        <w:tc>
          <w:tcPr>
            <w:tcW w:w="0" w:type="auto"/>
            <w:shd w:val="clear" w:color="auto" w:fill="F5F4EF"/>
            <w:tcMar>
              <w:top w:w="75" w:type="dxa"/>
              <w:left w:w="150" w:type="dxa"/>
              <w:bottom w:w="75" w:type="dxa"/>
              <w:right w:w="150" w:type="dxa"/>
            </w:tcMar>
            <w:vAlign w:val="center"/>
            <w:hideMark/>
          </w:tcPr>
          <w:p w14:paraId="168DB70E"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 xml:space="preserve">Organizacja szkolenia dla kadry dydaktycznej Akademii Piotrkowskiej z zakresu obszaru cyfrowego pn. Wprowadzenie do kształcenia online z certyfikacją Microsoft </w:t>
            </w:r>
            <w:proofErr w:type="spellStart"/>
            <w:r w:rsidRPr="00F22735">
              <w:rPr>
                <w:rFonts w:ascii="Tahoma" w:eastAsia="Times New Roman" w:hAnsi="Tahoma" w:cs="Tahoma"/>
                <w:color w:val="545454"/>
                <w:sz w:val="17"/>
                <w:szCs w:val="17"/>
                <w:lang w:eastAsia="pl-PL"/>
              </w:rPr>
              <w:t>Certified</w:t>
            </w:r>
            <w:proofErr w:type="spellEnd"/>
            <w:r w:rsidRPr="00F22735">
              <w:rPr>
                <w:rFonts w:ascii="Tahoma" w:eastAsia="Times New Roman" w:hAnsi="Tahoma" w:cs="Tahoma"/>
                <w:color w:val="545454"/>
                <w:sz w:val="17"/>
                <w:szCs w:val="17"/>
                <w:lang w:eastAsia="pl-PL"/>
              </w:rPr>
              <w:t xml:space="preserve"> </w:t>
            </w:r>
            <w:proofErr w:type="spellStart"/>
            <w:r w:rsidRPr="00F22735">
              <w:rPr>
                <w:rFonts w:ascii="Tahoma" w:eastAsia="Times New Roman" w:hAnsi="Tahoma" w:cs="Tahoma"/>
                <w:color w:val="545454"/>
                <w:sz w:val="17"/>
                <w:szCs w:val="17"/>
                <w:lang w:eastAsia="pl-PL"/>
              </w:rPr>
              <w:t>Educator</w:t>
            </w:r>
            <w:proofErr w:type="spellEnd"/>
            <w:r w:rsidRPr="00F22735">
              <w:rPr>
                <w:rFonts w:ascii="Tahoma" w:eastAsia="Times New Roman" w:hAnsi="Tahoma" w:cs="Tahoma"/>
                <w:color w:val="545454"/>
                <w:sz w:val="17"/>
                <w:szCs w:val="17"/>
                <w:lang w:eastAsia="pl-PL"/>
              </w:rPr>
              <w:t xml:space="preserve"> (MCE)</w:t>
            </w:r>
            <w:r w:rsidRPr="00F22735">
              <w:rPr>
                <w:rFonts w:ascii="Tahoma" w:eastAsia="Times New Roman" w:hAnsi="Tahoma" w:cs="Tahoma"/>
                <w:color w:val="545454"/>
                <w:sz w:val="17"/>
                <w:szCs w:val="17"/>
                <w:lang w:eastAsia="pl-PL"/>
              </w:rPr>
              <w:br/>
            </w:r>
            <w:r w:rsidRPr="00F22735">
              <w:rPr>
                <w:rFonts w:ascii="Tahoma" w:eastAsia="Times New Roman" w:hAnsi="Tahoma" w:cs="Tahoma"/>
                <w:color w:val="545454"/>
                <w:sz w:val="17"/>
                <w:szCs w:val="17"/>
                <w:lang w:eastAsia="pl-PL"/>
              </w:rPr>
              <w:br/>
              <w:t>4.2.2.) Krótki opis przedmiotu zamówienia</w:t>
            </w:r>
            <w:r w:rsidRPr="00F22735">
              <w:rPr>
                <w:rFonts w:ascii="Tahoma" w:eastAsia="Times New Roman" w:hAnsi="Tahoma" w:cs="Tahoma"/>
                <w:color w:val="545454"/>
                <w:sz w:val="17"/>
                <w:szCs w:val="17"/>
                <w:lang w:eastAsia="pl-PL"/>
              </w:rPr>
              <w:br/>
              <w:t>Przedmiotem zamówienia jest zorganizowanie i przeprowadzenie szkolenia z zakresu obszaru cyfrowego rozwoju kompetencji dydaktycznych kadry Akademii Piotrkowskiej mieszczącej się w Piotrkowie Tryb. przy Ul. Słowackiego 114/118.</w:t>
            </w:r>
            <w:r w:rsidRPr="00F22735">
              <w:rPr>
                <w:rFonts w:ascii="Tahoma" w:eastAsia="Times New Roman" w:hAnsi="Tahoma" w:cs="Tahoma"/>
                <w:color w:val="545454"/>
                <w:sz w:val="17"/>
                <w:szCs w:val="17"/>
                <w:lang w:eastAsia="pl-PL"/>
              </w:rPr>
              <w:br/>
              <w:t>Liczba uczestników: 112 osób (wszyscy pracownicy dydaktyczni) z możliwością zwiększenia do 134 osób (+20%) oraz przystąpienie do egzaminu MCE dla 84 osób</w:t>
            </w:r>
          </w:p>
        </w:tc>
      </w:tr>
      <w:tr w:rsidR="00F22735" w:rsidRPr="00F22735" w14:paraId="5981D549" w14:textId="77777777" w:rsidTr="00F22735">
        <w:trPr>
          <w:tblCellSpacing w:w="0" w:type="dxa"/>
        </w:trPr>
        <w:tc>
          <w:tcPr>
            <w:tcW w:w="2100" w:type="dxa"/>
            <w:shd w:val="clear" w:color="auto" w:fill="F6F5F1"/>
            <w:tcMar>
              <w:top w:w="120" w:type="dxa"/>
              <w:left w:w="150" w:type="dxa"/>
              <w:bottom w:w="120" w:type="dxa"/>
              <w:right w:w="150" w:type="dxa"/>
            </w:tcMar>
            <w:hideMark/>
          </w:tcPr>
          <w:p w14:paraId="0143E451"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Specyfikacja:</w:t>
            </w:r>
          </w:p>
        </w:tc>
        <w:tc>
          <w:tcPr>
            <w:tcW w:w="0" w:type="auto"/>
            <w:shd w:val="clear" w:color="auto" w:fill="FBFBFB"/>
            <w:tcMar>
              <w:top w:w="75" w:type="dxa"/>
              <w:left w:w="150" w:type="dxa"/>
              <w:bottom w:w="75" w:type="dxa"/>
              <w:right w:w="150" w:type="dxa"/>
            </w:tcMar>
            <w:vAlign w:val="center"/>
            <w:hideMark/>
          </w:tcPr>
          <w:p w14:paraId="249A9639"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SEKCJA III - UDOSTĘPNIANIE DOKUMENTÓW ZAMÓWIENIA I KOMUNIKACJA</w:t>
            </w:r>
            <w:r w:rsidRPr="00F22735">
              <w:rPr>
                <w:rFonts w:ascii="Tahoma" w:eastAsia="Times New Roman" w:hAnsi="Tahoma" w:cs="Tahoma"/>
                <w:color w:val="545454"/>
                <w:sz w:val="17"/>
                <w:szCs w:val="17"/>
                <w:lang w:eastAsia="pl-PL"/>
              </w:rPr>
              <w:br/>
              <w:t>3.1.) Adres strony internetowej prowadzonego postępowania</w:t>
            </w:r>
            <w:r w:rsidRPr="00F22735">
              <w:rPr>
                <w:rFonts w:ascii="Tahoma" w:eastAsia="Times New Roman" w:hAnsi="Tahoma" w:cs="Tahoma"/>
                <w:color w:val="545454"/>
                <w:sz w:val="17"/>
                <w:szCs w:val="17"/>
                <w:lang w:eastAsia="pl-PL"/>
              </w:rPr>
              <w:br/>
            </w:r>
            <w:hyperlink r:id="rId11" w:history="1">
              <w:r w:rsidRPr="00F22735">
                <w:rPr>
                  <w:rFonts w:ascii="Tahoma" w:eastAsia="Times New Roman" w:hAnsi="Tahoma" w:cs="Tahoma"/>
                  <w:color w:val="21597A"/>
                  <w:sz w:val="17"/>
                  <w:szCs w:val="17"/>
                  <w:u w:val="single"/>
                  <w:lang w:eastAsia="pl-PL"/>
                </w:rPr>
                <w:t>https://ezamowienia.gov.pl/mp-client/search/list/ocds-148610-35eda977-244f-4981-a127-141d69b62e8d</w:t>
              </w:r>
            </w:hyperlink>
            <w:r w:rsidRPr="00F22735">
              <w:rPr>
                <w:rFonts w:ascii="Tahoma" w:eastAsia="Times New Roman" w:hAnsi="Tahoma" w:cs="Tahoma"/>
                <w:color w:val="545454"/>
                <w:sz w:val="17"/>
                <w:szCs w:val="17"/>
                <w:lang w:eastAsia="pl-PL"/>
              </w:rPr>
              <w:br/>
              <w:t>3.2.) Zamawiający zastrzega dostęp do dokumentów zamówienia: Nie.</w:t>
            </w:r>
            <w:r w:rsidRPr="00F22735">
              <w:rPr>
                <w:rFonts w:ascii="Tahoma" w:eastAsia="Times New Roman" w:hAnsi="Tahoma" w:cs="Tahoma"/>
                <w:color w:val="545454"/>
                <w:sz w:val="17"/>
                <w:szCs w:val="17"/>
                <w:lang w:eastAsia="pl-PL"/>
              </w:rPr>
              <w:br/>
              <w:t>3.4.) Wykonawcy zobowiązani są do składania ofert, wniosków o dopuszczenie do udziału w postępowaniu, oświadczeń oraz innych dokumentów wyłącznie przy użyciu środków komunikacji elektronicznej: Tak.</w:t>
            </w:r>
            <w:r w:rsidRPr="00F22735">
              <w:rPr>
                <w:rFonts w:ascii="Tahoma" w:eastAsia="Times New Roman" w:hAnsi="Tahoma" w:cs="Tahoma"/>
                <w:color w:val="545454"/>
                <w:sz w:val="17"/>
                <w:szCs w:val="17"/>
                <w:lang w:eastAsia="pl-PL"/>
              </w:rPr>
              <w:br/>
              <w:t>3.5.) Informacje o środkach komunikacji elektronicznej, przy użyciu których zamawiający będzie komunikował się z wykonawcami - adres strony internetowej: W postępowaniu o udzielenie zamówienia publicznego komunikacja między</w:t>
            </w:r>
            <w:r w:rsidRPr="00F22735">
              <w:rPr>
                <w:rFonts w:ascii="Tahoma" w:eastAsia="Times New Roman" w:hAnsi="Tahoma" w:cs="Tahoma"/>
                <w:color w:val="545454"/>
                <w:sz w:val="17"/>
                <w:szCs w:val="17"/>
                <w:lang w:eastAsia="pl-PL"/>
              </w:rPr>
              <w:br/>
              <w:t>Zamawiającym a Wykonawcami odbywa się przy użyciu Platformy e-Zamówienia, która jest dostępna pod adresem:</w:t>
            </w:r>
            <w:r w:rsidRPr="00F22735">
              <w:rPr>
                <w:rFonts w:ascii="Tahoma" w:eastAsia="Times New Roman" w:hAnsi="Tahoma" w:cs="Tahoma"/>
                <w:color w:val="545454"/>
                <w:sz w:val="17"/>
                <w:szCs w:val="17"/>
                <w:lang w:eastAsia="pl-PL"/>
              </w:rPr>
              <w:br/>
            </w:r>
            <w:hyperlink r:id="rId12" w:history="1">
              <w:r w:rsidRPr="00F22735">
                <w:rPr>
                  <w:rFonts w:ascii="Tahoma" w:eastAsia="Times New Roman" w:hAnsi="Tahoma" w:cs="Tahoma"/>
                  <w:color w:val="21597A"/>
                  <w:sz w:val="17"/>
                  <w:szCs w:val="17"/>
                  <w:u w:val="single"/>
                  <w:lang w:eastAsia="pl-PL"/>
                </w:rPr>
                <w:t>https://ezamowienia.gov.pl</w:t>
              </w:r>
            </w:hyperlink>
            <w:r w:rsidRPr="00F22735">
              <w:rPr>
                <w:rFonts w:ascii="Tahoma" w:eastAsia="Times New Roman" w:hAnsi="Tahoma" w:cs="Tahoma"/>
                <w:color w:val="545454"/>
                <w:sz w:val="17"/>
                <w:szCs w:val="17"/>
                <w:lang w:eastAsia="pl-PL"/>
              </w:rPr>
              <w:t> wysłanie wiadomości e-mail na pocztę elektroniczną: </w:t>
            </w:r>
            <w:hyperlink r:id="rId13" w:history="1">
              <w:r w:rsidRPr="00F22735">
                <w:rPr>
                  <w:rFonts w:ascii="Tahoma" w:eastAsia="Times New Roman" w:hAnsi="Tahoma" w:cs="Tahoma"/>
                  <w:color w:val="21597A"/>
                  <w:sz w:val="17"/>
                  <w:szCs w:val="17"/>
                  <w:u w:val="single"/>
                  <w:lang w:eastAsia="pl-PL"/>
                </w:rPr>
                <w:t>zamowieniapubliczne@apt.edu.pl</w:t>
              </w:r>
            </w:hyperlink>
            <w:r w:rsidRPr="00F22735">
              <w:rPr>
                <w:rFonts w:ascii="Tahoma" w:eastAsia="Times New Roman" w:hAnsi="Tahoma" w:cs="Tahoma"/>
                <w:color w:val="545454"/>
                <w:sz w:val="17"/>
                <w:szCs w:val="17"/>
                <w:lang w:eastAsia="pl-PL"/>
              </w:rPr>
              <w:t> jest dopuszczalne wyłącznie w sytuacji awarii Platformy e-Zamówienia (nie dotyczy to składania ofert). Sposób komunikacji opisuje instrukcja: </w:t>
            </w:r>
            <w:hyperlink r:id="rId14" w:history="1">
              <w:r w:rsidRPr="00F22735">
                <w:rPr>
                  <w:rFonts w:ascii="Tahoma" w:eastAsia="Times New Roman" w:hAnsi="Tahoma" w:cs="Tahoma"/>
                  <w:color w:val="21597A"/>
                  <w:sz w:val="17"/>
                  <w:szCs w:val="17"/>
                  <w:u w:val="single"/>
                  <w:lang w:eastAsia="pl-PL"/>
                </w:rPr>
                <w:t>https://media.ezamowienia.gov.pl/pod/2021/10/Komunikacja-w-postepowaniu-5.1.pdf</w:t>
              </w:r>
            </w:hyperlink>
            <w:r w:rsidRPr="00F22735">
              <w:rPr>
                <w:rFonts w:ascii="Tahoma" w:eastAsia="Times New Roman" w:hAnsi="Tahoma" w:cs="Tahoma"/>
                <w:color w:val="545454"/>
                <w:sz w:val="17"/>
                <w:szCs w:val="17"/>
                <w:lang w:eastAsia="pl-PL"/>
              </w:rPr>
              <w:br/>
              <w:t>3.6.) Wymagania techniczne i organizacyjne dotyczące korespondencji elektronicznej: Zawarte są w Rozdziale XI SWZ</w:t>
            </w:r>
            <w:r w:rsidRPr="00F22735">
              <w:rPr>
                <w:rFonts w:ascii="Tahoma" w:eastAsia="Times New Roman" w:hAnsi="Tahoma" w:cs="Tahoma"/>
                <w:color w:val="545454"/>
                <w:sz w:val="17"/>
                <w:szCs w:val="17"/>
                <w:lang w:eastAsia="pl-PL"/>
              </w:rPr>
              <w:br/>
              <w:t>3.8.) Zamawiający wymaga sporządzenia i przedstawienia ofert przy użyciu narzędzi elektronicznego modelowania danych budowlanych lub innych podobnych narzędzi, które nie są ogólnie dostępne: Nie.</w:t>
            </w:r>
            <w:r w:rsidRPr="00F22735">
              <w:rPr>
                <w:rFonts w:ascii="Tahoma" w:eastAsia="Times New Roman" w:hAnsi="Tahoma" w:cs="Tahoma"/>
                <w:color w:val="545454"/>
                <w:sz w:val="17"/>
                <w:szCs w:val="17"/>
                <w:lang w:eastAsia="pl-PL"/>
              </w:rPr>
              <w:br/>
              <w:t>3.12.) Oferta - katalog elektroniczny: Nie dotyczy</w:t>
            </w:r>
            <w:r w:rsidRPr="00F22735">
              <w:rPr>
                <w:rFonts w:ascii="Tahoma" w:eastAsia="Times New Roman" w:hAnsi="Tahoma" w:cs="Tahoma"/>
                <w:color w:val="545454"/>
                <w:sz w:val="17"/>
                <w:szCs w:val="17"/>
                <w:lang w:eastAsia="pl-PL"/>
              </w:rPr>
              <w:br/>
              <w:t>3.14.) Języki, w jakich mogą być sporządzane dokumenty składane w postępowaniu:</w:t>
            </w:r>
            <w:r w:rsidRPr="00F22735">
              <w:rPr>
                <w:rFonts w:ascii="Tahoma" w:eastAsia="Times New Roman" w:hAnsi="Tahoma" w:cs="Tahoma"/>
                <w:color w:val="545454"/>
                <w:sz w:val="17"/>
                <w:szCs w:val="17"/>
                <w:lang w:eastAsia="pl-PL"/>
              </w:rPr>
              <w:br/>
              <w:t>polski</w:t>
            </w:r>
            <w:r w:rsidRPr="00F22735">
              <w:rPr>
                <w:rFonts w:ascii="Tahoma" w:eastAsia="Times New Roman" w:hAnsi="Tahoma" w:cs="Tahoma"/>
                <w:color w:val="545454"/>
                <w:sz w:val="17"/>
                <w:szCs w:val="17"/>
                <w:lang w:eastAsia="pl-PL"/>
              </w:rPr>
              <w:br/>
              <w:t xml:space="preserve">3.15.) RODO (obowiązek informacyjny): 1. Zgodnie z art. 13 ust. 1 i 2 rozporządzenia Parlamentu Europejskiego i Rady (UE)2016/679 z dnia 27 kwietnia 2016 r. w sprawie ochrony osób fizycznych w związku z przetwarzaniem danych osobowych i w sprawie swobodnego przepływu takich danych oraz uchylenia dyrektywy 95/46/WE (ogólne rozporządzenie o ochronie danych, Dz.U. UE L119 z dnia 4 maja 2016 r., str. 1, z </w:t>
            </w:r>
            <w:proofErr w:type="spellStart"/>
            <w:r w:rsidRPr="00F22735">
              <w:rPr>
                <w:rFonts w:ascii="Tahoma" w:eastAsia="Times New Roman" w:hAnsi="Tahoma" w:cs="Tahoma"/>
                <w:color w:val="545454"/>
                <w:sz w:val="17"/>
                <w:szCs w:val="17"/>
                <w:lang w:eastAsia="pl-PL"/>
              </w:rPr>
              <w:t>późn</w:t>
            </w:r>
            <w:proofErr w:type="spellEnd"/>
            <w:r w:rsidRPr="00F22735">
              <w:rPr>
                <w:rFonts w:ascii="Tahoma" w:eastAsia="Times New Roman" w:hAnsi="Tahoma" w:cs="Tahoma"/>
                <w:color w:val="545454"/>
                <w:sz w:val="17"/>
                <w:szCs w:val="17"/>
                <w:lang w:eastAsia="pl-PL"/>
              </w:rPr>
              <w:t>. zm. ) zwane dalej ,,RODO" w związku z art.19 ustawy Prawo zamówień publicznych z dnia 11 września 2019 r. ( Dz. U. z 2024 r. poz. 1320 ze zm. ), zwana dalej ,,</w:t>
            </w:r>
            <w:proofErr w:type="spellStart"/>
            <w:r w:rsidRPr="00F22735">
              <w:rPr>
                <w:rFonts w:ascii="Tahoma" w:eastAsia="Times New Roman" w:hAnsi="Tahoma" w:cs="Tahoma"/>
                <w:color w:val="545454"/>
                <w:sz w:val="17"/>
                <w:szCs w:val="17"/>
                <w:lang w:eastAsia="pl-PL"/>
              </w:rPr>
              <w:t>Pzp</w:t>
            </w:r>
            <w:proofErr w:type="spellEnd"/>
            <w:r w:rsidRPr="00F22735">
              <w:rPr>
                <w:rFonts w:ascii="Tahoma" w:eastAsia="Times New Roman" w:hAnsi="Tahoma" w:cs="Tahoma"/>
                <w:color w:val="545454"/>
                <w:sz w:val="17"/>
                <w:szCs w:val="17"/>
                <w:lang w:eastAsia="pl-PL"/>
              </w:rPr>
              <w:t>." informujemy, że: 1) Administratorem</w:t>
            </w:r>
            <w:r w:rsidRPr="00F22735">
              <w:rPr>
                <w:rFonts w:ascii="Tahoma" w:eastAsia="Times New Roman" w:hAnsi="Tahoma" w:cs="Tahoma"/>
                <w:color w:val="545454"/>
                <w:sz w:val="17"/>
                <w:szCs w:val="17"/>
                <w:lang w:eastAsia="pl-PL"/>
              </w:rPr>
              <w:br/>
            </w:r>
            <w:r w:rsidRPr="00F22735">
              <w:rPr>
                <w:rFonts w:ascii="Tahoma" w:eastAsia="Times New Roman" w:hAnsi="Tahoma" w:cs="Tahoma"/>
                <w:color w:val="545454"/>
                <w:sz w:val="17"/>
                <w:szCs w:val="17"/>
                <w:lang w:eastAsia="pl-PL"/>
              </w:rPr>
              <w:lastRenderedPageBreak/>
              <w:t>Pani/Pana danych osobowych jest Akademia Piotrkowska w Piotrkowie Trybunalskim reprezentowana przez Rektora, z siedzibą przy Ul. Juliusza</w:t>
            </w:r>
            <w:r w:rsidRPr="00F22735">
              <w:rPr>
                <w:rFonts w:ascii="Tahoma" w:eastAsia="Times New Roman" w:hAnsi="Tahoma" w:cs="Tahoma"/>
                <w:color w:val="545454"/>
                <w:sz w:val="17"/>
                <w:szCs w:val="17"/>
                <w:lang w:eastAsia="pl-PL"/>
              </w:rPr>
              <w:br/>
              <w:t>Słowackiego 114/118, 97-300 Piotrków Trybunalski, e-mail: </w:t>
            </w:r>
            <w:hyperlink r:id="rId15" w:history="1">
              <w:r w:rsidRPr="00F22735">
                <w:rPr>
                  <w:rFonts w:ascii="Tahoma" w:eastAsia="Times New Roman" w:hAnsi="Tahoma" w:cs="Tahoma"/>
                  <w:color w:val="21597A"/>
                  <w:sz w:val="17"/>
                  <w:szCs w:val="17"/>
                  <w:u w:val="single"/>
                  <w:lang w:eastAsia="pl-PL"/>
                </w:rPr>
                <w:t>poczta@apt.edu.pl</w:t>
              </w:r>
            </w:hyperlink>
            <w:r w:rsidRPr="00F22735">
              <w:rPr>
                <w:rFonts w:ascii="Tahoma" w:eastAsia="Times New Roman" w:hAnsi="Tahoma" w:cs="Tahoma"/>
                <w:color w:val="545454"/>
                <w:sz w:val="17"/>
                <w:szCs w:val="17"/>
                <w:lang w:eastAsia="pl-PL"/>
              </w:rPr>
              <w:t> ; 2) Administrator wyznaczył Inspektora Ochrony</w:t>
            </w:r>
            <w:r w:rsidRPr="00F22735">
              <w:rPr>
                <w:rFonts w:ascii="Tahoma" w:eastAsia="Times New Roman" w:hAnsi="Tahoma" w:cs="Tahoma"/>
                <w:color w:val="545454"/>
                <w:sz w:val="17"/>
                <w:szCs w:val="17"/>
                <w:lang w:eastAsia="pl-PL"/>
              </w:rPr>
              <w:br/>
              <w:t>Danych, nadzorującego prawidłowość przetwarzania danych, z którym można skontaktować się za pośrednictwem adresu e-mail: </w:t>
            </w:r>
            <w:hyperlink r:id="rId16" w:history="1">
              <w:r w:rsidRPr="00F22735">
                <w:rPr>
                  <w:rFonts w:ascii="Tahoma" w:eastAsia="Times New Roman" w:hAnsi="Tahoma" w:cs="Tahoma"/>
                  <w:color w:val="21597A"/>
                  <w:sz w:val="17"/>
                  <w:szCs w:val="17"/>
                  <w:u w:val="single"/>
                  <w:lang w:eastAsia="pl-PL"/>
                </w:rPr>
                <w:t>rodo@apt.edu.pl</w:t>
              </w:r>
            </w:hyperlink>
            <w:r w:rsidRPr="00F22735">
              <w:rPr>
                <w:rFonts w:ascii="Tahoma" w:eastAsia="Times New Roman" w:hAnsi="Tahoma" w:cs="Tahoma"/>
                <w:color w:val="545454"/>
                <w:sz w:val="17"/>
                <w:szCs w:val="17"/>
                <w:lang w:eastAsia="pl-PL"/>
              </w:rPr>
              <w:t> ;3) podstawą prawną do przetwarzania Pani/Pana danych osobowych jest: art. 6 ust. 1 lit. c RODO (przetwarzanie jest niezbędne do wypełnienia obowiązku prawnego ciążącego na administratorze, wynikające z ustawy Prawo zamówień publicznych z dnia 11 września 2019 r. (...), zwanej dalej ,,</w:t>
            </w:r>
            <w:proofErr w:type="spellStart"/>
            <w:r w:rsidRPr="00F22735">
              <w:rPr>
                <w:rFonts w:ascii="Tahoma" w:eastAsia="Times New Roman" w:hAnsi="Tahoma" w:cs="Tahoma"/>
                <w:color w:val="545454"/>
                <w:sz w:val="17"/>
                <w:szCs w:val="17"/>
                <w:lang w:eastAsia="pl-PL"/>
              </w:rPr>
              <w:t>Pzp</w:t>
            </w:r>
            <w:proofErr w:type="spellEnd"/>
            <w:r w:rsidRPr="00F22735">
              <w:rPr>
                <w:rFonts w:ascii="Tahoma" w:eastAsia="Times New Roman" w:hAnsi="Tahoma" w:cs="Tahoma"/>
                <w:color w:val="545454"/>
                <w:sz w:val="17"/>
                <w:szCs w:val="17"/>
                <w:lang w:eastAsia="pl-PL"/>
              </w:rPr>
              <w:t>."); 4) Pani/Pana dane osobowe będą przetwarzane w celu związanym z postępowaniem o udzielenie zamówienia publicznego; 5) podanie przez Panią/Pana danych osobowych stanowi wymóg ustawowy określony w</w:t>
            </w:r>
            <w:r w:rsidRPr="00F22735">
              <w:rPr>
                <w:rFonts w:ascii="Tahoma" w:eastAsia="Times New Roman" w:hAnsi="Tahoma" w:cs="Tahoma"/>
                <w:color w:val="545454"/>
                <w:sz w:val="17"/>
                <w:szCs w:val="17"/>
                <w:lang w:eastAsia="pl-PL"/>
              </w:rPr>
              <w:br/>
              <w:t xml:space="preserve">przepisach ustawy </w:t>
            </w:r>
            <w:proofErr w:type="spellStart"/>
            <w:r w:rsidRPr="00F22735">
              <w:rPr>
                <w:rFonts w:ascii="Tahoma" w:eastAsia="Times New Roman" w:hAnsi="Tahoma" w:cs="Tahoma"/>
                <w:color w:val="545454"/>
                <w:sz w:val="17"/>
                <w:szCs w:val="17"/>
                <w:lang w:eastAsia="pl-PL"/>
              </w:rPr>
              <w:t>Pzp</w:t>
            </w:r>
            <w:proofErr w:type="spellEnd"/>
            <w:r w:rsidRPr="00F22735">
              <w:rPr>
                <w:rFonts w:ascii="Tahoma" w:eastAsia="Times New Roman" w:hAnsi="Tahoma" w:cs="Tahoma"/>
                <w:color w:val="545454"/>
                <w:sz w:val="17"/>
                <w:szCs w:val="17"/>
                <w:lang w:eastAsia="pl-PL"/>
              </w:rPr>
              <w:t xml:space="preserve">., który wiąże się z udziałem w postępowaniu o udzielenie zamówienia publicznego. Skutkiem niepodania danych osobowych będzie brak możliwości udzielenia zamówienia publicznego; 6) Pani/Pana dane osobowe będą przechowywane, zgodnie z art. 78 ust. 1 ustawy </w:t>
            </w:r>
            <w:proofErr w:type="spellStart"/>
            <w:r w:rsidRPr="00F22735">
              <w:rPr>
                <w:rFonts w:ascii="Tahoma" w:eastAsia="Times New Roman" w:hAnsi="Tahoma" w:cs="Tahoma"/>
                <w:color w:val="545454"/>
                <w:sz w:val="17"/>
                <w:szCs w:val="17"/>
                <w:lang w:eastAsia="pl-PL"/>
              </w:rPr>
              <w:t>Pzp</w:t>
            </w:r>
            <w:proofErr w:type="spellEnd"/>
            <w:r w:rsidRPr="00F22735">
              <w:rPr>
                <w:rFonts w:ascii="Tahoma" w:eastAsia="Times New Roman" w:hAnsi="Tahoma" w:cs="Tahoma"/>
                <w:color w:val="545454"/>
                <w:sz w:val="17"/>
                <w:szCs w:val="17"/>
                <w:lang w:eastAsia="pl-PL"/>
              </w:rPr>
              <w:t>. przez okres 4 lat od dnia zakończenia postępowania o udzielenie zamówienia; 7) odbiorcami danych mogą być podmioty upoważnione na mocy przepisów prawa oraz podmioty przetwarzające dane osobowe na zlecenie administratora w związku z wykonywaniem powierzonego im zadania na podstawie zawartej umowy powierzenia danych; 8) w odniesieniu do Pani/Pana danych osobowych decyzje nie będą podejmowane w sposób zautomatyzowany, stosownie do art. 22 RODO; 9) posiada Pani/Pan: a) na podstawie art. 15 RODO prawo dostępu do danych osobowych Pani/Pana dotyczących (jeżeli wykonanie obowiązków, o których mowa w art. 15</w:t>
            </w:r>
            <w:r w:rsidRPr="00F22735">
              <w:rPr>
                <w:rFonts w:ascii="Tahoma" w:eastAsia="Times New Roman" w:hAnsi="Tahoma" w:cs="Tahoma"/>
                <w:color w:val="545454"/>
                <w:sz w:val="17"/>
                <w:szCs w:val="17"/>
                <w:lang w:eastAsia="pl-PL"/>
              </w:rPr>
              <w:br/>
              <w:t>ust. 1-3 RODO wymagałoby niewspółmiernie dużego wysiłku zamawiający wymaga, od osoby której dane dotyczą, wskazania dodatkowych informacji mających na celu sprecyzowanie żądania, w szczególności podania: daty postępowania o udzielenie zamówienia publicznego); b) na podstawie art. 16 RODO prawo do sprostowania Pani/Pana danych osobowych*; c) na podstawie art. 18 RODO prawo żądania od administratora ograniczenia przetwarzania danych osobowych z zastrzeżeniem przypadków, o których mowa w art. 18 ust. 2 RODO**</w:t>
            </w:r>
            <w:r w:rsidRPr="00F22735">
              <w:rPr>
                <w:rFonts w:ascii="Tahoma" w:eastAsia="Times New Roman" w:hAnsi="Tahoma" w:cs="Tahoma"/>
                <w:color w:val="545454"/>
                <w:sz w:val="17"/>
                <w:szCs w:val="17"/>
                <w:lang w:eastAsia="pl-PL"/>
              </w:rPr>
              <w:br/>
              <w:t>3.16.) RODO (ograniczenia stosowania): 1) nie przysługuje Pani/Panu: a) w związku z art. 17 ust. 3 lit. b, d lub e RODO prawo do usunięcia danych osobowych; b) prawo do przenoszenia danych</w:t>
            </w:r>
            <w:r w:rsidRPr="00F22735">
              <w:rPr>
                <w:rFonts w:ascii="Tahoma" w:eastAsia="Times New Roman" w:hAnsi="Tahoma" w:cs="Tahoma"/>
                <w:color w:val="545454"/>
                <w:sz w:val="17"/>
                <w:szCs w:val="17"/>
                <w:lang w:eastAsia="pl-PL"/>
              </w:rPr>
              <w:br/>
              <w:t>osobowych, o którym mowa w art. 20 RODO; c) na podstawie art. 21 RODO prawo sprzeciwu, wobec przetwarzania danych osobowych, gdyż podstawą prawną przetwarzania Pani/Pana danych osobowych jest art. 6 ust.1 lit. c RODO; 2) posiada Pan/Pani prawo wniesienia skargi do właściwego organu nadzorczego - Prezesa Urzędu Ochrony Danych Osobowych, gdy uzasadnione jest, że Pana/Pani dane osobowe przetwarzane są przez administratora niezgodnie z przepisami RODO. *skorzystanie z prawa do</w:t>
            </w:r>
            <w:r w:rsidRPr="00F22735">
              <w:rPr>
                <w:rFonts w:ascii="Tahoma" w:eastAsia="Times New Roman" w:hAnsi="Tahoma" w:cs="Tahoma"/>
                <w:color w:val="545454"/>
                <w:sz w:val="17"/>
                <w:szCs w:val="17"/>
                <w:lang w:eastAsia="pl-PL"/>
              </w:rPr>
              <w:br/>
              <w:t xml:space="preserve">sprostowania nie może skutkować zmianą wyniku postępowania o udzielenie zamówienia publicznego, ani zmianą postanowień umowy w zakresie niezgodnym z ustawą </w:t>
            </w:r>
            <w:proofErr w:type="spellStart"/>
            <w:r w:rsidRPr="00F22735">
              <w:rPr>
                <w:rFonts w:ascii="Tahoma" w:eastAsia="Times New Roman" w:hAnsi="Tahoma" w:cs="Tahoma"/>
                <w:color w:val="545454"/>
                <w:sz w:val="17"/>
                <w:szCs w:val="17"/>
                <w:lang w:eastAsia="pl-PL"/>
              </w:rPr>
              <w:t>p.z.p</w:t>
            </w:r>
            <w:proofErr w:type="spellEnd"/>
            <w:r w:rsidRPr="00F22735">
              <w:rPr>
                <w:rFonts w:ascii="Tahoma" w:eastAsia="Times New Roman" w:hAnsi="Tahoma" w:cs="Tahoma"/>
                <w:color w:val="545454"/>
                <w:sz w:val="17"/>
                <w:szCs w:val="17"/>
                <w:lang w:eastAsia="pl-PL"/>
              </w:rPr>
              <w:t>. oraz nie może naruszać integralności protokołu, a także jego załączników. **prawo do ograniczenia przetwarzania nie ma zastosowania w odniesieniu do przechowywania, w celu zapewnienia korzystania ze środków ochrony prawnej lub w celu ochrony praw innej osoby fizycznej lub prawnej, lub z uwagi na ważne względy interesu publicznego Unii Europejskiej lub państwa członkowskiego. Wystąpienie z żądaniem, o którym mowa w art. 18 ust. 1 RODO, nie ogranicza przetwarzania danych osobowych do czasu zakończenia postępowania o udzielenie zamówienia publicznego.</w:t>
            </w:r>
          </w:p>
        </w:tc>
      </w:tr>
      <w:tr w:rsidR="00F22735" w:rsidRPr="00F22735" w14:paraId="2F8E8299" w14:textId="77777777" w:rsidTr="00F22735">
        <w:trPr>
          <w:tblCellSpacing w:w="0" w:type="dxa"/>
        </w:trPr>
        <w:tc>
          <w:tcPr>
            <w:tcW w:w="2100" w:type="dxa"/>
            <w:shd w:val="clear" w:color="auto" w:fill="F1EEE7"/>
            <w:tcMar>
              <w:top w:w="120" w:type="dxa"/>
              <w:left w:w="150" w:type="dxa"/>
              <w:bottom w:w="120" w:type="dxa"/>
              <w:right w:w="150" w:type="dxa"/>
            </w:tcMar>
            <w:hideMark/>
          </w:tcPr>
          <w:p w14:paraId="64E028EC"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lastRenderedPageBreak/>
              <w:t>Miejsce i termin składania:</w:t>
            </w:r>
          </w:p>
        </w:tc>
        <w:tc>
          <w:tcPr>
            <w:tcW w:w="0" w:type="auto"/>
            <w:shd w:val="clear" w:color="auto" w:fill="F5F4EF"/>
            <w:tcMar>
              <w:top w:w="75" w:type="dxa"/>
              <w:left w:w="150" w:type="dxa"/>
              <w:bottom w:w="75" w:type="dxa"/>
              <w:right w:w="150" w:type="dxa"/>
            </w:tcMar>
            <w:vAlign w:val="center"/>
            <w:hideMark/>
          </w:tcPr>
          <w:p w14:paraId="068ECE57"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TERMIN SKŁADANIA ofert: 2026-04-23 10:00</w:t>
            </w:r>
            <w:r w:rsidRPr="00F22735">
              <w:rPr>
                <w:rFonts w:ascii="Tahoma" w:eastAsia="Times New Roman" w:hAnsi="Tahoma" w:cs="Tahoma"/>
                <w:color w:val="545454"/>
                <w:sz w:val="17"/>
                <w:szCs w:val="17"/>
                <w:lang w:eastAsia="pl-PL"/>
              </w:rPr>
              <w:br/>
              <w:t>Miejsce składania ofert: </w:t>
            </w:r>
            <w:hyperlink r:id="rId17" w:history="1">
              <w:r w:rsidRPr="00F22735">
                <w:rPr>
                  <w:rFonts w:ascii="Tahoma" w:eastAsia="Times New Roman" w:hAnsi="Tahoma" w:cs="Tahoma"/>
                  <w:color w:val="21597A"/>
                  <w:sz w:val="17"/>
                  <w:szCs w:val="17"/>
                  <w:u w:val="single"/>
                  <w:lang w:eastAsia="pl-PL"/>
                </w:rPr>
                <w:t>https://ezamowienia.gov.pl</w:t>
              </w:r>
            </w:hyperlink>
          </w:p>
        </w:tc>
      </w:tr>
      <w:tr w:rsidR="00F22735" w:rsidRPr="00F22735" w14:paraId="07989668" w14:textId="77777777" w:rsidTr="00F22735">
        <w:trPr>
          <w:tblCellSpacing w:w="0" w:type="dxa"/>
        </w:trPr>
        <w:tc>
          <w:tcPr>
            <w:tcW w:w="2100" w:type="dxa"/>
            <w:shd w:val="clear" w:color="auto" w:fill="F6F5F1"/>
            <w:tcMar>
              <w:top w:w="120" w:type="dxa"/>
              <w:left w:w="150" w:type="dxa"/>
              <w:bottom w:w="120" w:type="dxa"/>
              <w:right w:w="150" w:type="dxa"/>
            </w:tcMar>
            <w:hideMark/>
          </w:tcPr>
          <w:p w14:paraId="0934FAC2"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Termin składania:</w:t>
            </w:r>
          </w:p>
        </w:tc>
        <w:tc>
          <w:tcPr>
            <w:tcW w:w="0" w:type="auto"/>
            <w:shd w:val="clear" w:color="auto" w:fill="FBFBFB"/>
            <w:tcMar>
              <w:top w:w="75" w:type="dxa"/>
              <w:left w:w="150" w:type="dxa"/>
              <w:bottom w:w="75" w:type="dxa"/>
              <w:right w:w="150" w:type="dxa"/>
            </w:tcMar>
            <w:vAlign w:val="center"/>
            <w:hideMark/>
          </w:tcPr>
          <w:p w14:paraId="5084896A"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2026-04-23</w:t>
            </w:r>
          </w:p>
        </w:tc>
      </w:tr>
      <w:tr w:rsidR="00F22735" w:rsidRPr="00F22735" w14:paraId="08545352" w14:textId="77777777" w:rsidTr="00F22735">
        <w:trPr>
          <w:tblCellSpacing w:w="0" w:type="dxa"/>
        </w:trPr>
        <w:tc>
          <w:tcPr>
            <w:tcW w:w="2100" w:type="dxa"/>
            <w:shd w:val="clear" w:color="auto" w:fill="F1EEE7"/>
            <w:tcMar>
              <w:top w:w="120" w:type="dxa"/>
              <w:left w:w="150" w:type="dxa"/>
              <w:bottom w:w="120" w:type="dxa"/>
              <w:right w:w="150" w:type="dxa"/>
            </w:tcMar>
            <w:hideMark/>
          </w:tcPr>
          <w:p w14:paraId="03CEC0AB"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Otwarcie:</w:t>
            </w:r>
          </w:p>
        </w:tc>
        <w:tc>
          <w:tcPr>
            <w:tcW w:w="0" w:type="auto"/>
            <w:shd w:val="clear" w:color="auto" w:fill="F5F4EF"/>
            <w:tcMar>
              <w:top w:w="75" w:type="dxa"/>
              <w:left w:w="150" w:type="dxa"/>
              <w:bottom w:w="75" w:type="dxa"/>
              <w:right w:w="150" w:type="dxa"/>
            </w:tcMar>
            <w:vAlign w:val="center"/>
            <w:hideMark/>
          </w:tcPr>
          <w:p w14:paraId="2DC20C08"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Termin otwarcia ofert: 2026-04-23 10:30</w:t>
            </w:r>
          </w:p>
        </w:tc>
      </w:tr>
      <w:tr w:rsidR="00F22735" w:rsidRPr="00F22735" w14:paraId="0BD3E558" w14:textId="77777777" w:rsidTr="00F22735">
        <w:trPr>
          <w:tblCellSpacing w:w="0" w:type="dxa"/>
        </w:trPr>
        <w:tc>
          <w:tcPr>
            <w:tcW w:w="2100" w:type="dxa"/>
            <w:shd w:val="clear" w:color="auto" w:fill="F6F5F1"/>
            <w:tcMar>
              <w:top w:w="120" w:type="dxa"/>
              <w:left w:w="150" w:type="dxa"/>
              <w:bottom w:w="120" w:type="dxa"/>
              <w:right w:w="150" w:type="dxa"/>
            </w:tcMar>
            <w:hideMark/>
          </w:tcPr>
          <w:p w14:paraId="260D1E0C"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Miejsce i termin realizacji:</w:t>
            </w:r>
          </w:p>
        </w:tc>
        <w:tc>
          <w:tcPr>
            <w:tcW w:w="0" w:type="auto"/>
            <w:shd w:val="clear" w:color="auto" w:fill="FBFBFB"/>
            <w:tcMar>
              <w:top w:w="75" w:type="dxa"/>
              <w:left w:w="150" w:type="dxa"/>
              <w:bottom w:w="75" w:type="dxa"/>
              <w:right w:w="150" w:type="dxa"/>
            </w:tcMar>
            <w:vAlign w:val="center"/>
            <w:hideMark/>
          </w:tcPr>
          <w:p w14:paraId="6046811B"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Okres realizacji zamówienia albo umowy ramowej: 3 miesiące</w:t>
            </w:r>
          </w:p>
        </w:tc>
      </w:tr>
      <w:tr w:rsidR="00F22735" w:rsidRPr="00F22735" w14:paraId="2F38C6B9" w14:textId="77777777" w:rsidTr="00F22735">
        <w:trPr>
          <w:tblCellSpacing w:w="0" w:type="dxa"/>
        </w:trPr>
        <w:tc>
          <w:tcPr>
            <w:tcW w:w="2100" w:type="dxa"/>
            <w:shd w:val="clear" w:color="auto" w:fill="F1EEE7"/>
            <w:tcMar>
              <w:top w:w="120" w:type="dxa"/>
              <w:left w:w="150" w:type="dxa"/>
              <w:bottom w:w="120" w:type="dxa"/>
              <w:right w:w="150" w:type="dxa"/>
            </w:tcMar>
            <w:hideMark/>
          </w:tcPr>
          <w:p w14:paraId="5B121019"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Wadium:</w:t>
            </w:r>
          </w:p>
        </w:tc>
        <w:tc>
          <w:tcPr>
            <w:tcW w:w="0" w:type="auto"/>
            <w:shd w:val="clear" w:color="auto" w:fill="F5F4EF"/>
            <w:tcMar>
              <w:top w:w="75" w:type="dxa"/>
              <w:left w:w="150" w:type="dxa"/>
              <w:bottom w:w="75" w:type="dxa"/>
              <w:right w:w="150" w:type="dxa"/>
            </w:tcMar>
            <w:vAlign w:val="center"/>
            <w:hideMark/>
          </w:tcPr>
          <w:p w14:paraId="5F007296"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nie wymagane</w:t>
            </w:r>
          </w:p>
        </w:tc>
      </w:tr>
      <w:tr w:rsidR="00F22735" w:rsidRPr="00F22735" w14:paraId="646D71F8" w14:textId="77777777" w:rsidTr="00F22735">
        <w:trPr>
          <w:tblCellSpacing w:w="0" w:type="dxa"/>
        </w:trPr>
        <w:tc>
          <w:tcPr>
            <w:tcW w:w="2100" w:type="dxa"/>
            <w:shd w:val="clear" w:color="auto" w:fill="F6F5F1"/>
            <w:tcMar>
              <w:top w:w="120" w:type="dxa"/>
              <w:left w:w="150" w:type="dxa"/>
              <w:bottom w:w="120" w:type="dxa"/>
              <w:right w:w="150" w:type="dxa"/>
            </w:tcMar>
            <w:hideMark/>
          </w:tcPr>
          <w:p w14:paraId="302C8611"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Wymagania:</w:t>
            </w:r>
          </w:p>
        </w:tc>
        <w:tc>
          <w:tcPr>
            <w:tcW w:w="0" w:type="auto"/>
            <w:shd w:val="clear" w:color="auto" w:fill="FBFBFB"/>
            <w:tcMar>
              <w:top w:w="75" w:type="dxa"/>
              <w:left w:w="150" w:type="dxa"/>
              <w:bottom w:w="75" w:type="dxa"/>
              <w:right w:w="150" w:type="dxa"/>
            </w:tcMar>
            <w:vAlign w:val="center"/>
            <w:hideMark/>
          </w:tcPr>
          <w:p w14:paraId="3720125E"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SEKCJA IV - PRZEDMIOT ZAMÓWIENIA</w:t>
            </w:r>
            <w:r w:rsidRPr="00F22735">
              <w:rPr>
                <w:rFonts w:ascii="Tahoma" w:eastAsia="Times New Roman" w:hAnsi="Tahoma" w:cs="Tahoma"/>
                <w:color w:val="545454"/>
                <w:sz w:val="17"/>
                <w:szCs w:val="17"/>
                <w:lang w:eastAsia="pl-PL"/>
              </w:rPr>
              <w:br/>
              <w:t>4.1.) Informacje ogólne odnoszące się do przedmiotu zamówienia.</w:t>
            </w:r>
            <w:r w:rsidRPr="00F22735">
              <w:rPr>
                <w:rFonts w:ascii="Tahoma" w:eastAsia="Times New Roman" w:hAnsi="Tahoma" w:cs="Tahoma"/>
                <w:color w:val="545454"/>
                <w:sz w:val="17"/>
                <w:szCs w:val="17"/>
                <w:lang w:eastAsia="pl-PL"/>
              </w:rPr>
              <w:br/>
              <w:t>4.1.1.) Przed wszczęciem postępowania przeprowadzono konsultacje rynkowe: Nie</w:t>
            </w:r>
            <w:r w:rsidRPr="00F22735">
              <w:rPr>
                <w:rFonts w:ascii="Tahoma" w:eastAsia="Times New Roman" w:hAnsi="Tahoma" w:cs="Tahoma"/>
                <w:color w:val="545454"/>
                <w:sz w:val="17"/>
                <w:szCs w:val="17"/>
                <w:lang w:eastAsia="pl-PL"/>
              </w:rPr>
              <w:br/>
            </w:r>
            <w:r w:rsidRPr="00F22735">
              <w:rPr>
                <w:rFonts w:ascii="Tahoma" w:eastAsia="Times New Roman" w:hAnsi="Tahoma" w:cs="Tahoma"/>
                <w:color w:val="545454"/>
                <w:sz w:val="17"/>
                <w:szCs w:val="17"/>
                <w:lang w:eastAsia="pl-PL"/>
              </w:rPr>
              <w:lastRenderedPageBreak/>
              <w:t>4.1.2.) Numer referencyjny: ZP.261.07.2026</w:t>
            </w:r>
            <w:r w:rsidRPr="00F22735">
              <w:rPr>
                <w:rFonts w:ascii="Tahoma" w:eastAsia="Times New Roman" w:hAnsi="Tahoma" w:cs="Tahoma"/>
                <w:color w:val="545454"/>
                <w:sz w:val="17"/>
                <w:szCs w:val="17"/>
                <w:lang w:eastAsia="pl-PL"/>
              </w:rPr>
              <w:br/>
              <w:t>4.1.3.) Rodzaj zamówienia: Usługi</w:t>
            </w:r>
            <w:r w:rsidRPr="00F22735">
              <w:rPr>
                <w:rFonts w:ascii="Tahoma" w:eastAsia="Times New Roman" w:hAnsi="Tahoma" w:cs="Tahoma"/>
                <w:color w:val="545454"/>
                <w:sz w:val="17"/>
                <w:szCs w:val="17"/>
                <w:lang w:eastAsia="pl-PL"/>
              </w:rPr>
              <w:br/>
              <w:t>4.1.4.) Zamawiający udziela zamówienia w częściach, z których każda stanowi przedmiot odrębnego postępowania: Tak</w:t>
            </w:r>
            <w:r w:rsidRPr="00F22735">
              <w:rPr>
                <w:rFonts w:ascii="Tahoma" w:eastAsia="Times New Roman" w:hAnsi="Tahoma" w:cs="Tahoma"/>
                <w:color w:val="545454"/>
                <w:sz w:val="17"/>
                <w:szCs w:val="17"/>
                <w:lang w:eastAsia="pl-PL"/>
              </w:rPr>
              <w:br/>
              <w:t>4.1.5.) Łączna wartość poszczególnych części zamówienia: 567200,00 PLN</w:t>
            </w:r>
            <w:r w:rsidRPr="00F22735">
              <w:rPr>
                <w:rFonts w:ascii="Tahoma" w:eastAsia="Times New Roman" w:hAnsi="Tahoma" w:cs="Tahoma"/>
                <w:color w:val="545454"/>
                <w:sz w:val="17"/>
                <w:szCs w:val="17"/>
                <w:lang w:eastAsia="pl-PL"/>
              </w:rPr>
              <w:br/>
              <w:t>4.1.6.) Wartość zamówienia stanowiącego przedmiot tego postępowania (bez VAT): 89600,00 PLN</w:t>
            </w:r>
            <w:r w:rsidRPr="00F22735">
              <w:rPr>
                <w:rFonts w:ascii="Tahoma" w:eastAsia="Times New Roman" w:hAnsi="Tahoma" w:cs="Tahoma"/>
                <w:color w:val="545454"/>
                <w:sz w:val="17"/>
                <w:szCs w:val="17"/>
                <w:lang w:eastAsia="pl-PL"/>
              </w:rPr>
              <w:br/>
              <w:t>4.1.8.) Możliwe jest składanie ofert częściowych: Nie</w:t>
            </w:r>
            <w:r w:rsidRPr="00F22735">
              <w:rPr>
                <w:rFonts w:ascii="Tahoma" w:eastAsia="Times New Roman" w:hAnsi="Tahoma" w:cs="Tahoma"/>
                <w:color w:val="545454"/>
                <w:sz w:val="17"/>
                <w:szCs w:val="17"/>
                <w:lang w:eastAsia="pl-PL"/>
              </w:rPr>
              <w:br/>
              <w:t>4.1.13.) Zamawiający uwzględnia aspekty społeczne, środowiskowe lub etykiety w opisie przedmiotu zamówienia: Nie</w:t>
            </w:r>
            <w:r w:rsidRPr="00F22735">
              <w:rPr>
                <w:rFonts w:ascii="Tahoma" w:eastAsia="Times New Roman" w:hAnsi="Tahoma" w:cs="Tahoma"/>
                <w:color w:val="545454"/>
                <w:sz w:val="17"/>
                <w:szCs w:val="17"/>
                <w:lang w:eastAsia="pl-PL"/>
              </w:rPr>
              <w:br/>
              <w:t>4.2. Informacje szczegółowe odnoszące się do przedmiotu zamówienia:</w:t>
            </w:r>
            <w:r w:rsidRPr="00F22735">
              <w:rPr>
                <w:rFonts w:ascii="Tahoma" w:eastAsia="Times New Roman" w:hAnsi="Tahoma" w:cs="Tahoma"/>
                <w:color w:val="545454"/>
                <w:sz w:val="17"/>
                <w:szCs w:val="17"/>
                <w:lang w:eastAsia="pl-PL"/>
              </w:rPr>
              <w:br/>
              <w:t>4.2.2.) Krótki opis przedmiotu zamówienia</w:t>
            </w:r>
            <w:r w:rsidRPr="00F22735">
              <w:rPr>
                <w:rFonts w:ascii="Tahoma" w:eastAsia="Times New Roman" w:hAnsi="Tahoma" w:cs="Tahoma"/>
                <w:color w:val="545454"/>
                <w:sz w:val="17"/>
                <w:szCs w:val="17"/>
                <w:lang w:eastAsia="pl-PL"/>
              </w:rPr>
              <w:br/>
              <w:t>Przedmiotem zamówienia jest zorganizowanie i przeprowadzenie szkolenia z zakresu obszaru cyfrowego rozwoju kompetencji dydaktycznych kadry Akademii Piotrkowskiej mieszczącej się w Piotrkowie Tryb. przy ul. Słowackiego 114/118.</w:t>
            </w:r>
            <w:r w:rsidRPr="00F22735">
              <w:rPr>
                <w:rFonts w:ascii="Tahoma" w:eastAsia="Times New Roman" w:hAnsi="Tahoma" w:cs="Tahoma"/>
                <w:color w:val="545454"/>
                <w:sz w:val="17"/>
                <w:szCs w:val="17"/>
                <w:lang w:eastAsia="pl-PL"/>
              </w:rPr>
              <w:br/>
              <w:t>Liczba uczestników: 112 osób (wszyscy pracownicy dydaktyczni) z możliwością zwiększenia do 134 osób (+20%) oraz przystąpienie do egzaminu MCE dla 84 osób</w:t>
            </w:r>
            <w:r w:rsidRPr="00F22735">
              <w:rPr>
                <w:rFonts w:ascii="Tahoma" w:eastAsia="Times New Roman" w:hAnsi="Tahoma" w:cs="Tahoma"/>
                <w:color w:val="545454"/>
                <w:sz w:val="17"/>
                <w:szCs w:val="17"/>
                <w:lang w:eastAsia="pl-PL"/>
              </w:rPr>
              <w:br/>
              <w:t>4.2.6.) Główny kod CPV: 80430000-7 - Usługi edukacji osób dorosłych na poziomie akademickim</w:t>
            </w:r>
            <w:r w:rsidRPr="00F22735">
              <w:rPr>
                <w:rFonts w:ascii="Tahoma" w:eastAsia="Times New Roman" w:hAnsi="Tahoma" w:cs="Tahoma"/>
                <w:color w:val="545454"/>
                <w:sz w:val="17"/>
                <w:szCs w:val="17"/>
                <w:lang w:eastAsia="pl-PL"/>
              </w:rPr>
              <w:br/>
              <w:t>4.2.8.) Zamówienie obejmuje opcje: Nie</w:t>
            </w:r>
            <w:r w:rsidRPr="00F22735">
              <w:rPr>
                <w:rFonts w:ascii="Tahoma" w:eastAsia="Times New Roman" w:hAnsi="Tahoma" w:cs="Tahoma"/>
                <w:color w:val="545454"/>
                <w:sz w:val="17"/>
                <w:szCs w:val="17"/>
                <w:lang w:eastAsia="pl-PL"/>
              </w:rPr>
              <w:br/>
              <w:t>4.2.10.) Okres realizacji zamówienia albo umowy ramowej: 3 miesiące</w:t>
            </w:r>
            <w:r w:rsidRPr="00F22735">
              <w:rPr>
                <w:rFonts w:ascii="Tahoma" w:eastAsia="Times New Roman" w:hAnsi="Tahoma" w:cs="Tahoma"/>
                <w:color w:val="545454"/>
                <w:sz w:val="17"/>
                <w:szCs w:val="17"/>
                <w:lang w:eastAsia="pl-PL"/>
              </w:rPr>
              <w:br/>
              <w:t>4.2.11.) Zamawiający przewiduje wznowienia: Nie</w:t>
            </w:r>
            <w:r w:rsidRPr="00F22735">
              <w:rPr>
                <w:rFonts w:ascii="Tahoma" w:eastAsia="Times New Roman" w:hAnsi="Tahoma" w:cs="Tahoma"/>
                <w:color w:val="545454"/>
                <w:sz w:val="17"/>
                <w:szCs w:val="17"/>
                <w:lang w:eastAsia="pl-PL"/>
              </w:rPr>
              <w:br/>
              <w:t>4.2.13.) Zamawiający przewiduje udzielenie dotychczasowemu wykonawcy zamówień na podobne usługi lub roboty budowlane: Nie</w:t>
            </w:r>
            <w:r w:rsidRPr="00F22735">
              <w:rPr>
                <w:rFonts w:ascii="Tahoma" w:eastAsia="Times New Roman" w:hAnsi="Tahoma" w:cs="Tahoma"/>
                <w:color w:val="545454"/>
                <w:sz w:val="17"/>
                <w:szCs w:val="17"/>
                <w:lang w:eastAsia="pl-PL"/>
              </w:rPr>
              <w:br/>
              <w:t>4.3.) Kryteria oceny ofert</w:t>
            </w:r>
            <w:r w:rsidRPr="00F22735">
              <w:rPr>
                <w:rFonts w:ascii="Tahoma" w:eastAsia="Times New Roman" w:hAnsi="Tahoma" w:cs="Tahoma"/>
                <w:color w:val="545454"/>
                <w:sz w:val="17"/>
                <w:szCs w:val="17"/>
                <w:lang w:eastAsia="pl-PL"/>
              </w:rPr>
              <w:br/>
              <w:t>4.3.1.) Sposób oceny ofert: zgodnie z kryterium</w:t>
            </w:r>
            <w:r w:rsidRPr="00F22735">
              <w:rPr>
                <w:rFonts w:ascii="Tahoma" w:eastAsia="Times New Roman" w:hAnsi="Tahoma" w:cs="Tahoma"/>
                <w:color w:val="545454"/>
                <w:sz w:val="17"/>
                <w:szCs w:val="17"/>
                <w:lang w:eastAsia="pl-PL"/>
              </w:rPr>
              <w:br/>
              <w:t>4.3.2.) Sposób określania wagi kryteriów oceny ofert: Procentowo</w:t>
            </w:r>
            <w:r w:rsidRPr="00F22735">
              <w:rPr>
                <w:rFonts w:ascii="Tahoma" w:eastAsia="Times New Roman" w:hAnsi="Tahoma" w:cs="Tahoma"/>
                <w:color w:val="545454"/>
                <w:sz w:val="17"/>
                <w:szCs w:val="17"/>
                <w:lang w:eastAsia="pl-PL"/>
              </w:rPr>
              <w:br/>
              <w:t>4.3.3.) Stosowane kryteria oceny ofert: Kryterium ceny oraz kryteria jakościowe</w:t>
            </w:r>
            <w:r w:rsidRPr="00F22735">
              <w:rPr>
                <w:rFonts w:ascii="Tahoma" w:eastAsia="Times New Roman" w:hAnsi="Tahoma" w:cs="Tahoma"/>
                <w:color w:val="545454"/>
                <w:sz w:val="17"/>
                <w:szCs w:val="17"/>
                <w:lang w:eastAsia="pl-PL"/>
              </w:rPr>
              <w:br/>
              <w:t>Kryterium 1</w:t>
            </w:r>
            <w:r w:rsidRPr="00F22735">
              <w:rPr>
                <w:rFonts w:ascii="Tahoma" w:eastAsia="Times New Roman" w:hAnsi="Tahoma" w:cs="Tahoma"/>
                <w:color w:val="545454"/>
                <w:sz w:val="17"/>
                <w:szCs w:val="17"/>
                <w:lang w:eastAsia="pl-PL"/>
              </w:rPr>
              <w:br/>
              <w:t>4.3.5.) Nazwa kryterium: Cena</w:t>
            </w:r>
            <w:r w:rsidRPr="00F22735">
              <w:rPr>
                <w:rFonts w:ascii="Tahoma" w:eastAsia="Times New Roman" w:hAnsi="Tahoma" w:cs="Tahoma"/>
                <w:color w:val="545454"/>
                <w:sz w:val="17"/>
                <w:szCs w:val="17"/>
                <w:lang w:eastAsia="pl-PL"/>
              </w:rPr>
              <w:br/>
              <w:t>4.3.6.) Waga: 50</w:t>
            </w:r>
            <w:r w:rsidRPr="00F22735">
              <w:rPr>
                <w:rFonts w:ascii="Tahoma" w:eastAsia="Times New Roman" w:hAnsi="Tahoma" w:cs="Tahoma"/>
                <w:color w:val="545454"/>
                <w:sz w:val="17"/>
                <w:szCs w:val="17"/>
                <w:lang w:eastAsia="pl-PL"/>
              </w:rPr>
              <w:br/>
              <w:t>Kryterium 2</w:t>
            </w:r>
            <w:r w:rsidRPr="00F22735">
              <w:rPr>
                <w:rFonts w:ascii="Tahoma" w:eastAsia="Times New Roman" w:hAnsi="Tahoma" w:cs="Tahoma"/>
                <w:color w:val="545454"/>
                <w:sz w:val="17"/>
                <w:szCs w:val="17"/>
                <w:lang w:eastAsia="pl-PL"/>
              </w:rPr>
              <w:br/>
              <w:t>4.3.4.) Rodzaj kryterium:</w:t>
            </w:r>
            <w:r w:rsidRPr="00F22735">
              <w:rPr>
                <w:rFonts w:ascii="Tahoma" w:eastAsia="Times New Roman" w:hAnsi="Tahoma" w:cs="Tahoma"/>
                <w:color w:val="545454"/>
                <w:sz w:val="17"/>
                <w:szCs w:val="17"/>
                <w:lang w:eastAsia="pl-PL"/>
              </w:rPr>
              <w:br/>
              <w:t>organizacja, kwalifikacje zawodowe i doświadczenie osób wyznaczonych do realizacji zamówienia</w:t>
            </w:r>
            <w:r w:rsidRPr="00F22735">
              <w:rPr>
                <w:rFonts w:ascii="Tahoma" w:eastAsia="Times New Roman" w:hAnsi="Tahoma" w:cs="Tahoma"/>
                <w:color w:val="545454"/>
                <w:sz w:val="17"/>
                <w:szCs w:val="17"/>
                <w:lang w:eastAsia="pl-PL"/>
              </w:rPr>
              <w:br/>
              <w:t>4.3.5.) Nazwa kryterium: Doświadczenie trenerów i referencje</w:t>
            </w:r>
            <w:r w:rsidRPr="00F22735">
              <w:rPr>
                <w:rFonts w:ascii="Tahoma" w:eastAsia="Times New Roman" w:hAnsi="Tahoma" w:cs="Tahoma"/>
                <w:color w:val="545454"/>
                <w:sz w:val="17"/>
                <w:szCs w:val="17"/>
                <w:lang w:eastAsia="pl-PL"/>
              </w:rPr>
              <w:br/>
              <w:t>4.3.6.) Waga: 30</w:t>
            </w:r>
            <w:r w:rsidRPr="00F22735">
              <w:rPr>
                <w:rFonts w:ascii="Tahoma" w:eastAsia="Times New Roman" w:hAnsi="Tahoma" w:cs="Tahoma"/>
                <w:color w:val="545454"/>
                <w:sz w:val="17"/>
                <w:szCs w:val="17"/>
                <w:lang w:eastAsia="pl-PL"/>
              </w:rPr>
              <w:br/>
              <w:t>Kryterium 3</w:t>
            </w:r>
            <w:r w:rsidRPr="00F22735">
              <w:rPr>
                <w:rFonts w:ascii="Tahoma" w:eastAsia="Times New Roman" w:hAnsi="Tahoma" w:cs="Tahoma"/>
                <w:color w:val="545454"/>
                <w:sz w:val="17"/>
                <w:szCs w:val="17"/>
                <w:lang w:eastAsia="pl-PL"/>
              </w:rPr>
              <w:br/>
              <w:t>4.3.4.) Rodzaj kryterium:</w:t>
            </w:r>
            <w:r w:rsidRPr="00F22735">
              <w:rPr>
                <w:rFonts w:ascii="Tahoma" w:eastAsia="Times New Roman" w:hAnsi="Tahoma" w:cs="Tahoma"/>
                <w:color w:val="545454"/>
                <w:sz w:val="17"/>
                <w:szCs w:val="17"/>
                <w:lang w:eastAsia="pl-PL"/>
              </w:rPr>
              <w:br/>
              <w:t>inne.</w:t>
            </w:r>
            <w:r w:rsidRPr="00F22735">
              <w:rPr>
                <w:rFonts w:ascii="Tahoma" w:eastAsia="Times New Roman" w:hAnsi="Tahoma" w:cs="Tahoma"/>
                <w:color w:val="545454"/>
                <w:sz w:val="17"/>
                <w:szCs w:val="17"/>
                <w:lang w:eastAsia="pl-PL"/>
              </w:rPr>
              <w:br/>
              <w:t>4.3.5.) Nazwa kryterium: Jakość materiałów szkoleniowych i dostępność</w:t>
            </w:r>
            <w:r w:rsidRPr="00F22735">
              <w:rPr>
                <w:rFonts w:ascii="Tahoma" w:eastAsia="Times New Roman" w:hAnsi="Tahoma" w:cs="Tahoma"/>
                <w:color w:val="545454"/>
                <w:sz w:val="17"/>
                <w:szCs w:val="17"/>
                <w:lang w:eastAsia="pl-PL"/>
              </w:rPr>
              <w:br/>
              <w:t>4.3.6.) Waga: 20</w:t>
            </w:r>
            <w:r w:rsidRPr="00F22735">
              <w:rPr>
                <w:rFonts w:ascii="Tahoma" w:eastAsia="Times New Roman" w:hAnsi="Tahoma" w:cs="Tahoma"/>
                <w:color w:val="545454"/>
                <w:sz w:val="17"/>
                <w:szCs w:val="17"/>
                <w:lang w:eastAsia="pl-PL"/>
              </w:rPr>
              <w:br/>
              <w:t>4.3.10.) Zamawiający określa aspekty społeczne, środowiskowe lub innowacyjne, żąda etykiet lub stosuje rachunek kosztów cyklu życia w odniesieniu do kryterium oceny ofert: Nie</w:t>
            </w:r>
            <w:r w:rsidRPr="00F22735">
              <w:rPr>
                <w:rFonts w:ascii="Tahoma" w:eastAsia="Times New Roman" w:hAnsi="Tahoma" w:cs="Tahoma"/>
                <w:color w:val="545454"/>
                <w:sz w:val="17"/>
                <w:szCs w:val="17"/>
                <w:lang w:eastAsia="pl-PL"/>
              </w:rPr>
              <w:br/>
              <w:t>SEKCJA V - KWALIFIKACJA WYKONAWCÓW</w:t>
            </w:r>
            <w:r w:rsidRPr="00F22735">
              <w:rPr>
                <w:rFonts w:ascii="Tahoma" w:eastAsia="Times New Roman" w:hAnsi="Tahoma" w:cs="Tahoma"/>
                <w:color w:val="545454"/>
                <w:sz w:val="17"/>
                <w:szCs w:val="17"/>
                <w:lang w:eastAsia="pl-PL"/>
              </w:rPr>
              <w:br/>
              <w:t>5.1.) Zamawiający przewiduje fakultatywne podstawy wykluczenia: Nie</w:t>
            </w:r>
            <w:r w:rsidRPr="00F22735">
              <w:rPr>
                <w:rFonts w:ascii="Tahoma" w:eastAsia="Times New Roman" w:hAnsi="Tahoma" w:cs="Tahoma"/>
                <w:color w:val="545454"/>
                <w:sz w:val="17"/>
                <w:szCs w:val="17"/>
                <w:lang w:eastAsia="pl-PL"/>
              </w:rPr>
              <w:br/>
              <w:t>5.3.) Warunki udziału w postępowaniu: Tak</w:t>
            </w:r>
            <w:r w:rsidRPr="00F22735">
              <w:rPr>
                <w:rFonts w:ascii="Tahoma" w:eastAsia="Times New Roman" w:hAnsi="Tahoma" w:cs="Tahoma"/>
                <w:color w:val="545454"/>
                <w:sz w:val="17"/>
                <w:szCs w:val="17"/>
                <w:lang w:eastAsia="pl-PL"/>
              </w:rPr>
              <w:br/>
              <w:t>5.4.) Nazwa i opis warunków udziału w postępowaniu.</w:t>
            </w:r>
            <w:r w:rsidRPr="00F22735">
              <w:rPr>
                <w:rFonts w:ascii="Tahoma" w:eastAsia="Times New Roman" w:hAnsi="Tahoma" w:cs="Tahoma"/>
                <w:color w:val="545454"/>
                <w:sz w:val="17"/>
                <w:szCs w:val="17"/>
                <w:lang w:eastAsia="pl-PL"/>
              </w:rPr>
              <w:br/>
              <w:t>Wykonawca spełni warunek, jeżeli wykaże, że:</w:t>
            </w:r>
            <w:r w:rsidRPr="00F22735">
              <w:rPr>
                <w:rFonts w:ascii="Tahoma" w:eastAsia="Times New Roman" w:hAnsi="Tahoma" w:cs="Tahoma"/>
                <w:color w:val="545454"/>
                <w:sz w:val="17"/>
                <w:szCs w:val="17"/>
                <w:lang w:eastAsia="pl-PL"/>
              </w:rPr>
              <w:br/>
              <w:t>1 w okresie ostatnich trzech lat przed upływem terminu składania ofert, a jeżeli okres prowadzenia działalności jest krótszy - w tym okresie, zorganizował i przeprowadził (a w przypadku świadczeń okresowych lub ciągłych również wykonywanych) minimum 1 szkolenie z grupą docelową - przedstawicielami społeczności akademickiej,</w:t>
            </w:r>
            <w:r w:rsidRPr="00F22735">
              <w:rPr>
                <w:rFonts w:ascii="Tahoma" w:eastAsia="Times New Roman" w:hAnsi="Tahoma" w:cs="Tahoma"/>
                <w:color w:val="545454"/>
                <w:sz w:val="17"/>
                <w:szCs w:val="17"/>
                <w:lang w:eastAsia="pl-PL"/>
              </w:rPr>
              <w:br/>
              <w:t>2 posiada minimum 3-letnie doświadczenie w prowadzeniu działalności w zakresie szkoleniowym/dydaktycznym,</w:t>
            </w:r>
            <w:r w:rsidRPr="00F22735">
              <w:rPr>
                <w:rFonts w:ascii="Tahoma" w:eastAsia="Times New Roman" w:hAnsi="Tahoma" w:cs="Tahoma"/>
                <w:color w:val="545454"/>
                <w:sz w:val="17"/>
                <w:szCs w:val="17"/>
                <w:lang w:eastAsia="pl-PL"/>
              </w:rPr>
              <w:br/>
              <w:t>3 dysponuje odpowiednim sprzętem technicznym w celu realizacji zamówienia,</w:t>
            </w:r>
            <w:r w:rsidRPr="00F22735">
              <w:rPr>
                <w:rFonts w:ascii="Tahoma" w:eastAsia="Times New Roman" w:hAnsi="Tahoma" w:cs="Tahoma"/>
                <w:color w:val="545454"/>
                <w:sz w:val="17"/>
                <w:szCs w:val="17"/>
                <w:lang w:eastAsia="pl-PL"/>
              </w:rPr>
              <w:br/>
              <w:t>4 dysponuje kadrą, która będzie wykonywać przedmiot zamówienia opisany przez zamawiającego to jest przeprowadzenia szkolenia oraz walidacji efektów uczenia się zgodnie z wytycznymi monitorowania postępu rzeczowego realizacji programów na lata 2021-2027. Dokumenty dostępne na stronie https://www.gov.pl/web/ncbr/dokumenty-programowe, w tym Załącznik nr 2 do Wytycznych.</w:t>
            </w:r>
            <w:r w:rsidRPr="00F22735">
              <w:rPr>
                <w:rFonts w:ascii="Tahoma" w:eastAsia="Times New Roman" w:hAnsi="Tahoma" w:cs="Tahoma"/>
                <w:color w:val="545454"/>
                <w:sz w:val="17"/>
                <w:szCs w:val="17"/>
                <w:lang w:eastAsia="pl-PL"/>
              </w:rPr>
              <w:br/>
              <w:t>Wykonawca w celu wykonania przedmiotu zamówienia zobowiązany jest delegować i wskazać trenera posiadającego kwalifikacje do realizacji szkolenia oraz delegować i wskazać osobę do przeprowadzenia walidacji. Walidacja musi zostać przeprowadzona przez inną osobę aniżeli proces kształcenia podczas prowadzonego szkolenia. ( Czynności walidacji nie może przeprowadzić trener prowadzący szkolenie).</w:t>
            </w:r>
            <w:r w:rsidRPr="00F22735">
              <w:rPr>
                <w:rFonts w:ascii="Tahoma" w:eastAsia="Times New Roman" w:hAnsi="Tahoma" w:cs="Tahoma"/>
                <w:color w:val="545454"/>
                <w:sz w:val="17"/>
                <w:szCs w:val="17"/>
                <w:lang w:eastAsia="pl-PL"/>
              </w:rPr>
              <w:br/>
            </w:r>
            <w:r w:rsidRPr="00F22735">
              <w:rPr>
                <w:rFonts w:ascii="Tahoma" w:eastAsia="Times New Roman" w:hAnsi="Tahoma" w:cs="Tahoma"/>
                <w:color w:val="545454"/>
                <w:sz w:val="17"/>
                <w:szCs w:val="17"/>
                <w:lang w:eastAsia="pl-PL"/>
              </w:rPr>
              <w:lastRenderedPageBreak/>
              <w:t>Trener delegowany do realizacji zamówienia powinien :</w:t>
            </w:r>
            <w:r w:rsidRPr="00F22735">
              <w:rPr>
                <w:rFonts w:ascii="Tahoma" w:eastAsia="Times New Roman" w:hAnsi="Tahoma" w:cs="Tahoma"/>
                <w:color w:val="545454"/>
                <w:sz w:val="17"/>
                <w:szCs w:val="17"/>
                <w:lang w:eastAsia="pl-PL"/>
              </w:rPr>
              <w:br/>
              <w:t>- posiadać co najmniej 3-letni doświadczenie w zakresie prowadzenia szkoleń,</w:t>
            </w:r>
            <w:r w:rsidRPr="00F22735">
              <w:rPr>
                <w:rFonts w:ascii="Tahoma" w:eastAsia="Times New Roman" w:hAnsi="Tahoma" w:cs="Tahoma"/>
                <w:color w:val="545454"/>
                <w:sz w:val="17"/>
                <w:szCs w:val="17"/>
                <w:lang w:eastAsia="pl-PL"/>
              </w:rPr>
              <w:br/>
              <w:t>- posiadać wykształcenie wyższe</w:t>
            </w:r>
            <w:r w:rsidRPr="00F22735">
              <w:rPr>
                <w:rFonts w:ascii="Tahoma" w:eastAsia="Times New Roman" w:hAnsi="Tahoma" w:cs="Tahoma"/>
                <w:color w:val="545454"/>
                <w:sz w:val="17"/>
                <w:szCs w:val="17"/>
                <w:lang w:eastAsia="pl-PL"/>
              </w:rPr>
              <w:br/>
              <w:t>- w okresie 3 lat poprzedzających datę przystąpienia do postępowania trener przeprowadził szkolenia z zakresu przedmiotu zamówienia z grupą docelową - przedstawicielami społeczności akademickiej,</w:t>
            </w:r>
            <w:r w:rsidRPr="00F22735">
              <w:rPr>
                <w:rFonts w:ascii="Tahoma" w:eastAsia="Times New Roman" w:hAnsi="Tahoma" w:cs="Tahoma"/>
                <w:color w:val="545454"/>
                <w:sz w:val="17"/>
                <w:szCs w:val="17"/>
                <w:lang w:eastAsia="pl-PL"/>
              </w:rPr>
              <w:br/>
              <w:t>5.5.) Zamawiający wymaga złożenia oświadczenia, o którym mowa w art.125 ust. 1 ustawy: Tak</w:t>
            </w:r>
            <w:r w:rsidRPr="00F22735">
              <w:rPr>
                <w:rFonts w:ascii="Tahoma" w:eastAsia="Times New Roman" w:hAnsi="Tahoma" w:cs="Tahoma"/>
                <w:color w:val="545454"/>
                <w:sz w:val="17"/>
                <w:szCs w:val="17"/>
                <w:lang w:eastAsia="pl-PL"/>
              </w:rPr>
              <w:br/>
              <w:t>5.6.) Wykaz podmiotowych środków dowodowych na potwierdzenie niepodlegania wykluczeniu: Wykonawca składa odpowiednio dokumenty i oświadczenia wymagane w SWZ</w:t>
            </w:r>
            <w:r w:rsidRPr="00F22735">
              <w:rPr>
                <w:rFonts w:ascii="Tahoma" w:eastAsia="Times New Roman" w:hAnsi="Tahoma" w:cs="Tahoma"/>
                <w:color w:val="545454"/>
                <w:sz w:val="17"/>
                <w:szCs w:val="17"/>
                <w:lang w:eastAsia="pl-PL"/>
              </w:rPr>
              <w:br/>
              <w:t xml:space="preserve">5.7.) Wykaz podmiotowych środków dowodowych na potwierdzenie spełniania warunków udziału w postępowaniu: 1.Wykonawca zobowiązany jest dołączyć aktualne na dzień składania ofert oświadczenie o spełnianiu warunków udziału w postępowaniu oraz o braku podstaw do wykluczenia z postępowania składane na podstawie art. 125 ust.1 ustawy </w:t>
            </w:r>
            <w:proofErr w:type="spellStart"/>
            <w:r w:rsidRPr="00F22735">
              <w:rPr>
                <w:rFonts w:ascii="Tahoma" w:eastAsia="Times New Roman" w:hAnsi="Tahoma" w:cs="Tahoma"/>
                <w:color w:val="545454"/>
                <w:sz w:val="17"/>
                <w:szCs w:val="17"/>
                <w:lang w:eastAsia="pl-PL"/>
              </w:rPr>
              <w:t>Pzp</w:t>
            </w:r>
            <w:proofErr w:type="spellEnd"/>
            <w:r w:rsidRPr="00F22735">
              <w:rPr>
                <w:rFonts w:ascii="Tahoma" w:eastAsia="Times New Roman" w:hAnsi="Tahoma" w:cs="Tahoma"/>
                <w:color w:val="545454"/>
                <w:sz w:val="17"/>
                <w:szCs w:val="17"/>
                <w:lang w:eastAsia="pl-PL"/>
              </w:rPr>
              <w:t xml:space="preserve"> - zgodnie z Załącznikiem nr 3 do SWZ. Informacje zawarte w oświadczeniu, o którym mowa w pkt 1 stanowią wstępne potwierdzenie, że</w:t>
            </w:r>
            <w:r w:rsidRPr="00F22735">
              <w:rPr>
                <w:rFonts w:ascii="Tahoma" w:eastAsia="Times New Roman" w:hAnsi="Tahoma" w:cs="Tahoma"/>
                <w:color w:val="545454"/>
                <w:sz w:val="17"/>
                <w:szCs w:val="17"/>
                <w:lang w:eastAsia="pl-PL"/>
              </w:rPr>
              <w:br/>
              <w:t>Wykonawca nie podlega wykluczeniu oraz spełnia warunki udziału w postępowaniu. 2. Zamawiający wzywa Wykonawcę, którego oferta została najwyżej oceniona, do złożenia w wyznaczonym terminie, nie krótszym niż 5 dni od dnia wezwania, do złożenia : 1) Oświadczenie Wykonawcy o aktualności informacji zawartych w oświadczeniu o którym mowa w art. 125 ust. 1 ustawy - załącznik nr 11 do SWZ; 2) Oświadczenie Wykonawcy, w zakresie art. 108 ust. 1 pkt 5 ustawy, o braku przynależności do tej samej grupy kapitałowej, w rozumieniu ustawy z dnia 16 lutego 2007 r. o ochronie konkurencji i konsumentów (t. j. Dz. U. z 2024 r. poz. 1616), z innym Wykonawcą, który złożył odrębną ofertę, ofertę częściową lub wniosek o dopuszczenie do udziału w postępowaniu, albo oświadczenia o przynależności do tej samej grupy kapitałowej wraz z dokumentami lub informacjami potwierdzającymi przygotowanie oferty, oferty częściowej lub wniosku o dopuszczenie do udziału w postępowaniu niezależnie od innego Wykonawcy należącego do tej samej grupy kapitałowej - załącznik nr 9 do SWZ ; 3) odpis lub informacja z Krajowego Rejestru Sądowego lub z</w:t>
            </w:r>
            <w:r w:rsidRPr="00F22735">
              <w:rPr>
                <w:rFonts w:ascii="Tahoma" w:eastAsia="Times New Roman" w:hAnsi="Tahoma" w:cs="Tahoma"/>
                <w:color w:val="545454"/>
                <w:sz w:val="17"/>
                <w:szCs w:val="17"/>
                <w:lang w:eastAsia="pl-PL"/>
              </w:rPr>
              <w:br/>
              <w:t>Centralnej Ewidencji i Informacji o Działalności Gospodarczej, w zakresie art. 109 ust. 1 pkt 4 ustawy, 4) wykaz usług z którego winno wynikać, że w okresie ostatnich trzech lat przed upływem terminu składania ofert, a jeżeli okres prowadzenia działalności jest krótszy - w tym okresie, zorganizował i przeprowadził (a w przypadku świadczeń okresowych lub ciągłych również wykonywanych) minimum 1 szkolenie z grupą docelową - przedstawicielami społeczności akademickiej, posiada minimum 3-letnie doświadczenie w prowadzeniu działalności w zakresie szkoleniowym/dydaktycznym,</w:t>
            </w:r>
            <w:r w:rsidRPr="00F22735">
              <w:rPr>
                <w:rFonts w:ascii="Tahoma" w:eastAsia="Times New Roman" w:hAnsi="Tahoma" w:cs="Tahoma"/>
                <w:color w:val="545454"/>
                <w:sz w:val="17"/>
                <w:szCs w:val="17"/>
                <w:lang w:eastAsia="pl-PL"/>
              </w:rPr>
              <w:br/>
              <w:t>potwierdzone dokumentem, z którego wynikać będzie, że usługi zostały wykonane/są wykonywane należycie (np. referencje, protokoły odbioru) - załącznik nr 6 do SWZ 5) wykaz osób skierowanych przez Wykonawcę</w:t>
            </w:r>
            <w:r w:rsidRPr="00F22735">
              <w:rPr>
                <w:rFonts w:ascii="Tahoma" w:eastAsia="Times New Roman" w:hAnsi="Tahoma" w:cs="Tahoma"/>
                <w:color w:val="545454"/>
                <w:sz w:val="17"/>
                <w:szCs w:val="17"/>
                <w:lang w:eastAsia="pl-PL"/>
              </w:rPr>
              <w:br/>
              <w:t>do realizacji zamówienia, wraz z informacją na temat ich kwalifikacji zawodowych, wykształcenia, uprawnień i doświadczenia wraz z informacją o podstawie do dysponowania tymi osobami z wykazu winno wynikać że Wykonawca dysponuje kadrą, która będzie wykonywać przedmiot zamówienia opisany przez zamawiającego to jest przeprowadzi szkolenie oraz walidację. Wykonawca w celu wykonania przedmiotu zamówienia zobowiązany jest delegować i wskazać trenera posiadającego kwalifikacje do realizacji szkolenia oraz delegować i wskazać osobę do przeprowadzenia walidacji efektów uczenia się zgodnie z wytycznymi monitorowania postępu</w:t>
            </w:r>
            <w:r w:rsidRPr="00F22735">
              <w:rPr>
                <w:rFonts w:ascii="Tahoma" w:eastAsia="Times New Roman" w:hAnsi="Tahoma" w:cs="Tahoma"/>
                <w:color w:val="545454"/>
                <w:sz w:val="17"/>
                <w:szCs w:val="17"/>
                <w:lang w:eastAsia="pl-PL"/>
              </w:rPr>
              <w:br/>
              <w:t>rzeczowego realizacji programów na lata 2021-2027. Dokumenty dostępne na stronie https://www.gov.pl/web/ncbr/dokumenty programowe, w tym Załącznik nr 2 do Wytycznych. Walidacja musi zostać przeprowadzona przez inną osobę aniżeli proces kształcenia podczas prowadzonego szkolenia. Trener delegowany do realizacji zamówienia powinien : - posiadać co najmniej 3-letni doświadczenie w zakresie prowadzenia szkoleń, - posiadać wykształcenie wyższe - w okresie 3 lat poprzedzających datę przystąpienia do postępowania trener przeprowadził szkolenia z zakresu przedmiotu zamówienia z grupą docelową przedstawicielami społeczności akademickiej - załącznik nr 7 do SWZ; 6) oświadczenie wykonawcy że posiada minimum 3-letnie doświadczenie w prowadzeniu działalności w zakresie szkoleniowym/dydaktycznym, 7) oświadczenie Wykonawcy że dysponuje odpowiednim sprzętem technicznym w celu realizacji zamówienia.</w:t>
            </w:r>
            <w:r w:rsidRPr="00F22735">
              <w:rPr>
                <w:rFonts w:ascii="Tahoma" w:eastAsia="Times New Roman" w:hAnsi="Tahoma" w:cs="Tahoma"/>
                <w:color w:val="545454"/>
                <w:sz w:val="17"/>
                <w:szCs w:val="17"/>
                <w:lang w:eastAsia="pl-PL"/>
              </w:rPr>
              <w:br/>
              <w:t>5.11.) Wykaz innych wymaganych oświadczeń lub dokumentów:</w:t>
            </w:r>
            <w:r w:rsidRPr="00F22735">
              <w:rPr>
                <w:rFonts w:ascii="Tahoma" w:eastAsia="Times New Roman" w:hAnsi="Tahoma" w:cs="Tahoma"/>
                <w:color w:val="545454"/>
                <w:sz w:val="17"/>
                <w:szCs w:val="17"/>
                <w:lang w:eastAsia="pl-PL"/>
              </w:rPr>
              <w:br/>
              <w:t xml:space="preserve">1.Wykonawca może w celu potwierdzenia spełniania warunków udziału w polegać na zdolnościach technicznych lub zawodowych podmiotów udostępniających zasoby, niezależnie od charakteru prawnego łączących go z nimi stosunków prawnych. 2. W odniesieniu do warunków dotyczących doświadczenia, wykonawcy mogą polegać na zdolnościach podmiotów udostępniających zasoby, jeśli podmioty te wykonają </w:t>
            </w:r>
            <w:r w:rsidRPr="00F22735">
              <w:rPr>
                <w:rFonts w:ascii="Tahoma" w:eastAsia="Times New Roman" w:hAnsi="Tahoma" w:cs="Tahoma"/>
                <w:color w:val="545454"/>
                <w:sz w:val="17"/>
                <w:szCs w:val="17"/>
                <w:lang w:eastAsia="pl-PL"/>
              </w:rPr>
              <w:lastRenderedPageBreak/>
              <w:t>świadczenie do realizacji którego te zdolności są wymagane. 3.Wykonawca, który polega na zdolnościach lub sytuacji podmiotów udostępniających zasoby, składa, wraz z</w:t>
            </w:r>
            <w:r w:rsidRPr="00F22735">
              <w:rPr>
                <w:rFonts w:ascii="Tahoma" w:eastAsia="Times New Roman" w:hAnsi="Tahoma" w:cs="Tahoma"/>
                <w:color w:val="545454"/>
                <w:sz w:val="17"/>
                <w:szCs w:val="17"/>
                <w:lang w:eastAsia="pl-PL"/>
              </w:rPr>
              <w:br/>
              <w:t>ofertą, zobowiązanie podmiotu udostępniającego zasoby do oddania mu do dyspozycji niezbędnych zasobów na potrzeby realizacji danego zamówienia lub inny podmiotowy środek dowodowy potwierdzający, że wykonawca realizując zamówienie, będzie dysponował niezbędnymi zasobami tych podmiotów. Wzór oświadczenia stanowi załącznik nr 4 do SWZ. 4.</w:t>
            </w:r>
            <w:r w:rsidRPr="00F22735">
              <w:rPr>
                <w:rFonts w:ascii="Tahoma" w:eastAsia="Times New Roman" w:hAnsi="Tahoma" w:cs="Tahoma"/>
                <w:color w:val="545454"/>
                <w:sz w:val="17"/>
                <w:szCs w:val="17"/>
                <w:lang w:eastAsia="pl-PL"/>
              </w:rPr>
              <w:br/>
              <w:t xml:space="preserve">Wykonawca, w przypadku polegania na zdolnościach lub sytuacji podmiotów udostępniających zasoby, przedstawia wraz z </w:t>
            </w:r>
            <w:proofErr w:type="spellStart"/>
            <w:r w:rsidRPr="00F22735">
              <w:rPr>
                <w:rFonts w:ascii="Tahoma" w:eastAsia="Times New Roman" w:hAnsi="Tahoma" w:cs="Tahoma"/>
                <w:color w:val="545454"/>
                <w:sz w:val="17"/>
                <w:szCs w:val="17"/>
                <w:lang w:eastAsia="pl-PL"/>
              </w:rPr>
              <w:t>oświadczeniem,o</w:t>
            </w:r>
            <w:proofErr w:type="spellEnd"/>
            <w:r w:rsidRPr="00F22735">
              <w:rPr>
                <w:rFonts w:ascii="Tahoma" w:eastAsia="Times New Roman" w:hAnsi="Tahoma" w:cs="Tahoma"/>
                <w:color w:val="545454"/>
                <w:sz w:val="17"/>
                <w:szCs w:val="17"/>
                <w:lang w:eastAsia="pl-PL"/>
              </w:rPr>
              <w:t xml:space="preserve"> którym mowa w Rozdziale VIII ust. 1 SWZ, także oświadczenie podmiotu udostępniającego zasoby, potwierdzające brak podstaw wykluczenia tego podmiotu oraz odpowiednio spełnianie warunków udziału w postępowaniu, w zakresie, w jakim wykonawca powołuje się na jego zasoby - załącznik nr 5 do SWZ, zgodnie z katalogiem dokumentów określonych w Rozdziale VIII SWZ.</w:t>
            </w:r>
            <w:r w:rsidRPr="00F22735">
              <w:rPr>
                <w:rFonts w:ascii="Tahoma" w:eastAsia="Times New Roman" w:hAnsi="Tahoma" w:cs="Tahoma"/>
                <w:color w:val="545454"/>
                <w:sz w:val="17"/>
                <w:szCs w:val="17"/>
                <w:lang w:eastAsia="pl-PL"/>
              </w:rPr>
              <w:br/>
              <w:t>SEKCJA VI - WARUNKI ZAMÓWIENIA</w:t>
            </w:r>
            <w:r w:rsidRPr="00F22735">
              <w:rPr>
                <w:rFonts w:ascii="Tahoma" w:eastAsia="Times New Roman" w:hAnsi="Tahoma" w:cs="Tahoma"/>
                <w:color w:val="545454"/>
                <w:sz w:val="17"/>
                <w:szCs w:val="17"/>
                <w:lang w:eastAsia="pl-PL"/>
              </w:rPr>
              <w:br/>
              <w:t>6.1.) Zamawiający wymaga albo dopuszcza oferty wariantowe: Nie</w:t>
            </w:r>
            <w:r w:rsidRPr="00F22735">
              <w:rPr>
                <w:rFonts w:ascii="Tahoma" w:eastAsia="Times New Roman" w:hAnsi="Tahoma" w:cs="Tahoma"/>
                <w:color w:val="545454"/>
                <w:sz w:val="17"/>
                <w:szCs w:val="17"/>
                <w:lang w:eastAsia="pl-PL"/>
              </w:rPr>
              <w:br/>
              <w:t>6.3.) Zamawiający przewiduje aukcję elektroniczną: Nie</w:t>
            </w:r>
            <w:r w:rsidRPr="00F22735">
              <w:rPr>
                <w:rFonts w:ascii="Tahoma" w:eastAsia="Times New Roman" w:hAnsi="Tahoma" w:cs="Tahoma"/>
                <w:color w:val="545454"/>
                <w:sz w:val="17"/>
                <w:szCs w:val="17"/>
                <w:lang w:eastAsia="pl-PL"/>
              </w:rPr>
              <w:br/>
              <w:t>6.4.) Zamawiający wymaga wadium: Nie</w:t>
            </w:r>
            <w:r w:rsidRPr="00F22735">
              <w:rPr>
                <w:rFonts w:ascii="Tahoma" w:eastAsia="Times New Roman" w:hAnsi="Tahoma" w:cs="Tahoma"/>
                <w:color w:val="545454"/>
                <w:sz w:val="17"/>
                <w:szCs w:val="17"/>
                <w:lang w:eastAsia="pl-PL"/>
              </w:rPr>
              <w:br/>
              <w:t>6.5.) Zamawiający wymaga zabezpieczenia należytego wykonania umowy: Nie</w:t>
            </w:r>
            <w:r w:rsidRPr="00F22735">
              <w:rPr>
                <w:rFonts w:ascii="Tahoma" w:eastAsia="Times New Roman" w:hAnsi="Tahoma" w:cs="Tahoma"/>
                <w:color w:val="545454"/>
                <w:sz w:val="17"/>
                <w:szCs w:val="17"/>
                <w:lang w:eastAsia="pl-PL"/>
              </w:rPr>
              <w:br/>
              <w:t>6.6.) Wymagania dotyczące składania oferty przez wykonawców wspólnie ubiegających się o udzielenie zamówienia:</w:t>
            </w:r>
            <w:r w:rsidRPr="00F22735">
              <w:rPr>
                <w:rFonts w:ascii="Tahoma" w:eastAsia="Times New Roman" w:hAnsi="Tahoma" w:cs="Tahoma"/>
                <w:color w:val="545454"/>
                <w:sz w:val="17"/>
                <w:szCs w:val="17"/>
                <w:lang w:eastAsia="pl-PL"/>
              </w:rPr>
              <w:br/>
              <w:t>1.Wykonawcy mogą wspólnie ubiegać się o udzielenie zamówienia. W takim przypadku Wykonawcy ustanawiają pełnomocnika do reprezentowania ich w postępowaniu albo do reprezentowania i zawarcia umowy w sprawie zamówienia publicznego. Pełnomocnictwo winno być załączone do oferty.</w:t>
            </w:r>
            <w:r w:rsidRPr="00F22735">
              <w:rPr>
                <w:rFonts w:ascii="Tahoma" w:eastAsia="Times New Roman" w:hAnsi="Tahoma" w:cs="Tahoma"/>
                <w:color w:val="545454"/>
                <w:sz w:val="17"/>
                <w:szCs w:val="17"/>
                <w:lang w:eastAsia="pl-PL"/>
              </w:rPr>
              <w:br/>
              <w:t>2. W przypadku Wykonawców wspólnie ubiegających się o udzielenie zamówienia, oświadczenia, o których mowa w Rozdziale VIII ust. 1 SWZ, składa każdy z wykonawców. Oświadczenia te potwierdzają brak podstaw wykluczenia oraz spełnianie warunków udziału w zakresie, w jakim każdy z wykonawców wykazuje spełnianie warunków udziału w postępowaniu. 3. Wykonawcy wspólnie ubiegający się o udzielenie zamówienia dołączają do oferty oświadczenie, z którego wynika, które usługi wykonają poszczególni wykonawcy. 4. Oświadczenia i dokumenty potwierdzające brak podstaw do</w:t>
            </w:r>
            <w:r w:rsidRPr="00F22735">
              <w:rPr>
                <w:rFonts w:ascii="Tahoma" w:eastAsia="Times New Roman" w:hAnsi="Tahoma" w:cs="Tahoma"/>
                <w:color w:val="545454"/>
                <w:sz w:val="17"/>
                <w:szCs w:val="17"/>
                <w:lang w:eastAsia="pl-PL"/>
              </w:rPr>
              <w:br/>
              <w:t>wykluczenia z postępowania składa każdy z Wykonawców wspólnie ubiegających się o zamówienie.</w:t>
            </w:r>
            <w:r w:rsidRPr="00F22735">
              <w:rPr>
                <w:rFonts w:ascii="Tahoma" w:eastAsia="Times New Roman" w:hAnsi="Tahoma" w:cs="Tahoma"/>
                <w:color w:val="545454"/>
                <w:sz w:val="17"/>
                <w:szCs w:val="17"/>
                <w:lang w:eastAsia="pl-PL"/>
              </w:rPr>
              <w:br/>
              <w:t>6.7.) Zamawiający przewiduje unieważnienie postępowania, jeśli środki publiczne, które zamierzał przeznaczyć na sfinansowanie całości lub części zamówienia nie zostały przyznane: Tak</w:t>
            </w:r>
            <w:r w:rsidRPr="00F22735">
              <w:rPr>
                <w:rFonts w:ascii="Tahoma" w:eastAsia="Times New Roman" w:hAnsi="Tahoma" w:cs="Tahoma"/>
                <w:color w:val="545454"/>
                <w:sz w:val="17"/>
                <w:szCs w:val="17"/>
                <w:lang w:eastAsia="pl-PL"/>
              </w:rPr>
              <w:br/>
              <w:t>SEKCJA VII - PROJEKTOWANE POSTANOWIENIA UMOWY</w:t>
            </w:r>
            <w:r w:rsidRPr="00F22735">
              <w:rPr>
                <w:rFonts w:ascii="Tahoma" w:eastAsia="Times New Roman" w:hAnsi="Tahoma" w:cs="Tahoma"/>
                <w:color w:val="545454"/>
                <w:sz w:val="17"/>
                <w:szCs w:val="17"/>
                <w:lang w:eastAsia="pl-PL"/>
              </w:rPr>
              <w:br/>
              <w:t>7.1.) Zamawiający przewiduje udzielenia zaliczek: Nie</w:t>
            </w:r>
            <w:r w:rsidRPr="00F22735">
              <w:rPr>
                <w:rFonts w:ascii="Tahoma" w:eastAsia="Times New Roman" w:hAnsi="Tahoma" w:cs="Tahoma"/>
                <w:color w:val="545454"/>
                <w:sz w:val="17"/>
                <w:szCs w:val="17"/>
                <w:lang w:eastAsia="pl-PL"/>
              </w:rPr>
              <w:br/>
              <w:t>7.3.) Zamawiający przewiduje zmiany umowy: Tak</w:t>
            </w:r>
            <w:r w:rsidRPr="00F22735">
              <w:rPr>
                <w:rFonts w:ascii="Tahoma" w:eastAsia="Times New Roman" w:hAnsi="Tahoma" w:cs="Tahoma"/>
                <w:color w:val="545454"/>
                <w:sz w:val="17"/>
                <w:szCs w:val="17"/>
                <w:lang w:eastAsia="pl-PL"/>
              </w:rPr>
              <w:br/>
              <w:t>7.4.) Rodzaj i zakres zmian umowy oraz warunki ich wprowadzenia:</w:t>
            </w:r>
            <w:r w:rsidRPr="00F22735">
              <w:rPr>
                <w:rFonts w:ascii="Tahoma" w:eastAsia="Times New Roman" w:hAnsi="Tahoma" w:cs="Tahoma"/>
                <w:color w:val="545454"/>
                <w:sz w:val="17"/>
                <w:szCs w:val="17"/>
                <w:lang w:eastAsia="pl-PL"/>
              </w:rPr>
              <w:br/>
              <w:t>1. Wybrany Wykonawca jest zobowiązany do zawarcia umowy w sprawie zamówienia publicznego na warunkach określonych we Wzorze Umowy, stanowiącym Załącznik nr 8 do SWZ . 2. Zakres świadczenia Wykonawcy wynikający z umowy jest tożsamy z jego zobowiązaniem zawartym w ofercie.</w:t>
            </w:r>
            <w:r w:rsidRPr="00F22735">
              <w:rPr>
                <w:rFonts w:ascii="Tahoma" w:eastAsia="Times New Roman" w:hAnsi="Tahoma" w:cs="Tahoma"/>
                <w:color w:val="545454"/>
                <w:sz w:val="17"/>
                <w:szCs w:val="17"/>
                <w:lang w:eastAsia="pl-PL"/>
              </w:rPr>
              <w:br/>
              <w:t xml:space="preserve">3. Zamawiający przewiduje możliwość zmiany zawartej umowy w stosunku do treści wybranej oferty w zakresie uregulowanym w art. 454 - 455 </w:t>
            </w:r>
            <w:proofErr w:type="spellStart"/>
            <w:r w:rsidRPr="00F22735">
              <w:rPr>
                <w:rFonts w:ascii="Tahoma" w:eastAsia="Times New Roman" w:hAnsi="Tahoma" w:cs="Tahoma"/>
                <w:color w:val="545454"/>
                <w:sz w:val="17"/>
                <w:szCs w:val="17"/>
                <w:lang w:eastAsia="pl-PL"/>
              </w:rPr>
              <w:t>Pzp</w:t>
            </w:r>
            <w:proofErr w:type="spellEnd"/>
            <w:r w:rsidRPr="00F22735">
              <w:rPr>
                <w:rFonts w:ascii="Tahoma" w:eastAsia="Times New Roman" w:hAnsi="Tahoma" w:cs="Tahoma"/>
                <w:color w:val="545454"/>
                <w:sz w:val="17"/>
                <w:szCs w:val="17"/>
                <w:lang w:eastAsia="pl-PL"/>
              </w:rPr>
              <w:t>., oraz w przypadkach podanych w projekcie umowy . 4. Zmiana umowy wymaga dla swej ważności, pod rygorem nieważności, zachowania formy pisemnej.</w:t>
            </w:r>
            <w:r w:rsidRPr="00F22735">
              <w:rPr>
                <w:rFonts w:ascii="Tahoma" w:eastAsia="Times New Roman" w:hAnsi="Tahoma" w:cs="Tahoma"/>
                <w:color w:val="545454"/>
                <w:sz w:val="17"/>
                <w:szCs w:val="17"/>
                <w:lang w:eastAsia="pl-PL"/>
              </w:rPr>
              <w:br/>
              <w:t>7.5.) Zamawiający uwzględnił aspekty społeczne, środowiskowe, innowacyjne lub etykiety związane z realizacją zamówienia: Nie</w:t>
            </w:r>
          </w:p>
        </w:tc>
      </w:tr>
      <w:tr w:rsidR="00F22735" w:rsidRPr="00F22735" w14:paraId="5A3FBFD8" w14:textId="77777777" w:rsidTr="00F22735">
        <w:trPr>
          <w:tblCellSpacing w:w="0" w:type="dxa"/>
        </w:trPr>
        <w:tc>
          <w:tcPr>
            <w:tcW w:w="2100" w:type="dxa"/>
            <w:shd w:val="clear" w:color="auto" w:fill="F1EEE7"/>
            <w:tcMar>
              <w:top w:w="120" w:type="dxa"/>
              <w:left w:w="150" w:type="dxa"/>
              <w:bottom w:w="120" w:type="dxa"/>
              <w:right w:w="150" w:type="dxa"/>
            </w:tcMar>
            <w:hideMark/>
          </w:tcPr>
          <w:p w14:paraId="55BA1E6B"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lastRenderedPageBreak/>
              <w:t>Uwagi:</w:t>
            </w:r>
          </w:p>
        </w:tc>
        <w:tc>
          <w:tcPr>
            <w:tcW w:w="0" w:type="auto"/>
            <w:shd w:val="clear" w:color="auto" w:fill="F5F4EF"/>
            <w:tcMar>
              <w:top w:w="75" w:type="dxa"/>
              <w:left w:w="150" w:type="dxa"/>
              <w:bottom w:w="75" w:type="dxa"/>
              <w:right w:w="150" w:type="dxa"/>
            </w:tcMar>
            <w:vAlign w:val="center"/>
            <w:hideMark/>
          </w:tcPr>
          <w:p w14:paraId="602DDB37"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t>Kryteria oceny ofert</w:t>
            </w:r>
            <w:r w:rsidRPr="00F22735">
              <w:rPr>
                <w:rFonts w:ascii="Tahoma" w:eastAsia="Times New Roman" w:hAnsi="Tahoma" w:cs="Tahoma"/>
                <w:color w:val="545454"/>
                <w:sz w:val="17"/>
                <w:szCs w:val="17"/>
                <w:lang w:eastAsia="pl-PL"/>
              </w:rPr>
              <w:br/>
              <w:t>4.3.1.) Sposób oceny ofert: zgodnie z kryterium</w:t>
            </w:r>
            <w:r w:rsidRPr="00F22735">
              <w:rPr>
                <w:rFonts w:ascii="Tahoma" w:eastAsia="Times New Roman" w:hAnsi="Tahoma" w:cs="Tahoma"/>
                <w:color w:val="545454"/>
                <w:sz w:val="17"/>
                <w:szCs w:val="17"/>
                <w:lang w:eastAsia="pl-PL"/>
              </w:rPr>
              <w:br/>
              <w:t>4.3.2.) Sposób określania wagi kryteriów oceny ofert: Procentowo</w:t>
            </w:r>
            <w:r w:rsidRPr="00F22735">
              <w:rPr>
                <w:rFonts w:ascii="Tahoma" w:eastAsia="Times New Roman" w:hAnsi="Tahoma" w:cs="Tahoma"/>
                <w:color w:val="545454"/>
                <w:sz w:val="17"/>
                <w:szCs w:val="17"/>
                <w:lang w:eastAsia="pl-PL"/>
              </w:rPr>
              <w:br/>
              <w:t>4.3.3.) Stosowane kryteria oceny ofert: Kryterium ceny oraz kryteria jakościowe</w:t>
            </w:r>
            <w:r w:rsidRPr="00F22735">
              <w:rPr>
                <w:rFonts w:ascii="Tahoma" w:eastAsia="Times New Roman" w:hAnsi="Tahoma" w:cs="Tahoma"/>
                <w:color w:val="545454"/>
                <w:sz w:val="17"/>
                <w:szCs w:val="17"/>
                <w:lang w:eastAsia="pl-PL"/>
              </w:rPr>
              <w:br/>
              <w:t>Kryterium 1</w:t>
            </w:r>
            <w:r w:rsidRPr="00F22735">
              <w:rPr>
                <w:rFonts w:ascii="Tahoma" w:eastAsia="Times New Roman" w:hAnsi="Tahoma" w:cs="Tahoma"/>
                <w:color w:val="545454"/>
                <w:sz w:val="17"/>
                <w:szCs w:val="17"/>
                <w:lang w:eastAsia="pl-PL"/>
              </w:rPr>
              <w:br/>
              <w:t>4.3.5.) Nazwa kryterium: Cena</w:t>
            </w:r>
            <w:r w:rsidRPr="00F22735">
              <w:rPr>
                <w:rFonts w:ascii="Tahoma" w:eastAsia="Times New Roman" w:hAnsi="Tahoma" w:cs="Tahoma"/>
                <w:color w:val="545454"/>
                <w:sz w:val="17"/>
                <w:szCs w:val="17"/>
                <w:lang w:eastAsia="pl-PL"/>
              </w:rPr>
              <w:br/>
              <w:t>4.3.6.) Waga: 50</w:t>
            </w:r>
            <w:r w:rsidRPr="00F22735">
              <w:rPr>
                <w:rFonts w:ascii="Tahoma" w:eastAsia="Times New Roman" w:hAnsi="Tahoma" w:cs="Tahoma"/>
                <w:color w:val="545454"/>
                <w:sz w:val="17"/>
                <w:szCs w:val="17"/>
                <w:lang w:eastAsia="pl-PL"/>
              </w:rPr>
              <w:br/>
              <w:t>Kryterium 2</w:t>
            </w:r>
            <w:r w:rsidRPr="00F22735">
              <w:rPr>
                <w:rFonts w:ascii="Tahoma" w:eastAsia="Times New Roman" w:hAnsi="Tahoma" w:cs="Tahoma"/>
                <w:color w:val="545454"/>
                <w:sz w:val="17"/>
                <w:szCs w:val="17"/>
                <w:lang w:eastAsia="pl-PL"/>
              </w:rPr>
              <w:br/>
              <w:t>4.3.4.) Rodzaj kryterium:</w:t>
            </w:r>
            <w:r w:rsidRPr="00F22735">
              <w:rPr>
                <w:rFonts w:ascii="Tahoma" w:eastAsia="Times New Roman" w:hAnsi="Tahoma" w:cs="Tahoma"/>
                <w:color w:val="545454"/>
                <w:sz w:val="17"/>
                <w:szCs w:val="17"/>
                <w:lang w:eastAsia="pl-PL"/>
              </w:rPr>
              <w:br/>
              <w:t>organizacja, kwalifikacje zawodowe i doświadczenie osób wyznaczonych do realizacji zamówienia</w:t>
            </w:r>
            <w:r w:rsidRPr="00F22735">
              <w:rPr>
                <w:rFonts w:ascii="Tahoma" w:eastAsia="Times New Roman" w:hAnsi="Tahoma" w:cs="Tahoma"/>
                <w:color w:val="545454"/>
                <w:sz w:val="17"/>
                <w:szCs w:val="17"/>
                <w:lang w:eastAsia="pl-PL"/>
              </w:rPr>
              <w:br/>
              <w:t>4.3.5.) Nazwa kryterium: Doświadczenie trenerów i referencje</w:t>
            </w:r>
            <w:r w:rsidRPr="00F22735">
              <w:rPr>
                <w:rFonts w:ascii="Tahoma" w:eastAsia="Times New Roman" w:hAnsi="Tahoma" w:cs="Tahoma"/>
                <w:color w:val="545454"/>
                <w:sz w:val="17"/>
                <w:szCs w:val="17"/>
                <w:lang w:eastAsia="pl-PL"/>
              </w:rPr>
              <w:br/>
              <w:t>4.3.6.) Waga: 30</w:t>
            </w:r>
            <w:r w:rsidRPr="00F22735">
              <w:rPr>
                <w:rFonts w:ascii="Tahoma" w:eastAsia="Times New Roman" w:hAnsi="Tahoma" w:cs="Tahoma"/>
                <w:color w:val="545454"/>
                <w:sz w:val="17"/>
                <w:szCs w:val="17"/>
                <w:lang w:eastAsia="pl-PL"/>
              </w:rPr>
              <w:br/>
              <w:t>Kryterium 3</w:t>
            </w:r>
            <w:r w:rsidRPr="00F22735">
              <w:rPr>
                <w:rFonts w:ascii="Tahoma" w:eastAsia="Times New Roman" w:hAnsi="Tahoma" w:cs="Tahoma"/>
                <w:color w:val="545454"/>
                <w:sz w:val="17"/>
                <w:szCs w:val="17"/>
                <w:lang w:eastAsia="pl-PL"/>
              </w:rPr>
              <w:br/>
            </w:r>
            <w:r w:rsidRPr="00F22735">
              <w:rPr>
                <w:rFonts w:ascii="Tahoma" w:eastAsia="Times New Roman" w:hAnsi="Tahoma" w:cs="Tahoma"/>
                <w:color w:val="545454"/>
                <w:sz w:val="17"/>
                <w:szCs w:val="17"/>
                <w:lang w:eastAsia="pl-PL"/>
              </w:rPr>
              <w:lastRenderedPageBreak/>
              <w:t>4.3.4.) Rodzaj kryterium:</w:t>
            </w:r>
            <w:r w:rsidRPr="00F22735">
              <w:rPr>
                <w:rFonts w:ascii="Tahoma" w:eastAsia="Times New Roman" w:hAnsi="Tahoma" w:cs="Tahoma"/>
                <w:color w:val="545454"/>
                <w:sz w:val="17"/>
                <w:szCs w:val="17"/>
                <w:lang w:eastAsia="pl-PL"/>
              </w:rPr>
              <w:br/>
              <w:t>inne.</w:t>
            </w:r>
            <w:r w:rsidRPr="00F22735">
              <w:rPr>
                <w:rFonts w:ascii="Tahoma" w:eastAsia="Times New Roman" w:hAnsi="Tahoma" w:cs="Tahoma"/>
                <w:color w:val="545454"/>
                <w:sz w:val="17"/>
                <w:szCs w:val="17"/>
                <w:lang w:eastAsia="pl-PL"/>
              </w:rPr>
              <w:br/>
              <w:t>4.3.5.) Nazwa kryterium: Jakość materiałów szkoleniowych i dostępność</w:t>
            </w:r>
            <w:r w:rsidRPr="00F22735">
              <w:rPr>
                <w:rFonts w:ascii="Tahoma" w:eastAsia="Times New Roman" w:hAnsi="Tahoma" w:cs="Tahoma"/>
                <w:color w:val="545454"/>
                <w:sz w:val="17"/>
                <w:szCs w:val="17"/>
                <w:lang w:eastAsia="pl-PL"/>
              </w:rPr>
              <w:br/>
              <w:t>4.3.6.) Waga: 20</w:t>
            </w:r>
            <w:r w:rsidRPr="00F22735">
              <w:rPr>
                <w:rFonts w:ascii="Tahoma" w:eastAsia="Times New Roman" w:hAnsi="Tahoma" w:cs="Tahoma"/>
                <w:color w:val="545454"/>
                <w:sz w:val="17"/>
                <w:szCs w:val="17"/>
                <w:lang w:eastAsia="pl-PL"/>
              </w:rPr>
              <w:br/>
              <w:t>4.3.10.) Zamawiający określa aspekty społeczne, środowiskowe lub innowacyjne, żąda etykiet lub stosuje rachunek kosztów cyklu życia w odniesieniu do kryterium oceny ofert: Nie</w:t>
            </w:r>
            <w:r w:rsidRPr="00F22735">
              <w:rPr>
                <w:rFonts w:ascii="Tahoma" w:eastAsia="Times New Roman" w:hAnsi="Tahoma" w:cs="Tahoma"/>
                <w:color w:val="545454"/>
                <w:sz w:val="17"/>
                <w:szCs w:val="17"/>
                <w:lang w:eastAsia="pl-PL"/>
              </w:rPr>
              <w:br/>
              <w:t>Termin związania ofertą: do 2026-05-22</w:t>
            </w:r>
          </w:p>
        </w:tc>
      </w:tr>
      <w:tr w:rsidR="00F22735" w:rsidRPr="00F22735" w14:paraId="7866316C" w14:textId="77777777" w:rsidTr="00F22735">
        <w:trPr>
          <w:tblCellSpacing w:w="0" w:type="dxa"/>
        </w:trPr>
        <w:tc>
          <w:tcPr>
            <w:tcW w:w="2100" w:type="dxa"/>
            <w:shd w:val="clear" w:color="auto" w:fill="F6F5F1"/>
            <w:tcMar>
              <w:top w:w="120" w:type="dxa"/>
              <w:left w:w="150" w:type="dxa"/>
              <w:bottom w:w="120" w:type="dxa"/>
              <w:right w:w="150" w:type="dxa"/>
            </w:tcMar>
            <w:hideMark/>
          </w:tcPr>
          <w:p w14:paraId="5AAFACC4"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r w:rsidRPr="00F22735">
              <w:rPr>
                <w:rFonts w:ascii="Tahoma" w:eastAsia="Times New Roman" w:hAnsi="Tahoma" w:cs="Tahoma"/>
                <w:color w:val="545454"/>
                <w:sz w:val="17"/>
                <w:szCs w:val="17"/>
                <w:lang w:eastAsia="pl-PL"/>
              </w:rPr>
              <w:lastRenderedPageBreak/>
              <w:t>Załączniki</w:t>
            </w:r>
          </w:p>
        </w:tc>
        <w:tc>
          <w:tcPr>
            <w:tcW w:w="0" w:type="auto"/>
            <w:shd w:val="clear" w:color="auto" w:fill="FBFBFB"/>
            <w:tcMar>
              <w:top w:w="75" w:type="dxa"/>
              <w:left w:w="150" w:type="dxa"/>
              <w:bottom w:w="75" w:type="dxa"/>
              <w:right w:w="150" w:type="dxa"/>
            </w:tcMar>
            <w:vAlign w:val="center"/>
            <w:hideMark/>
          </w:tcPr>
          <w:p w14:paraId="2083B93E" w14:textId="77777777" w:rsidR="00F22735" w:rsidRPr="00F22735" w:rsidRDefault="00F22735" w:rsidP="00F22735">
            <w:pPr>
              <w:spacing w:after="0" w:line="240" w:lineRule="auto"/>
              <w:rPr>
                <w:rFonts w:ascii="Tahoma" w:eastAsia="Times New Roman" w:hAnsi="Tahoma" w:cs="Tahoma"/>
                <w:color w:val="545454"/>
                <w:sz w:val="17"/>
                <w:szCs w:val="17"/>
                <w:lang w:eastAsia="pl-PL"/>
              </w:rPr>
            </w:pPr>
            <w:hyperlink r:id="rId18" w:history="1">
              <w:r w:rsidRPr="00F22735">
                <w:rPr>
                  <w:rFonts w:ascii="Tahoma" w:eastAsia="Times New Roman" w:hAnsi="Tahoma" w:cs="Tahoma"/>
                  <w:color w:val="21597A"/>
                  <w:sz w:val="17"/>
                  <w:szCs w:val="17"/>
                  <w:u w:val="single"/>
                  <w:lang w:eastAsia="pl-PL"/>
                </w:rPr>
                <w:t>załącznik</w:t>
              </w:r>
            </w:hyperlink>
          </w:p>
        </w:tc>
      </w:tr>
    </w:tbl>
    <w:p w14:paraId="03FC7EE9" w14:textId="77777777" w:rsidR="0020320F" w:rsidRDefault="0020320F"/>
    <w:sectPr w:rsidR="002032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7F7"/>
    <w:rsid w:val="0020320F"/>
    <w:rsid w:val="009D17F7"/>
    <w:rsid w:val="00F2273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542386-6F8C-497D-9174-29A0BB12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Pogrubienie">
    <w:name w:val="Strong"/>
    <w:basedOn w:val="Domylnaczcionkaakapitu"/>
    <w:uiPriority w:val="22"/>
    <w:qFormat/>
    <w:rsid w:val="00F22735"/>
    <w:rPr>
      <w:b/>
      <w:bCs/>
    </w:rPr>
  </w:style>
  <w:style w:type="character" w:styleId="Hipercze">
    <w:name w:val="Hyperlink"/>
    <w:basedOn w:val="Domylnaczcionkaakapitu"/>
    <w:uiPriority w:val="99"/>
    <w:semiHidden/>
    <w:unhideWhenUsed/>
    <w:rsid w:val="00F227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34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znes-polska.pl/ogloszenia/map/31769416/?pk=sRGeNJ6KVswvMssAdWT5DCUzczlGXpIe&amp;df=20260416&amp;dt=20260416&amp;hh=41a33262&amp;ido=31769416" TargetMode="External"/><Relationship Id="rId13" Type="http://schemas.openxmlformats.org/officeDocument/2006/relationships/hyperlink" Target="mailto:zamowieniapubliczne@apt.edu.pl" TargetMode="External"/><Relationship Id="rId18" Type="http://schemas.openxmlformats.org/officeDocument/2006/relationships/hyperlink" Target="https://www.biznes-polska.pl/data/files/156/249/60_bzp-ok075722526_zal.zip?pk=sRGeNJ6KVswvMssAdWT5DCUzczlGXpIe&amp;df=20260416&amp;dt=20260416&amp;hh=41a33262&amp;ido=31769416" TargetMode="External"/><Relationship Id="rId3" Type="http://schemas.openxmlformats.org/officeDocument/2006/relationships/webSettings" Target="webSettings.xml"/><Relationship Id="rId7" Type="http://schemas.openxmlformats.org/officeDocument/2006/relationships/hyperlink" Target="https://www.biznes-polska.pl/analizator/podobne-oferty/31769416/?pk=sRGeNJ6KVswvMssAdWT5DCUzczlGXpIe&amp;df=20260416&amp;dt=20260416&amp;hh=41a33262&amp;ido=31769416" TargetMode="External"/><Relationship Id="rId12" Type="http://schemas.openxmlformats.org/officeDocument/2006/relationships/hyperlink" Target="https://ezamowienia.gov.pl/" TargetMode="External"/><Relationship Id="rId17" Type="http://schemas.openxmlformats.org/officeDocument/2006/relationships/hyperlink" Target="https://ezamowienia.gov.pl/" TargetMode="External"/><Relationship Id="rId2" Type="http://schemas.openxmlformats.org/officeDocument/2006/relationships/settings" Target="settings.xml"/><Relationship Id="rId16" Type="http://schemas.openxmlformats.org/officeDocument/2006/relationships/hyperlink" Target="mailto:rodo@apt.edu.p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biznes-polska.pl/przetargi/31769416/tresc-oryginalna/?pk=sRGeNJ6KVswvMssAdWT5DCUzczlGXpIe&amp;df=20260416&amp;dt=20260416&amp;hh=41a33262&amp;ido=31769416" TargetMode="External"/><Relationship Id="rId11" Type="http://schemas.openxmlformats.org/officeDocument/2006/relationships/hyperlink" Target="https://ezamowienia.gov.pl/mp-client/search/list/ocds-148610-35eda977-244f-4981-a127-141d69b62e8d" TargetMode="External"/><Relationship Id="rId5" Type="http://schemas.openxmlformats.org/officeDocument/2006/relationships/hyperlink" Target="https://www.biznes-polska.pl/przetargi/31769416/?pk=sRGeNJ6KVswvMssAdWT5DCUzczlGXpIe&amp;df=20260416&amp;dt=20260416&amp;hh=41a33262&amp;ido=31769416&amp;mode=print" TargetMode="External"/><Relationship Id="rId15" Type="http://schemas.openxmlformats.org/officeDocument/2006/relationships/hyperlink" Target="mailto:poczta@apt.edu.pl" TargetMode="External"/><Relationship Id="rId10" Type="http://schemas.openxmlformats.org/officeDocument/2006/relationships/hyperlink" Target="mailto:zamowieniapubliczne@apt.edu.pl" TargetMode="External"/><Relationship Id="rId19" Type="http://schemas.openxmlformats.org/officeDocument/2006/relationships/fontTable" Target="fontTable.xml"/><Relationship Id="rId4" Type="http://schemas.openxmlformats.org/officeDocument/2006/relationships/hyperlink" Target="https://www.biznes-polska.pl/przetargi/31769416/?pk=sRGeNJ6KVswvMssAdWT5DCUzczlGXpIe&amp;df=20260416&amp;dt=20260416&amp;hh=41a33262&amp;ido=31769416" TargetMode="External"/><Relationship Id="rId9" Type="http://schemas.openxmlformats.org/officeDocument/2006/relationships/hyperlink" Target="https://www.biznes-polska.pl/przetargi/31769416/schowek/?pk=sRGeNJ6KVswvMssAdWT5DCUzczlGXpIe&amp;df=20260416&amp;dt=20260416&amp;hh=41a33262&amp;ido=31769416" TargetMode="External"/><Relationship Id="rId14" Type="http://schemas.openxmlformats.org/officeDocument/2006/relationships/hyperlink" Target="https://media.ezamowienia.gov.pl/pod/2021/10/Komunikacja-w-postepowaniu-5.1.pdf"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3157</Words>
  <Characters>18944</Characters>
  <Application>Microsoft Office Word</Application>
  <DocSecurity>0</DocSecurity>
  <Lines>157</Lines>
  <Paragraphs>44</Paragraphs>
  <ScaleCrop>false</ScaleCrop>
  <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Fafiński</dc:creator>
  <cp:keywords/>
  <dc:description/>
  <cp:lastModifiedBy>Michał Fafiński</cp:lastModifiedBy>
  <cp:revision>2</cp:revision>
  <dcterms:created xsi:type="dcterms:W3CDTF">2026-04-16T16:25:00Z</dcterms:created>
  <dcterms:modified xsi:type="dcterms:W3CDTF">2026-04-16T16:25:00Z</dcterms:modified>
</cp:coreProperties>
</file>