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577" w:rsidRPr="00611577" w:rsidRDefault="00611577" w:rsidP="00611577">
      <w:pPr>
        <w:jc w:val="center"/>
        <w:rPr>
          <w:b/>
          <w:sz w:val="24"/>
        </w:rPr>
      </w:pPr>
      <w:r w:rsidRPr="00611577">
        <w:rPr>
          <w:b/>
          <w:sz w:val="24"/>
        </w:rPr>
        <w:t>Fall 201</w:t>
      </w:r>
      <w:r w:rsidR="00DC0329">
        <w:rPr>
          <w:b/>
          <w:sz w:val="24"/>
        </w:rPr>
        <w:t>6</w:t>
      </w:r>
      <w:r w:rsidRPr="00611577">
        <w:rPr>
          <w:b/>
          <w:sz w:val="24"/>
        </w:rPr>
        <w:t>, HS 853 (Scientific Methods for Health Sciences: Special Topics)</w:t>
      </w:r>
    </w:p>
    <w:p w:rsidR="00611577" w:rsidRPr="00611577" w:rsidRDefault="00611577" w:rsidP="00611577">
      <w:pPr>
        <w:jc w:val="center"/>
        <w:rPr>
          <w:b/>
          <w:sz w:val="24"/>
        </w:rPr>
      </w:pPr>
      <w:r>
        <w:rPr>
          <w:b/>
          <w:sz w:val="24"/>
        </w:rPr>
        <w:t xml:space="preserve">Take-home Midterm Exam (Due: </w:t>
      </w:r>
      <w:r w:rsidR="00DC0329">
        <w:rPr>
          <w:b/>
          <w:sz w:val="24"/>
        </w:rPr>
        <w:t>11</w:t>
      </w:r>
      <w:r>
        <w:rPr>
          <w:b/>
          <w:sz w:val="24"/>
        </w:rPr>
        <w:t>/</w:t>
      </w:r>
      <w:r w:rsidR="00DC0329">
        <w:rPr>
          <w:b/>
          <w:sz w:val="24"/>
        </w:rPr>
        <w:t>04</w:t>
      </w:r>
      <w:r>
        <w:rPr>
          <w:b/>
          <w:sz w:val="24"/>
        </w:rPr>
        <w:t>/1</w:t>
      </w:r>
      <w:r w:rsidR="00DC0329">
        <w:rPr>
          <w:b/>
          <w:sz w:val="24"/>
        </w:rPr>
        <w:t>6</w:t>
      </w:r>
      <w:r w:rsidRPr="00611577">
        <w:rPr>
          <w:b/>
          <w:sz w:val="24"/>
        </w:rPr>
        <w:t>)</w:t>
      </w:r>
    </w:p>
    <w:p w:rsidR="00611577" w:rsidRDefault="00611577" w:rsidP="008F4A43">
      <w:pPr>
        <w:rPr>
          <w:b/>
        </w:rPr>
      </w:pPr>
    </w:p>
    <w:p w:rsidR="00727BB4" w:rsidRDefault="00727BB4" w:rsidP="00727BB4">
      <w:pPr>
        <w:rPr>
          <w:b/>
        </w:rPr>
      </w:pPr>
    </w:p>
    <w:p w:rsidR="00D47F65" w:rsidRDefault="002231B0" w:rsidP="00611577">
      <w:r>
        <w:t>Use case-study 6</w:t>
      </w:r>
      <w:r w:rsidR="00611577" w:rsidRPr="00611577">
        <w:t xml:space="preserve"> available </w:t>
      </w:r>
      <w:r w:rsidR="00DC0329">
        <w:t xml:space="preserve">here </w:t>
      </w:r>
      <w:r w:rsidR="00611577" w:rsidRPr="00611577">
        <w:t>(</w:t>
      </w:r>
      <w:hyperlink r:id="rId7" w:history="1">
        <w:r w:rsidR="00611577" w:rsidRPr="00BA3B9C">
          <w:rPr>
            <w:rStyle w:val="Hyperlink"/>
          </w:rPr>
          <w:t>https://umich.instructure.com/courses/38100/files/folder/Case_Studies</w:t>
        </w:r>
      </w:hyperlink>
      <w:r w:rsidR="00712A88">
        <w:t xml:space="preserve">): </w:t>
      </w:r>
      <w:r w:rsidR="00712A88">
        <w:rPr>
          <w:color w:val="262626"/>
        </w:rPr>
        <w:t>Comp</w:t>
      </w:r>
      <w:r w:rsidR="00712A88">
        <w:rPr>
          <w:color w:val="262626"/>
          <w:spacing w:val="1"/>
        </w:rPr>
        <w:t>u</w:t>
      </w:r>
      <w:r w:rsidR="00712A88">
        <w:rPr>
          <w:color w:val="262626"/>
        </w:rPr>
        <w:t>ter</w:t>
      </w:r>
      <w:r w:rsidR="00712A88">
        <w:rPr>
          <w:color w:val="262626"/>
          <w:spacing w:val="18"/>
        </w:rPr>
        <w:t xml:space="preserve"> </w:t>
      </w:r>
      <w:r w:rsidR="00712A88">
        <w:rPr>
          <w:color w:val="262626"/>
          <w:spacing w:val="1"/>
        </w:rPr>
        <w:t>Assis</w:t>
      </w:r>
      <w:r w:rsidR="00712A88">
        <w:rPr>
          <w:color w:val="262626"/>
        </w:rPr>
        <w:t>ted</w:t>
      </w:r>
      <w:r w:rsidR="00712A88">
        <w:rPr>
          <w:color w:val="262626"/>
          <w:spacing w:val="18"/>
        </w:rPr>
        <w:t xml:space="preserve"> </w:t>
      </w:r>
      <w:r w:rsidR="00712A88">
        <w:rPr>
          <w:color w:val="262626"/>
        </w:rPr>
        <w:t>Q</w:t>
      </w:r>
      <w:r w:rsidR="00712A88">
        <w:rPr>
          <w:color w:val="262626"/>
          <w:spacing w:val="1"/>
        </w:rPr>
        <w:t>u</w:t>
      </w:r>
      <w:r w:rsidR="00712A88">
        <w:rPr>
          <w:color w:val="262626"/>
        </w:rPr>
        <w:t>a</w:t>
      </w:r>
      <w:r w:rsidR="00712A88">
        <w:rPr>
          <w:color w:val="262626"/>
          <w:spacing w:val="1"/>
        </w:rPr>
        <w:t>li</w:t>
      </w:r>
      <w:r w:rsidR="00712A88">
        <w:rPr>
          <w:color w:val="262626"/>
        </w:rPr>
        <w:t>t</w:t>
      </w:r>
      <w:r w:rsidR="00712A88">
        <w:rPr>
          <w:color w:val="262626"/>
          <w:spacing w:val="1"/>
        </w:rPr>
        <w:t>y</w:t>
      </w:r>
      <w:r w:rsidR="00712A88">
        <w:rPr>
          <w:color w:val="262626"/>
          <w:spacing w:val="18"/>
        </w:rPr>
        <w:t xml:space="preserve"> </w:t>
      </w:r>
      <w:r w:rsidR="00712A88">
        <w:rPr>
          <w:color w:val="262626"/>
        </w:rPr>
        <w:t>of</w:t>
      </w:r>
      <w:r w:rsidR="00712A88">
        <w:rPr>
          <w:color w:val="262626"/>
          <w:spacing w:val="16"/>
        </w:rPr>
        <w:t xml:space="preserve"> </w:t>
      </w:r>
      <w:r w:rsidR="00712A88">
        <w:rPr>
          <w:color w:val="262626"/>
          <w:spacing w:val="1"/>
        </w:rPr>
        <w:t>Li</w:t>
      </w:r>
      <w:r w:rsidR="00712A88">
        <w:rPr>
          <w:color w:val="262626"/>
        </w:rPr>
        <w:t>fe</w:t>
      </w:r>
      <w:r w:rsidR="00712A88">
        <w:rPr>
          <w:color w:val="262626"/>
          <w:spacing w:val="18"/>
        </w:rPr>
        <w:t xml:space="preserve"> </w:t>
      </w:r>
      <w:r w:rsidR="00712A88">
        <w:rPr>
          <w:color w:val="262626"/>
        </w:rPr>
        <w:t>a</w:t>
      </w:r>
      <w:r w:rsidR="00712A88">
        <w:rPr>
          <w:color w:val="262626"/>
          <w:spacing w:val="1"/>
        </w:rPr>
        <w:t>n</w:t>
      </w:r>
      <w:r w:rsidR="00712A88">
        <w:rPr>
          <w:color w:val="262626"/>
        </w:rPr>
        <w:t>d</w:t>
      </w:r>
      <w:r w:rsidR="00712A88">
        <w:rPr>
          <w:color w:val="262626"/>
          <w:spacing w:val="19"/>
        </w:rPr>
        <w:t xml:space="preserve"> </w:t>
      </w:r>
      <w:r w:rsidR="00712A88">
        <w:rPr>
          <w:color w:val="262626"/>
          <w:spacing w:val="1"/>
        </w:rPr>
        <w:t>Sy</w:t>
      </w:r>
      <w:r w:rsidR="00712A88">
        <w:rPr>
          <w:color w:val="262626"/>
        </w:rPr>
        <w:t>mptom</w:t>
      </w:r>
      <w:r w:rsidR="00712A88">
        <w:rPr>
          <w:color w:val="262626"/>
          <w:spacing w:val="20"/>
        </w:rPr>
        <w:t xml:space="preserve"> </w:t>
      </w:r>
      <w:r w:rsidR="00712A88">
        <w:rPr>
          <w:color w:val="262626"/>
          <w:spacing w:val="1"/>
        </w:rPr>
        <w:t>Ass</w:t>
      </w:r>
      <w:r w:rsidR="00712A88">
        <w:rPr>
          <w:color w:val="262626"/>
        </w:rPr>
        <w:t>e</w:t>
      </w:r>
      <w:r w:rsidR="00712A88">
        <w:rPr>
          <w:color w:val="262626"/>
          <w:spacing w:val="1"/>
        </w:rPr>
        <w:t>ss</w:t>
      </w:r>
      <w:r w:rsidR="00712A88">
        <w:rPr>
          <w:color w:val="262626"/>
        </w:rPr>
        <w:t>me</w:t>
      </w:r>
      <w:r w:rsidR="00712A88">
        <w:rPr>
          <w:color w:val="262626"/>
          <w:spacing w:val="1"/>
        </w:rPr>
        <w:t>n</w:t>
      </w:r>
      <w:r w:rsidR="00712A88">
        <w:rPr>
          <w:color w:val="262626"/>
        </w:rPr>
        <w:t>t</w:t>
      </w:r>
      <w:r w:rsidR="00712A88">
        <w:rPr>
          <w:color w:val="262626"/>
          <w:spacing w:val="17"/>
        </w:rPr>
        <w:t xml:space="preserve"> </w:t>
      </w:r>
      <w:r w:rsidR="00712A88">
        <w:rPr>
          <w:color w:val="262626"/>
        </w:rPr>
        <w:t>for</w:t>
      </w:r>
      <w:r w:rsidR="00712A88">
        <w:rPr>
          <w:color w:val="262626"/>
          <w:spacing w:val="64"/>
          <w:w w:val="102"/>
        </w:rPr>
        <w:t xml:space="preserve"> </w:t>
      </w:r>
      <w:r w:rsidR="00712A88">
        <w:rPr>
          <w:color w:val="262626"/>
        </w:rPr>
        <w:t>Pat</w:t>
      </w:r>
      <w:r w:rsidR="00712A88">
        <w:rPr>
          <w:color w:val="262626"/>
          <w:spacing w:val="1"/>
        </w:rPr>
        <w:t>i</w:t>
      </w:r>
      <w:r w:rsidR="00712A88">
        <w:rPr>
          <w:color w:val="262626"/>
        </w:rPr>
        <w:t>e</w:t>
      </w:r>
      <w:r w:rsidR="00712A88">
        <w:rPr>
          <w:color w:val="262626"/>
          <w:spacing w:val="1"/>
        </w:rPr>
        <w:t>n</w:t>
      </w:r>
      <w:r w:rsidR="00712A88">
        <w:rPr>
          <w:color w:val="262626"/>
        </w:rPr>
        <w:t>t</w:t>
      </w:r>
      <w:r w:rsidR="00712A88">
        <w:rPr>
          <w:color w:val="262626"/>
          <w:spacing w:val="1"/>
        </w:rPr>
        <w:t>s</w:t>
      </w:r>
      <w:r w:rsidR="00712A88">
        <w:rPr>
          <w:color w:val="262626"/>
          <w:spacing w:val="21"/>
        </w:rPr>
        <w:t xml:space="preserve"> </w:t>
      </w:r>
      <w:r w:rsidR="00712A88">
        <w:rPr>
          <w:color w:val="262626"/>
        </w:rPr>
        <w:t>w</w:t>
      </w:r>
      <w:r w:rsidR="00712A88">
        <w:rPr>
          <w:color w:val="262626"/>
          <w:spacing w:val="1"/>
        </w:rPr>
        <w:t>i</w:t>
      </w:r>
      <w:r w:rsidR="00712A88">
        <w:rPr>
          <w:color w:val="262626"/>
        </w:rPr>
        <w:t>t</w:t>
      </w:r>
      <w:r w:rsidR="00712A88">
        <w:rPr>
          <w:color w:val="262626"/>
          <w:spacing w:val="1"/>
        </w:rPr>
        <w:t>h</w:t>
      </w:r>
      <w:r w:rsidR="00712A88">
        <w:rPr>
          <w:color w:val="262626"/>
          <w:spacing w:val="22"/>
        </w:rPr>
        <w:t xml:space="preserve"> </w:t>
      </w:r>
      <w:r w:rsidR="00712A88">
        <w:rPr>
          <w:color w:val="262626"/>
        </w:rPr>
        <w:t>C</w:t>
      </w:r>
      <w:r w:rsidR="00712A88">
        <w:rPr>
          <w:color w:val="262626"/>
          <w:spacing w:val="1"/>
        </w:rPr>
        <w:t>h</w:t>
      </w:r>
      <w:r w:rsidR="00712A88">
        <w:rPr>
          <w:color w:val="262626"/>
        </w:rPr>
        <w:t>ro</w:t>
      </w:r>
      <w:r w:rsidR="00712A88">
        <w:rPr>
          <w:color w:val="262626"/>
          <w:spacing w:val="1"/>
        </w:rPr>
        <w:t>ni</w:t>
      </w:r>
      <w:r w:rsidR="00712A88">
        <w:rPr>
          <w:color w:val="262626"/>
        </w:rPr>
        <w:t>c</w:t>
      </w:r>
      <w:r w:rsidR="00712A88">
        <w:rPr>
          <w:color w:val="262626"/>
          <w:spacing w:val="22"/>
        </w:rPr>
        <w:t xml:space="preserve"> </w:t>
      </w:r>
      <w:r w:rsidR="00712A88">
        <w:rPr>
          <w:color w:val="262626"/>
        </w:rPr>
        <w:t>I</w:t>
      </w:r>
      <w:r w:rsidR="00712A88">
        <w:rPr>
          <w:color w:val="262626"/>
          <w:spacing w:val="1"/>
        </w:rPr>
        <w:t>lln</w:t>
      </w:r>
      <w:r w:rsidR="00712A88">
        <w:rPr>
          <w:color w:val="262626"/>
        </w:rPr>
        <w:t>e</w:t>
      </w:r>
      <w:r w:rsidR="00712A88">
        <w:rPr>
          <w:color w:val="262626"/>
          <w:spacing w:val="1"/>
        </w:rPr>
        <w:t>ss</w:t>
      </w:r>
      <w:r w:rsidR="00712A88">
        <w:rPr>
          <w:color w:val="262626"/>
          <w:spacing w:val="22"/>
        </w:rPr>
        <w:t xml:space="preserve"> </w:t>
      </w:r>
      <w:r w:rsidR="00712A88">
        <w:rPr>
          <w:color w:val="262626"/>
        </w:rPr>
        <w:t>U</w:t>
      </w:r>
      <w:r w:rsidR="00712A88">
        <w:rPr>
          <w:color w:val="262626"/>
          <w:spacing w:val="1"/>
        </w:rPr>
        <w:t>sin</w:t>
      </w:r>
      <w:r w:rsidR="00712A88">
        <w:rPr>
          <w:color w:val="262626"/>
        </w:rPr>
        <w:t>g</w:t>
      </w:r>
      <w:r w:rsidR="00712A88">
        <w:rPr>
          <w:color w:val="262626"/>
          <w:spacing w:val="22"/>
        </w:rPr>
        <w:t xml:space="preserve"> </w:t>
      </w:r>
      <w:r w:rsidR="00712A88">
        <w:rPr>
          <w:color w:val="262626"/>
          <w:spacing w:val="1"/>
        </w:rPr>
        <w:t>Su</w:t>
      </w:r>
      <w:r w:rsidR="00712A88">
        <w:rPr>
          <w:color w:val="262626"/>
        </w:rPr>
        <w:t>r</w:t>
      </w:r>
      <w:r w:rsidR="00712A88">
        <w:rPr>
          <w:color w:val="262626"/>
          <w:spacing w:val="1"/>
        </w:rPr>
        <w:t>v</w:t>
      </w:r>
      <w:r w:rsidR="00712A88">
        <w:rPr>
          <w:color w:val="262626"/>
        </w:rPr>
        <w:t>e</w:t>
      </w:r>
      <w:r w:rsidR="00712A88">
        <w:rPr>
          <w:color w:val="262626"/>
          <w:spacing w:val="1"/>
        </w:rPr>
        <w:t>y</w:t>
      </w:r>
      <w:r w:rsidR="00712A88">
        <w:rPr>
          <w:color w:val="262626"/>
          <w:spacing w:val="21"/>
        </w:rPr>
        <w:t xml:space="preserve"> </w:t>
      </w:r>
      <w:r w:rsidR="00712A88">
        <w:rPr>
          <w:color w:val="262626"/>
        </w:rPr>
        <w:t>Data</w:t>
      </w:r>
      <w:r w:rsidR="00712A88">
        <w:t xml:space="preserve"> (</w:t>
      </w:r>
      <w:hyperlink r:id="rId8" w:history="1">
        <w:r w:rsidR="00712A88">
          <w:rPr>
            <w:rStyle w:val="Hyperlink"/>
            <w:color w:val="0000FF"/>
          </w:rPr>
          <w:t>http://doi.org/10.3886/</w:t>
        </w:r>
        <w:r w:rsidR="00712A88">
          <w:rPr>
            <w:rStyle w:val="Hyperlink"/>
            <w:color w:val="0000FF"/>
            <w:spacing w:val="1"/>
          </w:rPr>
          <w:t>I</w:t>
        </w:r>
        <w:r w:rsidR="00712A88">
          <w:rPr>
            <w:rStyle w:val="Hyperlink"/>
            <w:color w:val="0000FF"/>
          </w:rPr>
          <w:t>C</w:t>
        </w:r>
        <w:r w:rsidR="00712A88">
          <w:rPr>
            <w:rStyle w:val="Hyperlink"/>
            <w:color w:val="0000FF"/>
            <w:spacing w:val="1"/>
          </w:rPr>
          <w:t>PSR</w:t>
        </w:r>
        <w:r w:rsidR="00712A88">
          <w:rPr>
            <w:rStyle w:val="Hyperlink"/>
            <w:color w:val="0000FF"/>
          </w:rPr>
          <w:t>34543.v1</w:t>
        </w:r>
      </w:hyperlink>
      <w:r w:rsidR="00712A88">
        <w:t>).</w:t>
      </w:r>
    </w:p>
    <w:p w:rsidR="00D47F65" w:rsidRDefault="00D47F65" w:rsidP="00611577"/>
    <w:p w:rsidR="00D47F65" w:rsidRPr="00C45525" w:rsidRDefault="00D47F65" w:rsidP="00D47F65">
      <w:pPr>
        <w:pStyle w:val="ListParagraph"/>
        <w:numPr>
          <w:ilvl w:val="0"/>
          <w:numId w:val="9"/>
        </w:numPr>
        <w:rPr>
          <w:b/>
        </w:rPr>
      </w:pPr>
      <w:r w:rsidRPr="00C45525">
        <w:rPr>
          <w:b/>
        </w:rPr>
        <w:t xml:space="preserve">Reproduce </w:t>
      </w:r>
      <w:r w:rsidR="00EA7643" w:rsidRPr="00C45525">
        <w:rPr>
          <w:b/>
        </w:rPr>
        <w:t xml:space="preserve">and explain </w:t>
      </w:r>
      <w:r w:rsidRPr="00C45525">
        <w:rPr>
          <w:b/>
        </w:rPr>
        <w:t>the following graphs</w:t>
      </w:r>
    </w:p>
    <w:p w:rsidR="00DC0329" w:rsidRDefault="00DC0329" w:rsidP="00DC0329">
      <w:pPr>
        <w:pStyle w:val="ListParagraph"/>
      </w:pP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6160"/>
        <w:gridCol w:w="4640"/>
      </w:tblGrid>
      <w:tr w:rsidR="00C85050" w:rsidTr="00DC0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</w:tcPr>
          <w:p w:rsidR="009F5D18" w:rsidRDefault="009F5D18" w:rsidP="00D47F6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96DCE95" wp14:editId="72A0F83B">
                  <wp:extent cx="4817934" cy="2552065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642" cy="257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:rsidR="009F5D18" w:rsidRDefault="000556B3" w:rsidP="00D47F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64A50A" wp14:editId="418066E5">
                  <wp:extent cx="3337560" cy="1441284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117" cy="1457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050" w:rsidTr="00DC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</w:tcPr>
          <w:p w:rsidR="009F5D18" w:rsidRPr="007800EB" w:rsidRDefault="007800EB" w:rsidP="007800E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em3dmtclfb"/>
                <w:rFonts w:ascii="Lucida Console" w:hAnsi="Lucida Console"/>
                <w:color w:val="0000FF"/>
              </w:rPr>
              <w:t>hist(ChronicDisease_QoL_data1$CHRONICDISEASESCORE)</w:t>
            </w:r>
            <w:r w:rsidR="009550E6">
              <w:rPr>
                <w:rStyle w:val="gem3dmtclfb"/>
                <w:rFonts w:ascii="Lucida Console" w:hAnsi="Lucida Console"/>
                <w:color w:val="0000FF"/>
              </w:rPr>
              <w:t>, select only Dx&gt;=1</w:t>
            </w:r>
          </w:p>
        </w:tc>
        <w:tc>
          <w:tcPr>
            <w:tcW w:w="4854" w:type="dxa"/>
          </w:tcPr>
          <w:p w:rsidR="009F5D18" w:rsidRDefault="000556B3" w:rsidP="000556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C85">
              <w:rPr>
                <w:rFonts w:ascii="Arial" w:hAnsi="Arial" w:cs="Arial"/>
              </w:rPr>
              <w:t>ChronicDisease_QoL_data1</w:t>
            </w:r>
            <w:r>
              <w:rPr>
                <w:rFonts w:ascii="Arial" w:hAnsi="Arial" w:cs="Arial"/>
              </w:rPr>
              <w:t>$AGE</w:t>
            </w:r>
            <w:r w:rsidRPr="00044C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vs. </w:t>
            </w:r>
            <w:r w:rsidR="00CB30A0" w:rsidRPr="00044C85">
              <w:rPr>
                <w:rFonts w:ascii="Arial" w:hAnsi="Arial" w:cs="Arial"/>
              </w:rPr>
              <w:t>ChronicDisease_QoL_data1</w:t>
            </w:r>
            <w:r w:rsidR="00CB30A0">
              <w:rPr>
                <w:rFonts w:ascii="Arial" w:hAnsi="Arial" w:cs="Arial"/>
              </w:rPr>
              <w:t>$</w:t>
            </w:r>
            <w:r w:rsidR="00CB30A0" w:rsidRPr="00AB46EA">
              <w:rPr>
                <w:rFonts w:ascii="Arial" w:hAnsi="Arial" w:cs="Arial"/>
              </w:rPr>
              <w:t>CHRONICDISEASESCORE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C85050" w:rsidTr="00DC0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</w:tcPr>
          <w:p w:rsidR="00C85050" w:rsidRDefault="00C85050" w:rsidP="007800E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220F471C" wp14:editId="635324AB">
                  <wp:extent cx="2712720" cy="11714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105" cy="118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:rsidR="00C85050" w:rsidRPr="00044C85" w:rsidRDefault="00C85050" w:rsidP="000556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85050" w:rsidTr="00DC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</w:tcPr>
          <w:p w:rsidR="00C85050" w:rsidRDefault="00C85050" w:rsidP="00C8505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 w:rsidRPr="007B637E">
              <w:rPr>
                <w:rFonts w:ascii="Arial" w:hAnsi="Arial" w:cs="Arial"/>
                <w:sz w:val="22"/>
                <w:szCs w:val="22"/>
              </w:rPr>
              <w:t>AGE</w:t>
            </w:r>
            <w:r>
              <w:rPr>
                <w:rFonts w:ascii="Arial" w:hAnsi="Arial" w:cs="Arial"/>
              </w:rPr>
              <w:t xml:space="preserve">  vs. </w:t>
            </w:r>
            <w:r w:rsidRPr="007B637E">
              <w:rPr>
                <w:rFonts w:ascii="Arial" w:hAnsi="Arial" w:cs="Arial"/>
                <w:sz w:val="22"/>
                <w:szCs w:val="22"/>
              </w:rPr>
              <w:t>CHRONICDISEASESCORE</w:t>
            </w:r>
            <w:r>
              <w:rPr>
                <w:rFonts w:ascii="Arial" w:hAnsi="Arial" w:cs="Arial"/>
                <w:sz w:val="22"/>
                <w:szCs w:val="22"/>
              </w:rPr>
              <w:t xml:space="preserve"> by </w:t>
            </w:r>
            <w:r w:rsidRPr="007D4F03">
              <w:rPr>
                <w:rFonts w:ascii="Arial" w:hAnsi="Arial" w:cs="Arial"/>
              </w:rPr>
              <w:t>QOL_Q_01</w:t>
            </w:r>
            <w:r w:rsidR="009550E6">
              <w:rPr>
                <w:rFonts w:ascii="Arial" w:hAnsi="Arial" w:cs="Arial"/>
              </w:rPr>
              <w:t xml:space="preserve"> level</w:t>
            </w:r>
          </w:p>
        </w:tc>
        <w:tc>
          <w:tcPr>
            <w:tcW w:w="4854" w:type="dxa"/>
          </w:tcPr>
          <w:p w:rsidR="00C85050" w:rsidRPr="00044C85" w:rsidRDefault="00C85050" w:rsidP="000556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D47F65" w:rsidRDefault="00D47F65" w:rsidP="00D47F65">
      <w:pPr>
        <w:pStyle w:val="ListParagraph"/>
      </w:pPr>
    </w:p>
    <w:p w:rsidR="00D47F65" w:rsidRDefault="00D47F65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C0329" w:rsidRDefault="00DC0329" w:rsidP="00D47F65">
      <w:pPr>
        <w:pStyle w:val="ListParagraph"/>
      </w:pPr>
    </w:p>
    <w:p w:rsidR="00D47F65" w:rsidRPr="00C45525" w:rsidRDefault="00D47F65" w:rsidP="00E563E8">
      <w:pPr>
        <w:pStyle w:val="ListParagraph"/>
        <w:numPr>
          <w:ilvl w:val="0"/>
          <w:numId w:val="9"/>
        </w:numPr>
        <w:rPr>
          <w:b/>
        </w:rPr>
      </w:pPr>
      <w:r w:rsidRPr="00C45525">
        <w:rPr>
          <w:b/>
        </w:rPr>
        <w:lastRenderedPageBreak/>
        <w:t>Among patients with chronic illness</w:t>
      </w:r>
      <w:r w:rsidR="00E563E8" w:rsidRPr="00C45525">
        <w:rPr>
          <w:b/>
        </w:rPr>
        <w:t xml:space="preserve"> (CHRONICDISEASESCORE</w:t>
      </w:r>
      <m:oMath>
        <m:r>
          <m:rPr>
            <m:sty m:val="bi"/>
          </m:rPr>
          <w:rPr>
            <w:rFonts w:ascii="Cambria Math" w:hAnsi="Cambria Math"/>
          </w:rPr>
          <m:t xml:space="preserve"> ≥ </m:t>
        </m:r>
      </m:oMath>
      <w:r w:rsidR="004911DD" w:rsidRPr="00C45525">
        <w:rPr>
          <w:b/>
        </w:rPr>
        <w:t>1)</w:t>
      </w:r>
      <w:r w:rsidRPr="00C45525">
        <w:rPr>
          <w:b/>
        </w:rPr>
        <w:t>, are QoL scores (PROMIS-QOL scale) strongly correlated with comorbidity indices (</w:t>
      </w:r>
      <w:r w:rsidR="00712A88" w:rsidRPr="00C45525">
        <w:rPr>
          <w:b/>
        </w:rPr>
        <w:t>provider-</w:t>
      </w:r>
      <w:r w:rsidRPr="00C45525">
        <w:rPr>
          <w:b/>
        </w:rPr>
        <w:t>reported)?</w:t>
      </w:r>
    </w:p>
    <w:p w:rsidR="00DC0329" w:rsidRDefault="00DC0329" w:rsidP="00DC0329">
      <w:pPr>
        <w:pStyle w:val="ListParagraph"/>
      </w:pPr>
    </w:p>
    <w:tbl>
      <w:tblPr>
        <w:tblStyle w:val="ListTable2-Accent5"/>
        <w:tblW w:w="8550" w:type="dxa"/>
        <w:jc w:val="center"/>
        <w:tblLayout w:type="fixed"/>
        <w:tblLook w:val="06A0" w:firstRow="1" w:lastRow="0" w:firstColumn="1" w:lastColumn="0" w:noHBand="1" w:noVBand="1"/>
      </w:tblPr>
      <w:tblGrid>
        <w:gridCol w:w="1980"/>
        <w:gridCol w:w="2011"/>
        <w:gridCol w:w="4559"/>
      </w:tblGrid>
      <w:tr w:rsidR="00D47F65" w:rsidTr="00DC0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0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D47F65" w:rsidRDefault="00D47F65" w:rsidP="00D47F65">
            <w:pPr>
              <w:pStyle w:val="TableParagraph"/>
              <w:spacing w:before="3" w:line="261" w:lineRule="auto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2"/>
                <w:sz w:val="21"/>
              </w:rPr>
              <w:t>PRO</w:t>
            </w:r>
            <w:r>
              <w:rPr>
                <w:rFonts w:ascii="Arial"/>
                <w:spacing w:val="1"/>
                <w:sz w:val="21"/>
              </w:rPr>
              <w:t>M</w:t>
            </w:r>
            <w:r>
              <w:rPr>
                <w:rFonts w:ascii="Arial"/>
                <w:spacing w:val="2"/>
                <w:sz w:val="21"/>
              </w:rPr>
              <w:t>IS</w:t>
            </w:r>
            <w:r>
              <w:rPr>
                <w:rFonts w:ascii="Arial"/>
                <w:spacing w:val="1"/>
                <w:sz w:val="21"/>
              </w:rPr>
              <w:t>-QOL</w:t>
            </w:r>
            <w:r>
              <w:rPr>
                <w:rFonts w:ascii="Arial"/>
                <w:spacing w:val="45"/>
                <w:sz w:val="21"/>
              </w:rPr>
              <w:t xml:space="preserve"> </w:t>
            </w:r>
            <w:r>
              <w:rPr>
                <w:rFonts w:ascii="Arial"/>
                <w:spacing w:val="1"/>
                <w:sz w:val="21"/>
              </w:rPr>
              <w:t>(</w:t>
            </w:r>
            <w:r>
              <w:rPr>
                <w:rFonts w:ascii="Arial"/>
                <w:sz w:val="21"/>
              </w:rPr>
              <w:t>glob</w:t>
            </w:r>
            <w:r>
              <w:rPr>
                <w:rFonts w:ascii="Arial"/>
                <w:spacing w:val="1"/>
                <w:sz w:val="21"/>
              </w:rPr>
              <w:t>a</w:t>
            </w:r>
            <w:r>
              <w:rPr>
                <w:rFonts w:ascii="Arial"/>
                <w:sz w:val="21"/>
              </w:rPr>
              <w:t>l</w:t>
            </w:r>
            <w:r>
              <w:rPr>
                <w:rFonts w:ascii="Arial"/>
                <w:spacing w:val="22"/>
                <w:w w:val="10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qu</w:t>
            </w:r>
            <w:r>
              <w:rPr>
                <w:rFonts w:ascii="Arial"/>
                <w:spacing w:val="1"/>
                <w:sz w:val="21"/>
              </w:rPr>
              <w:t>a</w:t>
            </w:r>
            <w:r>
              <w:rPr>
                <w:rFonts w:ascii="Arial"/>
                <w:sz w:val="21"/>
              </w:rPr>
              <w:t>lity</w:t>
            </w:r>
            <w:r>
              <w:rPr>
                <w:rFonts w:ascii="Arial"/>
                <w:spacing w:val="23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of</w:t>
            </w:r>
            <w:r>
              <w:rPr>
                <w:rFonts w:ascii="Arial"/>
                <w:spacing w:val="2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life)</w:t>
            </w:r>
          </w:p>
        </w:tc>
        <w:tc>
          <w:tcPr>
            <w:tcW w:w="2011" w:type="dxa"/>
            <w:hideMark/>
          </w:tcPr>
          <w:p w:rsidR="00D47F65" w:rsidRDefault="00D47F65" w:rsidP="00D47F6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267"/>
              </w:tabs>
              <w:spacing w:line="212" w:lineRule="exact"/>
              <w:ind w:firstLine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Excellent</w:t>
            </w:r>
          </w:p>
          <w:p w:rsidR="00D47F65" w:rsidRDefault="00D47F65" w:rsidP="00D47F6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267"/>
              </w:tabs>
              <w:spacing w:before="12"/>
              <w:ind w:left="266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V</w:t>
            </w:r>
            <w:r>
              <w:rPr>
                <w:rFonts w:ascii="Arial"/>
                <w:spacing w:val="1"/>
                <w:w w:val="105"/>
                <w:sz w:val="19"/>
              </w:rPr>
              <w:t>er</w:t>
            </w:r>
            <w:r>
              <w:rPr>
                <w:rFonts w:ascii="Arial"/>
                <w:w w:val="105"/>
                <w:sz w:val="19"/>
              </w:rPr>
              <w:t>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good</w:t>
            </w:r>
          </w:p>
          <w:p w:rsidR="00D47F65" w:rsidRDefault="00D47F65" w:rsidP="00D47F6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267"/>
              </w:tabs>
              <w:spacing w:before="12"/>
              <w:ind w:left="266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Good</w:t>
            </w:r>
          </w:p>
          <w:p w:rsidR="00D47F65" w:rsidRDefault="00D47F65" w:rsidP="00D47F6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267"/>
              </w:tabs>
              <w:spacing w:before="12"/>
              <w:ind w:left="266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Fair</w:t>
            </w:r>
          </w:p>
          <w:p w:rsidR="00D47F65" w:rsidRDefault="00D47F65" w:rsidP="00D47F6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267"/>
              </w:tabs>
              <w:spacing w:before="12"/>
              <w:ind w:left="266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Poor</w:t>
            </w:r>
          </w:p>
          <w:p w:rsidR="00D47F65" w:rsidRDefault="00D47F65" w:rsidP="00D47F6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267"/>
              </w:tabs>
              <w:spacing w:before="12" w:line="252" w:lineRule="auto"/>
              <w:ind w:right="420" w:firstLine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No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answer</w:t>
            </w:r>
            <w:r>
              <w:rPr>
                <w:rFonts w:ascii="Arial"/>
                <w:spacing w:val="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(Patient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refused)</w:t>
            </w:r>
          </w:p>
        </w:tc>
        <w:tc>
          <w:tcPr>
            <w:tcW w:w="4559" w:type="dxa"/>
            <w:hideMark/>
          </w:tcPr>
          <w:p w:rsidR="00D47F65" w:rsidRDefault="00D47F65" w:rsidP="00D47F65">
            <w:pPr>
              <w:pStyle w:val="TableParagraph"/>
              <w:spacing w:line="252" w:lineRule="auto"/>
              <w:ind w:left="1229" w:hanging="11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/>
                <w:spacing w:val="29"/>
                <w:w w:val="103"/>
                <w:sz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QOL_Q_01</w:t>
            </w:r>
            <w:r>
              <w:rPr>
                <w:rFonts w:ascii="Arial"/>
                <w:color w:val="0000CD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Health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  <w:r>
              <w:rPr>
                <w:rFonts w:ascii="Arial"/>
                <w:spacing w:val="29"/>
                <w:w w:val="103"/>
                <w:sz w:val="19"/>
              </w:rPr>
              <w:t xml:space="preserve"> </w:t>
            </w:r>
          </w:p>
          <w:p w:rsidR="00D47F65" w:rsidRDefault="00D47F65" w:rsidP="00D47F65">
            <w:pPr>
              <w:pStyle w:val="TableParagraph"/>
              <w:spacing w:line="252" w:lineRule="auto"/>
              <w:ind w:left="1229" w:hanging="11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/>
                <w:spacing w:val="30"/>
                <w:w w:val="103"/>
                <w:sz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QOL_Q_02</w:t>
            </w:r>
            <w:r>
              <w:rPr>
                <w:rFonts w:ascii="Arial"/>
                <w:color w:val="0000CD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Quality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life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</w:p>
          <w:p w:rsidR="00D47F65" w:rsidRDefault="00D47F65" w:rsidP="00D47F65">
            <w:pPr>
              <w:pStyle w:val="TableParagraph"/>
              <w:spacing w:line="252" w:lineRule="auto"/>
              <w:ind w:left="1229" w:hanging="11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/>
                <w:spacing w:val="30"/>
                <w:w w:val="103"/>
                <w:sz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QOL_Q_03</w:t>
            </w:r>
            <w:r>
              <w:rPr>
                <w:rFonts w:ascii="Arial"/>
                <w:color w:val="0000CD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Physical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health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</w:p>
          <w:p w:rsidR="00D47F65" w:rsidRDefault="00D47F65" w:rsidP="00D47F65">
            <w:pPr>
              <w:pStyle w:val="TableParagraph"/>
              <w:spacing w:line="252" w:lineRule="auto"/>
              <w:ind w:left="1229" w:hanging="11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QOL_Q_04</w:t>
            </w:r>
            <w:r>
              <w:rPr>
                <w:rFonts w:ascii="Arial"/>
                <w:color w:val="0000CD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Mental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health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</w:p>
          <w:p w:rsidR="00D47F65" w:rsidRDefault="00D47F65" w:rsidP="00D47F65">
            <w:pPr>
              <w:pStyle w:val="TableParagraph"/>
              <w:spacing w:line="252" w:lineRule="auto"/>
              <w:ind w:left="1229" w:hanging="11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QOL_Q_05</w:t>
            </w:r>
            <w:r>
              <w:rPr>
                <w:rFonts w:ascii="Arial"/>
                <w:color w:val="0000CD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Satisfaction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social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4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</w:p>
          <w:p w:rsidR="00D47F65" w:rsidRDefault="00D47F65" w:rsidP="00D47F65">
            <w:pPr>
              <w:pStyle w:val="TableParagraph"/>
              <w:spacing w:line="252" w:lineRule="auto"/>
              <w:ind w:left="1229" w:hanging="11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QOL_Q_06</w:t>
            </w:r>
            <w:r>
              <w:rPr>
                <w:rFonts w:ascii="Arial"/>
                <w:color w:val="0000CD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 w:rsidR="00811710">
              <w:rPr>
                <w:rFonts w:ascii="Arial"/>
                <w:w w:val="105"/>
                <w:sz w:val="19"/>
              </w:rPr>
              <w:t>every day</w:t>
            </w:r>
            <w:r>
              <w:rPr>
                <w:rFonts w:ascii="Arial"/>
                <w:spacing w:val="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physical</w:t>
            </w:r>
            <w:r>
              <w:rPr>
                <w:rFonts w:ascii="Arial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</w:p>
          <w:p w:rsidR="00D47F65" w:rsidRDefault="00D47F65" w:rsidP="00D47F65">
            <w:pPr>
              <w:pStyle w:val="TableParagraph"/>
              <w:spacing w:line="214" w:lineRule="exact"/>
              <w:ind w:left="1229" w:hanging="112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QOL_Q_07</w:t>
            </w:r>
            <w:r>
              <w:rPr>
                <w:rFonts w:ascii="Arial"/>
                <w:color w:val="0000CD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seven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days</w:t>
            </w:r>
          </w:p>
        </w:tc>
      </w:tr>
      <w:tr w:rsidR="00484BA1" w:rsidTr="00DC0329">
        <w:trPr>
          <w:trHeight w:hRule="exact" w:val="7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84BA1" w:rsidRDefault="00712A88" w:rsidP="00712A88">
            <w:pPr>
              <w:pStyle w:val="TableParagraph"/>
              <w:spacing w:before="13" w:line="261" w:lineRule="auto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 w:rsidRPr="00712A88">
              <w:rPr>
                <w:rFonts w:ascii="Arial"/>
                <w:spacing w:val="1"/>
                <w:w w:val="105"/>
                <w:sz w:val="20"/>
              </w:rPr>
              <w:t xml:space="preserve">(provider-reported) </w:t>
            </w:r>
            <w:r w:rsidR="00484BA1">
              <w:rPr>
                <w:rFonts w:ascii="Arial"/>
                <w:spacing w:val="1"/>
                <w:w w:val="105"/>
                <w:sz w:val="21"/>
              </w:rPr>
              <w:t>Charlson</w:t>
            </w:r>
            <w:r w:rsidR="00484BA1">
              <w:rPr>
                <w:rFonts w:ascii="Arial"/>
                <w:spacing w:val="-13"/>
                <w:w w:val="105"/>
                <w:sz w:val="21"/>
              </w:rPr>
              <w:t xml:space="preserve"> </w:t>
            </w:r>
            <w:r w:rsidR="00484BA1">
              <w:rPr>
                <w:rFonts w:ascii="Arial"/>
                <w:spacing w:val="1"/>
                <w:w w:val="105"/>
                <w:sz w:val="21"/>
              </w:rPr>
              <w:t>Comor</w:t>
            </w:r>
            <w:r w:rsidR="00484BA1">
              <w:rPr>
                <w:rFonts w:ascii="Arial"/>
                <w:w w:val="105"/>
                <w:sz w:val="21"/>
              </w:rPr>
              <w:t>b</w:t>
            </w:r>
            <w:r w:rsidR="00484BA1">
              <w:rPr>
                <w:rFonts w:ascii="Arial"/>
                <w:spacing w:val="1"/>
                <w:w w:val="105"/>
                <w:sz w:val="21"/>
              </w:rPr>
              <w:t>i</w:t>
            </w:r>
            <w:r w:rsidR="00484BA1">
              <w:rPr>
                <w:rFonts w:ascii="Arial"/>
                <w:w w:val="105"/>
                <w:sz w:val="21"/>
              </w:rPr>
              <w:t>d</w:t>
            </w:r>
            <w:r w:rsidR="00484BA1">
              <w:rPr>
                <w:rFonts w:ascii="Arial"/>
                <w:spacing w:val="1"/>
                <w:w w:val="105"/>
                <w:sz w:val="21"/>
              </w:rPr>
              <w:t>i</w:t>
            </w:r>
            <w:r w:rsidR="00484BA1">
              <w:rPr>
                <w:rFonts w:ascii="Arial"/>
                <w:w w:val="105"/>
                <w:sz w:val="21"/>
              </w:rPr>
              <w:t>t</w:t>
            </w:r>
            <w:r w:rsidR="00484BA1">
              <w:rPr>
                <w:rFonts w:ascii="Arial"/>
                <w:spacing w:val="1"/>
                <w:w w:val="105"/>
                <w:sz w:val="21"/>
              </w:rPr>
              <w:t>y</w:t>
            </w:r>
            <w:r w:rsidR="00484BA1">
              <w:rPr>
                <w:rFonts w:ascii="Arial"/>
                <w:spacing w:val="27"/>
                <w:w w:val="102"/>
                <w:sz w:val="21"/>
              </w:rPr>
              <w:t xml:space="preserve"> </w:t>
            </w:r>
            <w:r w:rsidR="00484BA1">
              <w:rPr>
                <w:rFonts w:ascii="Arial"/>
                <w:spacing w:val="1"/>
                <w:w w:val="105"/>
                <w:sz w:val="21"/>
              </w:rPr>
              <w:t>In</w:t>
            </w:r>
            <w:r w:rsidR="00484BA1">
              <w:rPr>
                <w:rFonts w:ascii="Arial"/>
                <w:w w:val="105"/>
                <w:sz w:val="21"/>
              </w:rPr>
              <w:t>d</w:t>
            </w:r>
            <w:r w:rsidR="00484BA1">
              <w:rPr>
                <w:rFonts w:ascii="Arial"/>
                <w:spacing w:val="1"/>
                <w:w w:val="105"/>
                <w:sz w:val="21"/>
              </w:rPr>
              <w:t>ex</w:t>
            </w:r>
          </w:p>
        </w:tc>
        <w:tc>
          <w:tcPr>
            <w:tcW w:w="2011" w:type="dxa"/>
          </w:tcPr>
          <w:p w:rsidR="00484BA1" w:rsidRDefault="00484BA1" w:rsidP="00484BA1">
            <w:pPr>
              <w:pStyle w:val="TableParagraph"/>
              <w:spacing w:before="3"/>
              <w:ind w:lef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N</w:t>
            </w:r>
            <w:r>
              <w:rPr>
                <w:rFonts w:ascii="Arial"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spacing w:val="2"/>
                <w:w w:val="105"/>
                <w:sz w:val="19"/>
              </w:rPr>
              <w:t>m</w:t>
            </w:r>
            <w:r>
              <w:rPr>
                <w:rFonts w:ascii="Arial"/>
                <w:spacing w:val="1"/>
                <w:w w:val="105"/>
                <w:sz w:val="19"/>
              </w:rPr>
              <w:t>er</w:t>
            </w:r>
            <w:r>
              <w:rPr>
                <w:rFonts w:ascii="Arial"/>
                <w:w w:val="105"/>
                <w:sz w:val="19"/>
              </w:rPr>
              <w:t>ic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0-10</w:t>
            </w:r>
          </w:p>
          <w:p w:rsidR="00484BA1" w:rsidRDefault="00484BA1" w:rsidP="00484BA1">
            <w:pPr>
              <w:pStyle w:val="TableParagraph"/>
              <w:spacing w:before="12" w:line="252" w:lineRule="auto"/>
              <w:ind w:left="99" w:right="5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(-9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indicates</w:t>
            </w:r>
            <w:r>
              <w:rPr>
                <w:rFonts w:ascii="Arial"/>
                <w:spacing w:val="2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missing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score)</w:t>
            </w:r>
          </w:p>
        </w:tc>
        <w:tc>
          <w:tcPr>
            <w:tcW w:w="4559" w:type="dxa"/>
          </w:tcPr>
          <w:p w:rsidR="00484BA1" w:rsidRDefault="00484BA1" w:rsidP="00484BA1">
            <w:pPr>
              <w:pStyle w:val="TableParagraph"/>
              <w:spacing w:before="3" w:line="252" w:lineRule="auto"/>
              <w:ind w:left="104" w:right="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CHARLSON_SCORE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[calculated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ICD9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codes</w:t>
            </w:r>
            <w:r>
              <w:rPr>
                <w:rFonts w:ascii="Arial"/>
                <w:spacing w:val="5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prior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months]</w:t>
            </w:r>
          </w:p>
        </w:tc>
      </w:tr>
      <w:tr w:rsidR="00712A88" w:rsidTr="00DC0329">
        <w:trPr>
          <w:trHeight w:hRule="exact" w:val="20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12A88" w:rsidRDefault="00712A88" w:rsidP="00712A88">
            <w:pPr>
              <w:pStyle w:val="TableParagraph"/>
              <w:spacing w:before="13" w:line="256" w:lineRule="auto"/>
              <w:ind w:left="104" w:right="30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MS</w:t>
            </w:r>
            <w:r>
              <w:rPr>
                <w:rFonts w:ascii="Arial"/>
                <w:spacing w:val="1"/>
                <w:sz w:val="21"/>
              </w:rPr>
              <w:t>AS</w:t>
            </w:r>
            <w:r>
              <w:rPr>
                <w:rFonts w:ascii="Arial"/>
                <w:sz w:val="21"/>
              </w:rPr>
              <w:t>-</w:t>
            </w:r>
            <w:r>
              <w:rPr>
                <w:rFonts w:ascii="Arial"/>
                <w:spacing w:val="1"/>
                <w:sz w:val="21"/>
              </w:rPr>
              <w:t>SF</w:t>
            </w:r>
            <w:r>
              <w:rPr>
                <w:rFonts w:ascii="Arial"/>
                <w:spacing w:val="46"/>
                <w:sz w:val="21"/>
              </w:rPr>
              <w:t xml:space="preserve"> </w:t>
            </w:r>
            <w:r>
              <w:rPr>
                <w:rFonts w:ascii="Arial"/>
                <w:spacing w:val="1"/>
                <w:sz w:val="21"/>
              </w:rPr>
              <w:t>(</w:t>
            </w:r>
            <w:r>
              <w:rPr>
                <w:rFonts w:ascii="Arial"/>
                <w:sz w:val="21"/>
              </w:rPr>
              <w:t>M</w:t>
            </w:r>
            <w:r>
              <w:rPr>
                <w:rFonts w:ascii="Arial"/>
                <w:spacing w:val="1"/>
                <w:sz w:val="21"/>
              </w:rPr>
              <w:t>e</w:t>
            </w:r>
            <w:r>
              <w:rPr>
                <w:rFonts w:ascii="Arial"/>
                <w:sz w:val="21"/>
              </w:rPr>
              <w:t>mori</w:t>
            </w:r>
            <w:r>
              <w:rPr>
                <w:rFonts w:ascii="Arial"/>
                <w:spacing w:val="1"/>
                <w:sz w:val="21"/>
              </w:rPr>
              <w:t>a</w:t>
            </w:r>
            <w:r>
              <w:rPr>
                <w:rFonts w:ascii="Arial"/>
                <w:sz w:val="21"/>
              </w:rPr>
              <w:t>l</w:t>
            </w:r>
            <w:r>
              <w:rPr>
                <w:rFonts w:ascii="Arial"/>
                <w:spacing w:val="30"/>
                <w:w w:val="102"/>
                <w:sz w:val="21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1"/>
              </w:rPr>
              <w:t>Sym</w:t>
            </w:r>
            <w:r>
              <w:rPr>
                <w:rFonts w:ascii="Arial"/>
                <w:w w:val="105"/>
                <w:sz w:val="21"/>
              </w:rPr>
              <w:t>pt</w:t>
            </w:r>
            <w:r>
              <w:rPr>
                <w:rFonts w:ascii="Arial"/>
                <w:spacing w:val="1"/>
                <w:w w:val="105"/>
                <w:sz w:val="21"/>
              </w:rPr>
              <w:t>om</w:t>
            </w:r>
            <w:r>
              <w:rPr>
                <w:rFonts w:ascii="Arial"/>
                <w:spacing w:val="-14"/>
                <w:w w:val="105"/>
                <w:sz w:val="21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1"/>
              </w:rPr>
              <w:t>Assessmen</w:t>
            </w:r>
            <w:r>
              <w:rPr>
                <w:rFonts w:ascii="Arial"/>
                <w:w w:val="105"/>
                <w:sz w:val="21"/>
              </w:rPr>
              <w:t>t-</w:t>
            </w:r>
            <w:r>
              <w:rPr>
                <w:rFonts w:ascii="Arial"/>
                <w:spacing w:val="29"/>
                <w:w w:val="120"/>
                <w:sz w:val="21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1"/>
              </w:rPr>
              <w:t>Shor</w:t>
            </w:r>
            <w:r>
              <w:rPr>
                <w:rFonts w:ascii="Arial"/>
                <w:w w:val="105"/>
                <w:sz w:val="21"/>
              </w:rPr>
              <w:t>t</w:t>
            </w:r>
            <w:r>
              <w:rPr>
                <w:rFonts w:ascii="Arial"/>
                <w:spacing w:val="-33"/>
                <w:w w:val="105"/>
                <w:sz w:val="21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1"/>
              </w:rPr>
              <w:t>Form)</w:t>
            </w:r>
          </w:p>
        </w:tc>
        <w:tc>
          <w:tcPr>
            <w:tcW w:w="2011" w:type="dxa"/>
          </w:tcPr>
          <w:p w:rsidR="00712A88" w:rsidRDefault="00712A88" w:rsidP="00712A88">
            <w:pPr>
              <w:pStyle w:val="TableParagraph"/>
              <w:spacing w:before="3" w:line="252" w:lineRule="auto"/>
              <w:ind w:left="99" w:right="4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No,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2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Yes,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little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bit</w:t>
            </w:r>
          </w:p>
          <w:p w:rsidR="00712A88" w:rsidRDefault="00712A88" w:rsidP="00712A88">
            <w:pPr>
              <w:pStyle w:val="TableParagraph"/>
              <w:spacing w:line="249" w:lineRule="auto"/>
              <w:ind w:left="99" w:righ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Yes,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somewhat</w:t>
            </w:r>
            <w:r>
              <w:rPr>
                <w:rFonts w:ascii="Arial"/>
                <w:spacing w:val="2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Yes,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quite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bit</w:t>
            </w:r>
            <w:r>
              <w:rPr>
                <w:rFonts w:ascii="Arial"/>
                <w:spacing w:val="2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Yes,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very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much</w:t>
            </w:r>
            <w:r>
              <w:rPr>
                <w:rFonts w:ascii="Arial"/>
                <w:spacing w:val="2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answer</w:t>
            </w:r>
            <w:r>
              <w:rPr>
                <w:rFonts w:ascii="Arial"/>
                <w:spacing w:val="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(Patient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refused)</w:t>
            </w:r>
          </w:p>
        </w:tc>
        <w:tc>
          <w:tcPr>
            <w:tcW w:w="4559" w:type="dxa"/>
          </w:tcPr>
          <w:p w:rsidR="00712A88" w:rsidRDefault="00712A88" w:rsidP="00712A88">
            <w:pPr>
              <w:pStyle w:val="TableParagraph"/>
              <w:spacing w:before="3" w:line="252" w:lineRule="auto"/>
              <w:ind w:left="104" w:righ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/>
                <w:spacing w:val="30"/>
                <w:w w:val="103"/>
                <w:sz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MSA_Q_01</w:t>
            </w:r>
            <w:r>
              <w:rPr>
                <w:rFonts w:ascii="Arial"/>
                <w:color w:val="0000CD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Lack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energy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35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MSA_Q_02</w:t>
            </w:r>
            <w:r>
              <w:rPr>
                <w:rFonts w:ascii="Arial"/>
                <w:color w:val="0000CD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</w:p>
          <w:p w:rsidR="00712A88" w:rsidRDefault="00712A88" w:rsidP="00712A88">
            <w:pPr>
              <w:pStyle w:val="TableParagraph"/>
              <w:spacing w:before="3" w:line="252" w:lineRule="auto"/>
              <w:ind w:left="104" w:righ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/>
                <w:spacing w:val="27"/>
                <w:w w:val="103"/>
                <w:sz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MSA_Q_03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Cough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27"/>
                <w:w w:val="103"/>
                <w:sz w:val="19"/>
              </w:rPr>
              <w:t xml:space="preserve"> </w:t>
            </w:r>
          </w:p>
          <w:p w:rsidR="00712A88" w:rsidRDefault="00712A88" w:rsidP="00712A88">
            <w:pPr>
              <w:pStyle w:val="TableParagraph"/>
              <w:spacing w:before="3" w:line="252" w:lineRule="auto"/>
              <w:ind w:left="104" w:righ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/>
                <w:spacing w:val="1"/>
                <w:w w:val="105"/>
                <w:sz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MSA_Q_04</w:t>
            </w:r>
            <w:r>
              <w:rPr>
                <w:rFonts w:ascii="Arial"/>
                <w:color w:val="0000CD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mouth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24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MSA_Q_05</w:t>
            </w:r>
            <w:r>
              <w:rPr>
                <w:rFonts w:ascii="Arial"/>
                <w:color w:val="0000CD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Nausea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27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MSA_Q_06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Feel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drowsy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712A88" w:rsidRDefault="00712A88" w:rsidP="00712A88">
            <w:pPr>
              <w:pStyle w:val="TableParagraph"/>
              <w:spacing w:before="3" w:line="252" w:lineRule="auto"/>
              <w:ind w:left="104" w:righ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/>
                <w:spacing w:val="1"/>
                <w:w w:val="105"/>
                <w:sz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MSA_Q_07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Feel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bloated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712A88" w:rsidRDefault="00712A88" w:rsidP="00712A88">
            <w:pPr>
              <w:pStyle w:val="TableParagraph"/>
              <w:spacing w:before="3" w:line="252" w:lineRule="auto"/>
              <w:ind w:left="104" w:right="8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MSA_Q_08</w:t>
            </w:r>
            <w:r>
              <w:rPr>
                <w:rFonts w:ascii="Arial"/>
                <w:color w:val="0000CD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Vomiting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712A88" w:rsidRDefault="00712A88" w:rsidP="00712A88">
            <w:pPr>
              <w:pStyle w:val="TableParagraph"/>
              <w:spacing w:before="1" w:line="252" w:lineRule="auto"/>
              <w:ind w:left="104" w:right="3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MSA_Q_09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Shortness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breath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  <w:r>
              <w:rPr>
                <w:rFonts w:ascii="Arial"/>
                <w:spacing w:val="40"/>
                <w:w w:val="103"/>
                <w:sz w:val="19"/>
              </w:rPr>
              <w:t xml:space="preserve"> </w:t>
            </w: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MSA_Q_10</w:t>
            </w:r>
            <w:r>
              <w:rPr>
                <w:rFonts w:ascii="Arial"/>
                <w:color w:val="0000CD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Diarrhea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712A88" w:rsidRDefault="00712A88" w:rsidP="00712A88">
            <w:pPr>
              <w:pStyle w:val="TableParagraph"/>
              <w:spacing w:line="252" w:lineRule="auto"/>
              <w:ind w:left="104" w:righ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MSA_Q_11</w:t>
            </w:r>
            <w:r>
              <w:rPr>
                <w:rFonts w:ascii="Arial"/>
                <w:color w:val="0000CD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sexual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</w:t>
            </w:r>
            <w:r>
              <w:rPr>
                <w:rFonts w:ascii="Arial"/>
                <w:spacing w:val="3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712A88" w:rsidRDefault="00712A88" w:rsidP="00712A88">
            <w:pPr>
              <w:pStyle w:val="TableParagraph"/>
              <w:ind w:left="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MSA_Q_12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Itching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712A88" w:rsidRDefault="00712A88" w:rsidP="00712A88">
            <w:pPr>
              <w:pStyle w:val="TableParagraph"/>
              <w:spacing w:before="12" w:line="252" w:lineRule="auto"/>
              <w:ind w:left="104" w:right="4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MSA_Q_13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lack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appetite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2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712A88" w:rsidRDefault="00712A88" w:rsidP="00712A88">
            <w:pPr>
              <w:pStyle w:val="TableParagraph"/>
              <w:spacing w:line="252" w:lineRule="auto"/>
              <w:ind w:left="104" w:right="5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MSA_Q_14</w:t>
            </w:r>
            <w:r>
              <w:rPr>
                <w:rFonts w:ascii="Arial"/>
                <w:color w:val="0000CD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dizziness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w</w:t>
            </w:r>
            <w:r>
              <w:rPr>
                <w:rFonts w:ascii="Arial"/>
                <w:spacing w:val="1"/>
                <w:w w:val="105"/>
                <w:sz w:val="19"/>
              </w:rPr>
              <w:t>ee</w:t>
            </w:r>
            <w:r>
              <w:rPr>
                <w:rFonts w:ascii="Arial"/>
                <w:w w:val="105"/>
                <w:sz w:val="19"/>
              </w:rPr>
              <w:t>k</w:t>
            </w:r>
          </w:p>
          <w:p w:rsidR="00712A88" w:rsidRDefault="00712A88" w:rsidP="00712A88">
            <w:pPr>
              <w:pStyle w:val="TableParagraph"/>
              <w:spacing w:line="252" w:lineRule="auto"/>
              <w:ind w:left="104" w:righ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MSA_Q_15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food</w:t>
            </w:r>
            <w:r>
              <w:rPr>
                <w:rFonts w:ascii="Arial"/>
                <w:spacing w:val="2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tastes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week</w:t>
            </w:r>
          </w:p>
          <w:p w:rsidR="00712A88" w:rsidRDefault="00712A88" w:rsidP="00712A88">
            <w:pPr>
              <w:pStyle w:val="TableParagraph"/>
              <w:spacing w:line="252" w:lineRule="auto"/>
              <w:ind w:left="104" w:right="3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MSA_Q_16</w:t>
            </w:r>
            <w:r>
              <w:rPr>
                <w:rFonts w:ascii="Arial"/>
                <w:color w:val="0000CD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weight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32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w</w:t>
            </w:r>
            <w:r>
              <w:rPr>
                <w:rFonts w:ascii="Arial"/>
                <w:spacing w:val="1"/>
                <w:w w:val="105"/>
                <w:sz w:val="19"/>
              </w:rPr>
              <w:t>ee</w:t>
            </w:r>
            <w:r>
              <w:rPr>
                <w:rFonts w:ascii="Arial"/>
                <w:w w:val="105"/>
                <w:sz w:val="19"/>
              </w:rPr>
              <w:t>k</w:t>
            </w:r>
          </w:p>
          <w:p w:rsidR="00712A88" w:rsidRDefault="00712A88" w:rsidP="00712A88">
            <w:pPr>
              <w:pStyle w:val="TableParagraph"/>
              <w:spacing w:line="252" w:lineRule="auto"/>
              <w:ind w:left="104" w:righ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CD"/>
                <w:spacing w:val="1"/>
                <w:w w:val="105"/>
                <w:sz w:val="19"/>
              </w:rPr>
              <w:t>MSA_Q_17</w:t>
            </w:r>
            <w:r>
              <w:rPr>
                <w:rFonts w:ascii="Arial"/>
                <w:color w:val="0000CD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constipation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past</w:t>
            </w:r>
            <w:r>
              <w:rPr>
                <w:rFonts w:ascii="Arial"/>
                <w:spacing w:val="32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w</w:t>
            </w:r>
            <w:r>
              <w:rPr>
                <w:rFonts w:ascii="Arial"/>
                <w:spacing w:val="1"/>
                <w:w w:val="105"/>
                <w:sz w:val="19"/>
              </w:rPr>
              <w:t>ee</w:t>
            </w:r>
            <w:r>
              <w:rPr>
                <w:rFonts w:ascii="Arial"/>
                <w:w w:val="105"/>
                <w:sz w:val="19"/>
              </w:rPr>
              <w:t>k</w:t>
            </w:r>
          </w:p>
        </w:tc>
      </w:tr>
      <w:tr w:rsidR="00E563E8" w:rsidTr="00DC0329">
        <w:trPr>
          <w:trHeight w:hRule="exact"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63E8" w:rsidRDefault="00E563E8" w:rsidP="00E563E8">
            <w:pPr>
              <w:pStyle w:val="TableParagraph"/>
              <w:spacing w:before="13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Chronic</w:t>
            </w:r>
            <w:r>
              <w:rPr>
                <w:rFonts w:ascii="Arial"/>
                <w:spacing w:val="32"/>
                <w:sz w:val="21"/>
              </w:rPr>
              <w:t xml:space="preserve"> </w:t>
            </w:r>
            <w:r>
              <w:rPr>
                <w:rFonts w:ascii="Arial"/>
                <w:spacing w:val="1"/>
                <w:sz w:val="21"/>
              </w:rPr>
              <w:t>Di</w:t>
            </w:r>
            <w:r>
              <w:rPr>
                <w:rFonts w:ascii="Arial"/>
                <w:sz w:val="21"/>
              </w:rPr>
              <w:t>s</w:t>
            </w:r>
            <w:r>
              <w:rPr>
                <w:rFonts w:ascii="Arial"/>
                <w:spacing w:val="1"/>
                <w:sz w:val="21"/>
              </w:rPr>
              <w:t>ea</w:t>
            </w:r>
            <w:r>
              <w:rPr>
                <w:rFonts w:ascii="Arial"/>
                <w:sz w:val="21"/>
              </w:rPr>
              <w:t>s</w:t>
            </w:r>
            <w:r>
              <w:rPr>
                <w:rFonts w:ascii="Arial"/>
                <w:spacing w:val="1"/>
                <w:sz w:val="21"/>
              </w:rPr>
              <w:t>e</w:t>
            </w:r>
            <w:r>
              <w:rPr>
                <w:rFonts w:ascii="Arial"/>
                <w:spacing w:val="32"/>
                <w:sz w:val="21"/>
              </w:rPr>
              <w:t xml:space="preserve"> </w:t>
            </w:r>
            <w:r>
              <w:rPr>
                <w:rFonts w:ascii="Arial"/>
                <w:spacing w:val="1"/>
                <w:sz w:val="21"/>
              </w:rPr>
              <w:t>S</w:t>
            </w:r>
            <w:r>
              <w:rPr>
                <w:rFonts w:ascii="Arial"/>
                <w:sz w:val="21"/>
              </w:rPr>
              <w:t>cor</w:t>
            </w:r>
            <w:r>
              <w:rPr>
                <w:rFonts w:ascii="Arial"/>
                <w:spacing w:val="1"/>
                <w:sz w:val="21"/>
              </w:rPr>
              <w:t>e</w:t>
            </w:r>
          </w:p>
        </w:tc>
        <w:tc>
          <w:tcPr>
            <w:tcW w:w="2011" w:type="dxa"/>
          </w:tcPr>
          <w:p w:rsidR="00E563E8" w:rsidRDefault="00E563E8" w:rsidP="00E563E8">
            <w:pPr>
              <w:pStyle w:val="TableParagraph"/>
              <w:spacing w:before="3"/>
              <w:ind w:lef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N</w:t>
            </w:r>
            <w:r>
              <w:rPr>
                <w:rFonts w:ascii="Arial"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spacing w:val="2"/>
                <w:w w:val="105"/>
                <w:sz w:val="19"/>
              </w:rPr>
              <w:t>m</w:t>
            </w:r>
            <w:r>
              <w:rPr>
                <w:rFonts w:ascii="Arial"/>
                <w:spacing w:val="1"/>
                <w:w w:val="105"/>
                <w:sz w:val="19"/>
              </w:rPr>
              <w:t>er</w:t>
            </w:r>
            <w:r>
              <w:rPr>
                <w:rFonts w:ascii="Arial"/>
                <w:w w:val="105"/>
                <w:sz w:val="19"/>
              </w:rPr>
              <w:t>ic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0-19</w:t>
            </w:r>
          </w:p>
          <w:p w:rsidR="00E563E8" w:rsidRDefault="00E563E8" w:rsidP="00E563E8">
            <w:pPr>
              <w:pStyle w:val="TableParagraph"/>
              <w:spacing w:before="12" w:line="252" w:lineRule="auto"/>
              <w:ind w:left="99" w:right="5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(-9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indicates</w:t>
            </w:r>
            <w:r>
              <w:rPr>
                <w:rFonts w:ascii="Arial"/>
                <w:spacing w:val="2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missing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score)</w:t>
            </w:r>
          </w:p>
        </w:tc>
        <w:tc>
          <w:tcPr>
            <w:tcW w:w="4559" w:type="dxa"/>
          </w:tcPr>
          <w:p w:rsidR="00E563E8" w:rsidRDefault="00E563E8" w:rsidP="00E563E8">
            <w:pPr>
              <w:pStyle w:val="TableParagraph"/>
              <w:spacing w:before="3" w:line="252" w:lineRule="auto"/>
              <w:ind w:left="104" w:right="4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 xml:space="preserve">CHRONIC_DISEASE_SCORE </w:t>
            </w:r>
            <w:r>
              <w:rPr>
                <w:rFonts w:ascii="Arial"/>
                <w:spacing w:val="2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 xml:space="preserve">[calculated </w:t>
            </w:r>
            <w:r>
              <w:rPr>
                <w:rFonts w:ascii="Arial"/>
                <w:spacing w:val="2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using</w:t>
            </w:r>
            <w:r>
              <w:rPr>
                <w:rFonts w:ascii="Arial"/>
                <w:spacing w:val="4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medication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orders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prior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months]</w:t>
            </w:r>
          </w:p>
        </w:tc>
      </w:tr>
      <w:tr w:rsidR="00E563E8" w:rsidTr="00DC0329">
        <w:trPr>
          <w:trHeight w:hRule="exact"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  <w:gridSpan w:val="3"/>
          </w:tcPr>
          <w:p w:rsidR="00E563E8" w:rsidRDefault="00E563E8" w:rsidP="00E563E8">
            <w:pPr>
              <w:pStyle w:val="TableParagraph"/>
              <w:spacing w:before="3" w:line="252" w:lineRule="auto"/>
              <w:ind w:left="104" w:right="452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 xml:space="preserve">See variable definitions here: </w:t>
            </w:r>
            <w:hyperlink r:id="rId12" w:history="1">
              <w:r w:rsidRPr="00E167BE">
                <w:rPr>
                  <w:rStyle w:val="Hyperlink"/>
                  <w:rFonts w:ascii="Arial"/>
                  <w:sz w:val="19"/>
                </w:rPr>
                <w:t>http://www.icpsr.umich.edu/icpsrweb/AHRQMCC/ssvd/studies/34543/variables</w:t>
              </w:r>
            </w:hyperlink>
            <w:r>
              <w:rPr>
                <w:rFonts w:ascii="Arial"/>
                <w:sz w:val="19"/>
              </w:rPr>
              <w:t xml:space="preserve"> </w:t>
            </w:r>
          </w:p>
        </w:tc>
      </w:tr>
    </w:tbl>
    <w:p w:rsidR="00D47F65" w:rsidRDefault="00D47F65" w:rsidP="00D47F65">
      <w:pPr>
        <w:pStyle w:val="ListParagraph"/>
      </w:pPr>
    </w:p>
    <w:p w:rsidR="00D47F65" w:rsidRPr="00C45525" w:rsidRDefault="00D47F65" w:rsidP="005E1F44">
      <w:pPr>
        <w:pStyle w:val="ListParagraph"/>
        <w:numPr>
          <w:ilvl w:val="0"/>
          <w:numId w:val="9"/>
        </w:numPr>
        <w:rPr>
          <w:b/>
        </w:rPr>
      </w:pPr>
      <w:bookmarkStart w:id="0" w:name="_GoBack"/>
      <w:r w:rsidRPr="00C45525">
        <w:rPr>
          <w:b/>
        </w:rPr>
        <w:t>Is the Charlson Comorbidity Index strongly correlated with patient-reported symptom burden</w:t>
      </w:r>
      <w:r w:rsidR="00712A88" w:rsidRPr="00C45525">
        <w:rPr>
          <w:b/>
        </w:rPr>
        <w:t xml:space="preserve"> (</w:t>
      </w:r>
      <w:r w:rsidR="00712A88" w:rsidRPr="00C45525">
        <w:rPr>
          <w:rFonts w:ascii="Arial"/>
          <w:b/>
          <w:sz w:val="21"/>
        </w:rPr>
        <w:t>MS</w:t>
      </w:r>
      <w:r w:rsidR="00712A88" w:rsidRPr="00C45525">
        <w:rPr>
          <w:rFonts w:ascii="Arial"/>
          <w:b/>
          <w:spacing w:val="1"/>
          <w:sz w:val="21"/>
        </w:rPr>
        <w:t>AS</w:t>
      </w:r>
      <w:r w:rsidR="00712A88" w:rsidRPr="00C45525">
        <w:rPr>
          <w:rFonts w:ascii="Arial"/>
          <w:b/>
          <w:sz w:val="21"/>
        </w:rPr>
        <w:t>-</w:t>
      </w:r>
      <w:r w:rsidR="00712A88" w:rsidRPr="00C45525">
        <w:rPr>
          <w:rFonts w:ascii="Arial"/>
          <w:b/>
          <w:spacing w:val="1"/>
          <w:sz w:val="21"/>
        </w:rPr>
        <w:t>SF)</w:t>
      </w:r>
      <w:r w:rsidRPr="00C45525">
        <w:rPr>
          <w:b/>
        </w:rPr>
        <w:t>?</w:t>
      </w:r>
    </w:p>
    <w:bookmarkEnd w:id="0"/>
    <w:p w:rsidR="00611577" w:rsidRDefault="00611577" w:rsidP="00EA7643">
      <w:pPr>
        <w:pStyle w:val="ListParagraph"/>
      </w:pPr>
    </w:p>
    <w:p w:rsidR="00611577" w:rsidRDefault="00611577" w:rsidP="00611577"/>
    <w:p w:rsidR="00DC0329" w:rsidRDefault="00DC0329">
      <w:pPr>
        <w:rPr>
          <w:b/>
        </w:rPr>
      </w:pPr>
      <w:r>
        <w:rPr>
          <w:b/>
        </w:rPr>
        <w:br w:type="page"/>
      </w:r>
    </w:p>
    <w:p w:rsidR="00811710" w:rsidRPr="00811710" w:rsidRDefault="009C41CA" w:rsidP="00811710">
      <w:pPr>
        <w:rPr>
          <w:sz w:val="24"/>
        </w:rPr>
      </w:pPr>
      <w:r w:rsidRPr="00811710">
        <w:rPr>
          <w:b/>
          <w:sz w:val="24"/>
        </w:rPr>
        <w:lastRenderedPageBreak/>
        <w:t>Appendix</w:t>
      </w:r>
    </w:p>
    <w:p w:rsidR="009C41CA" w:rsidRDefault="00811710" w:rsidP="00811710">
      <w:r>
        <w:t>I</w:t>
      </w:r>
      <w:r w:rsidR="00712A88">
        <w:t xml:space="preserve">nclude your complete </w:t>
      </w:r>
      <w:r w:rsidR="009C41CA">
        <w:t>R-code and other technical content</w:t>
      </w:r>
      <w:r>
        <w:t>. Below are some code snippets that may be helpful</w:t>
      </w:r>
      <w:r w:rsidR="009C41CA">
        <w:t>.</w:t>
      </w:r>
    </w:p>
    <w:p w:rsidR="002231B0" w:rsidRDefault="002231B0" w:rsidP="002231B0">
      <w:pPr>
        <w:pStyle w:val="ListParagraph"/>
      </w:pPr>
    </w:p>
    <w:p w:rsidR="002231B0" w:rsidRPr="002231B0" w:rsidRDefault="002231B0" w:rsidP="002231B0">
      <w:pPr>
        <w:pStyle w:val="ListParagraph"/>
      </w:pPr>
      <w:r>
        <w:rPr>
          <w:rFonts w:ascii="Arial" w:hAnsi="Arial" w:cs="Arial"/>
        </w:rPr>
        <w:t>ChronicDisease_QoL_data</w:t>
      </w:r>
      <w:r w:rsidRPr="003E506D">
        <w:rPr>
          <w:rFonts w:ascii="Arial" w:hAnsi="Arial" w:cs="Arial"/>
        </w:rPr>
        <w:t xml:space="preserve"> &lt;- read.</w:t>
      </w:r>
      <w:r w:rsidR="009D6681">
        <w:rPr>
          <w:rFonts w:ascii="Arial" w:hAnsi="Arial" w:cs="Arial"/>
        </w:rPr>
        <w:t>csv</w:t>
      </w:r>
      <w:r w:rsidRPr="003E506D">
        <w:rPr>
          <w:rFonts w:ascii="Arial" w:hAnsi="Arial" w:cs="Arial"/>
        </w:rPr>
        <w:t>(</w:t>
      </w:r>
      <w:r>
        <w:rPr>
          <w:rFonts w:ascii="Arial" w:hAnsi="Arial" w:cs="Arial"/>
        </w:rPr>
        <w:t>'</w:t>
      </w:r>
      <w:r w:rsidR="005F15EA" w:rsidRPr="005F15EA">
        <w:rPr>
          <w:rFonts w:ascii="Arial" w:hAnsi="Arial" w:cs="Arial"/>
        </w:rPr>
        <w:t>https://umich.instructure.com/files/481332/download?download_frd=1</w:t>
      </w:r>
      <w:r>
        <w:rPr>
          <w:rFonts w:ascii="Arial" w:hAnsi="Arial" w:cs="Arial"/>
        </w:rPr>
        <w:t>'</w:t>
      </w:r>
      <w:r w:rsidRPr="003E506D">
        <w:rPr>
          <w:rFonts w:ascii="Arial" w:hAnsi="Arial" w:cs="Arial"/>
        </w:rPr>
        <w:t>, header=T)</w:t>
      </w:r>
      <w:r w:rsidRPr="003E506D">
        <w:rPr>
          <w:rFonts w:ascii="Arial" w:hAnsi="Arial" w:cs="Arial"/>
        </w:rPr>
        <w:tab/>
      </w:r>
    </w:p>
    <w:p w:rsidR="007B24B4" w:rsidRDefault="002231B0" w:rsidP="007B24B4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3E506D">
        <w:rPr>
          <w:rFonts w:ascii="Arial" w:hAnsi="Arial" w:cs="Arial"/>
          <w:sz w:val="22"/>
          <w:szCs w:val="22"/>
        </w:rPr>
        <w:t>attach(</w:t>
      </w:r>
      <w:r>
        <w:rPr>
          <w:rFonts w:ascii="Arial" w:hAnsi="Arial" w:cs="Arial"/>
          <w:sz w:val="22"/>
          <w:szCs w:val="22"/>
        </w:rPr>
        <w:t>ChronicDisease_QoL_data</w:t>
      </w:r>
      <w:r w:rsidRPr="003E506D">
        <w:rPr>
          <w:rFonts w:ascii="Arial" w:hAnsi="Arial" w:cs="Arial"/>
          <w:sz w:val="22"/>
          <w:szCs w:val="22"/>
        </w:rPr>
        <w:t>)</w:t>
      </w:r>
      <w:r w:rsidR="007B24B4">
        <w:rPr>
          <w:rFonts w:ascii="Arial" w:hAnsi="Arial" w:cs="Arial"/>
          <w:sz w:val="22"/>
          <w:szCs w:val="22"/>
        </w:rPr>
        <w:t>;</w:t>
      </w:r>
      <w:r w:rsidR="007B24B4" w:rsidRPr="007B24B4">
        <w:rPr>
          <w:rFonts w:ascii="Arial" w:hAnsi="Arial" w:cs="Arial"/>
          <w:sz w:val="22"/>
          <w:szCs w:val="22"/>
        </w:rPr>
        <w:t xml:space="preserve"> </w:t>
      </w:r>
      <w:r w:rsidR="007B24B4">
        <w:rPr>
          <w:rFonts w:ascii="Arial" w:hAnsi="Arial" w:cs="Arial"/>
          <w:sz w:val="22"/>
          <w:szCs w:val="22"/>
        </w:rPr>
        <w:t>head(ChronicDisease_QoL_data)</w:t>
      </w:r>
    </w:p>
    <w:p w:rsidR="00EA7643" w:rsidRDefault="00EA7643" w:rsidP="007B24B4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</w:t>
      </w:r>
    </w:p>
    <w:p w:rsidR="00EA7643" w:rsidRDefault="00EA7643" w:rsidP="007B24B4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</w:t>
      </w:r>
    </w:p>
    <w:p w:rsidR="00EA7643" w:rsidRPr="003E506D" w:rsidRDefault="00EA7643" w:rsidP="007B24B4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</w:t>
      </w:r>
    </w:p>
    <w:p w:rsidR="002231B0" w:rsidRDefault="002231B0" w:rsidP="002231B0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3500FA" w:rsidRDefault="003500FA" w:rsidP="002231B0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3500FA" w:rsidRDefault="003500FA" w:rsidP="002231B0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ChronicDisease_QoL_data1 &lt;- ChronicDisease_QoL_data</w:t>
      </w:r>
      <w:r w:rsidRPr="003500FA">
        <w:rPr>
          <w:rFonts w:ascii="Arial" w:hAnsi="Arial" w:cs="Arial"/>
          <w:sz w:val="22"/>
          <w:szCs w:val="22"/>
        </w:rPr>
        <w:t>[</w:t>
      </w:r>
      <w:r w:rsidR="00044C85">
        <w:rPr>
          <w:rFonts w:ascii="Arial" w:hAnsi="Arial" w:cs="Arial"/>
          <w:sz w:val="22"/>
          <w:szCs w:val="22"/>
        </w:rPr>
        <w:t>ChronicDisease_QoL_data</w:t>
      </w:r>
      <w:r w:rsidR="00044C85" w:rsidRPr="003500FA">
        <w:rPr>
          <w:rFonts w:ascii="Arial" w:hAnsi="Arial" w:cs="Arial"/>
          <w:sz w:val="22"/>
          <w:szCs w:val="22"/>
        </w:rPr>
        <w:t xml:space="preserve"> </w:t>
      </w:r>
      <w:r w:rsidR="00044C85">
        <w:rPr>
          <w:rFonts w:ascii="Arial" w:hAnsi="Arial" w:cs="Arial"/>
          <w:sz w:val="22"/>
          <w:szCs w:val="22"/>
        </w:rPr>
        <w:t>[,41</w:t>
      </w:r>
      <w:r w:rsidRPr="003500FA">
        <w:rPr>
          <w:rFonts w:ascii="Arial" w:hAnsi="Arial" w:cs="Arial"/>
          <w:sz w:val="22"/>
          <w:szCs w:val="22"/>
        </w:rPr>
        <w:t xml:space="preserve">] </w:t>
      </w:r>
      <w:r w:rsidR="00044C85">
        <w:rPr>
          <w:rFonts w:ascii="Arial" w:hAnsi="Arial" w:cs="Arial"/>
          <w:sz w:val="22"/>
          <w:szCs w:val="22"/>
        </w:rPr>
        <w:t>&gt;=1</w:t>
      </w:r>
      <w:r w:rsidR="006C1D4A">
        <w:rPr>
          <w:rFonts w:ascii="Arial" w:hAnsi="Arial" w:cs="Arial"/>
          <w:sz w:val="22"/>
          <w:szCs w:val="22"/>
        </w:rPr>
        <w:t xml:space="preserve"> &amp; </w:t>
      </w:r>
      <w:r w:rsidR="006C1D4A" w:rsidRPr="006C1D4A">
        <w:rPr>
          <w:rFonts w:ascii="Arial" w:hAnsi="Arial" w:cs="Arial"/>
          <w:sz w:val="22"/>
          <w:szCs w:val="22"/>
        </w:rPr>
        <w:t>C</w:t>
      </w:r>
      <w:r w:rsidR="006C1D4A">
        <w:rPr>
          <w:rFonts w:ascii="Arial" w:hAnsi="Arial" w:cs="Arial"/>
          <w:sz w:val="22"/>
          <w:szCs w:val="22"/>
        </w:rPr>
        <w:t>hronicDisease_QoL_data [,41] &lt;4</w:t>
      </w:r>
      <w:r w:rsidRPr="003500FA">
        <w:rPr>
          <w:rFonts w:ascii="Arial" w:hAnsi="Arial" w:cs="Arial"/>
          <w:sz w:val="22"/>
          <w:szCs w:val="22"/>
        </w:rPr>
        <w:t>,]</w:t>
      </w:r>
    </w:p>
    <w:p w:rsidR="00044C85" w:rsidRDefault="00044C85" w:rsidP="002231B0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044C85">
        <w:rPr>
          <w:rFonts w:ascii="Arial" w:hAnsi="Arial" w:cs="Arial"/>
          <w:sz w:val="22"/>
          <w:szCs w:val="22"/>
        </w:rPr>
        <w:t>hist(ChronicDisease_QoL_data1$CHRONICDISEASESCORE)</w:t>
      </w:r>
    </w:p>
    <w:p w:rsidR="00044C85" w:rsidRDefault="00044C85" w:rsidP="002231B0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376CB1" w:rsidRDefault="00376CB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 w:rsidRPr="006974EA">
        <w:rPr>
          <w:rFonts w:ascii="Arial" w:eastAsiaTheme="minorHAnsi" w:hAnsi="Arial" w:cs="Arial"/>
          <w:sz w:val="22"/>
          <w:szCs w:val="22"/>
        </w:rPr>
        <w:t>require(ggplot2)</w:t>
      </w:r>
    </w:p>
    <w:p w:rsidR="00DE673D" w:rsidRDefault="00173DC1" w:rsidP="00DE673D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# </w:t>
      </w:r>
      <w:r w:rsidR="00DE673D" w:rsidRPr="00DE673D">
        <w:rPr>
          <w:rFonts w:ascii="Arial" w:eastAsiaTheme="minorHAnsi" w:hAnsi="Arial" w:cs="Arial"/>
          <w:sz w:val="22"/>
          <w:szCs w:val="22"/>
        </w:rPr>
        <w:t>library("reshape2")</w:t>
      </w:r>
    </w:p>
    <w:p w:rsidR="00DE673D" w:rsidRDefault="00173DC1" w:rsidP="00DE673D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# </w:t>
      </w:r>
      <w:r w:rsidR="00DE673D">
        <w:rPr>
          <w:rFonts w:ascii="Arial" w:eastAsiaTheme="minorHAnsi" w:hAnsi="Arial" w:cs="Arial"/>
          <w:sz w:val="22"/>
          <w:szCs w:val="22"/>
        </w:rPr>
        <w:t>data</w:t>
      </w:r>
      <w:r w:rsidR="00DE673D" w:rsidRPr="006974EA">
        <w:rPr>
          <w:rFonts w:ascii="Arial" w:eastAsiaTheme="minorHAnsi" w:hAnsi="Arial" w:cs="Arial"/>
          <w:sz w:val="22"/>
          <w:szCs w:val="22"/>
        </w:rPr>
        <w:t>.m &lt;- melt(</w:t>
      </w:r>
      <w:r w:rsidR="009F5D18">
        <w:rPr>
          <w:rFonts w:ascii="Arial" w:eastAsiaTheme="minorHAnsi" w:hAnsi="Arial" w:cs="Arial"/>
          <w:sz w:val="22"/>
          <w:szCs w:val="22"/>
        </w:rPr>
        <w:t>data</w:t>
      </w:r>
      <w:r w:rsidR="009F5D18" w:rsidRPr="006974EA">
        <w:rPr>
          <w:rFonts w:ascii="Arial" w:eastAsiaTheme="minorHAnsi" w:hAnsi="Arial" w:cs="Arial"/>
          <w:sz w:val="22"/>
          <w:szCs w:val="22"/>
        </w:rPr>
        <w:t>.m</w:t>
      </w:r>
      <w:r w:rsidR="00DE673D" w:rsidRPr="006974EA">
        <w:rPr>
          <w:rFonts w:ascii="Arial" w:eastAsiaTheme="minorHAnsi" w:hAnsi="Arial" w:cs="Arial"/>
          <w:sz w:val="22"/>
          <w:szCs w:val="22"/>
        </w:rPr>
        <w:t>, id.var = "</w:t>
      </w:r>
      <w:r w:rsidR="00DE673D" w:rsidRPr="00376CB1">
        <w:rPr>
          <w:rFonts w:ascii="Arial" w:eastAsiaTheme="minorHAnsi" w:hAnsi="Arial" w:cs="Arial"/>
          <w:sz w:val="22"/>
          <w:szCs w:val="22"/>
        </w:rPr>
        <w:t>RACE_ETHNICITY</w:t>
      </w:r>
      <w:r w:rsidR="00DE673D" w:rsidRPr="006974EA">
        <w:rPr>
          <w:rFonts w:ascii="Arial" w:eastAsiaTheme="minorHAnsi" w:hAnsi="Arial" w:cs="Arial"/>
          <w:sz w:val="22"/>
          <w:szCs w:val="22"/>
        </w:rPr>
        <w:t>")</w:t>
      </w:r>
    </w:p>
    <w:p w:rsidR="00173DC1" w:rsidRDefault="00173DC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# </w:t>
      </w:r>
      <w:r w:rsidR="00376CB1" w:rsidRPr="006974EA">
        <w:rPr>
          <w:rFonts w:ascii="Arial" w:eastAsiaTheme="minorHAnsi" w:hAnsi="Arial" w:cs="Arial"/>
          <w:sz w:val="22"/>
          <w:szCs w:val="22"/>
        </w:rPr>
        <w:t xml:space="preserve">ggplot(data = </w:t>
      </w:r>
      <w:r w:rsidR="009F5D18">
        <w:rPr>
          <w:rFonts w:ascii="Arial" w:eastAsiaTheme="minorHAnsi" w:hAnsi="Arial" w:cs="Arial"/>
          <w:sz w:val="22"/>
          <w:szCs w:val="22"/>
        </w:rPr>
        <w:t>data</w:t>
      </w:r>
      <w:r w:rsidR="009F5D18" w:rsidRPr="006974EA">
        <w:rPr>
          <w:rFonts w:ascii="Arial" w:eastAsiaTheme="minorHAnsi" w:hAnsi="Arial" w:cs="Arial"/>
          <w:sz w:val="22"/>
          <w:szCs w:val="22"/>
        </w:rPr>
        <w:t>.m</w:t>
      </w:r>
      <w:r w:rsidR="00376CB1" w:rsidRPr="006974EA">
        <w:rPr>
          <w:rFonts w:ascii="Arial" w:eastAsiaTheme="minorHAnsi" w:hAnsi="Arial" w:cs="Arial"/>
          <w:sz w:val="22"/>
          <w:szCs w:val="22"/>
        </w:rPr>
        <w:t xml:space="preserve">, aes(x=variable, y=value)) + </w:t>
      </w:r>
    </w:p>
    <w:p w:rsidR="00376CB1" w:rsidRDefault="00173DC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# </w:t>
      </w:r>
      <w:r w:rsidR="00376CB1" w:rsidRPr="006974EA">
        <w:rPr>
          <w:rFonts w:ascii="Arial" w:eastAsiaTheme="minorHAnsi" w:hAnsi="Arial" w:cs="Arial"/>
          <w:sz w:val="22"/>
          <w:szCs w:val="22"/>
        </w:rPr>
        <w:t>geom_boxplot(aes(fill=</w:t>
      </w:r>
      <w:r w:rsidR="00376CB1" w:rsidRPr="00376CB1">
        <w:rPr>
          <w:rFonts w:ascii="Arial" w:eastAsiaTheme="minorHAnsi" w:hAnsi="Arial" w:cs="Arial"/>
          <w:sz w:val="22"/>
          <w:szCs w:val="22"/>
        </w:rPr>
        <w:t>RACE_ETHNICITY</w:t>
      </w:r>
      <w:r w:rsidR="00376CB1" w:rsidRPr="006974EA">
        <w:rPr>
          <w:rFonts w:ascii="Arial" w:eastAsiaTheme="minorHAnsi" w:hAnsi="Arial" w:cs="Arial"/>
          <w:sz w:val="22"/>
          <w:szCs w:val="22"/>
        </w:rPr>
        <w:t>))</w:t>
      </w:r>
    </w:p>
    <w:p w:rsidR="00376CB1" w:rsidRPr="00D32681" w:rsidRDefault="00173DC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# </w:t>
      </w:r>
      <w:r w:rsidR="00376CB1" w:rsidRPr="00D32681">
        <w:rPr>
          <w:rFonts w:ascii="Arial" w:eastAsiaTheme="minorHAnsi" w:hAnsi="Arial" w:cs="Arial"/>
          <w:sz w:val="22"/>
          <w:szCs w:val="22"/>
        </w:rPr>
        <w:t>ggplot(data = d</w:t>
      </w:r>
      <w:r w:rsidR="00376CB1">
        <w:rPr>
          <w:rFonts w:ascii="Arial" w:eastAsiaTheme="minorHAnsi" w:hAnsi="Arial" w:cs="Arial"/>
          <w:sz w:val="22"/>
          <w:szCs w:val="22"/>
        </w:rPr>
        <w:t>ata</w:t>
      </w:r>
      <w:r w:rsidR="00376CB1" w:rsidRPr="00D32681">
        <w:rPr>
          <w:rFonts w:ascii="Arial" w:eastAsiaTheme="minorHAnsi" w:hAnsi="Arial" w:cs="Arial"/>
          <w:sz w:val="22"/>
          <w:szCs w:val="22"/>
        </w:rPr>
        <w:t>.m, aes(x=</w:t>
      </w:r>
      <w:r w:rsidR="009F5D18" w:rsidRPr="009F5D18">
        <w:rPr>
          <w:rFonts w:ascii="Arial" w:eastAsiaTheme="minorHAnsi" w:hAnsi="Arial" w:cs="Arial"/>
          <w:sz w:val="22"/>
          <w:szCs w:val="22"/>
        </w:rPr>
        <w:t xml:space="preserve"> </w:t>
      </w:r>
      <w:r w:rsidR="009F5D18" w:rsidRPr="00376CB1">
        <w:rPr>
          <w:rFonts w:ascii="Arial" w:eastAsiaTheme="minorHAnsi" w:hAnsi="Arial" w:cs="Arial"/>
          <w:sz w:val="22"/>
          <w:szCs w:val="22"/>
        </w:rPr>
        <w:t>RACE_ETHNICITY</w:t>
      </w:r>
      <w:r w:rsidR="00376CB1" w:rsidRPr="00D32681">
        <w:rPr>
          <w:rFonts w:ascii="Arial" w:eastAsiaTheme="minorHAnsi" w:hAnsi="Arial" w:cs="Arial"/>
          <w:sz w:val="22"/>
          <w:szCs w:val="22"/>
        </w:rPr>
        <w:t xml:space="preserve">, y=value)) + </w:t>
      </w:r>
    </w:p>
    <w:p w:rsidR="00376CB1" w:rsidRDefault="00173DC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#</w:t>
      </w:r>
      <w:r w:rsidR="00376CB1" w:rsidRPr="00D32681">
        <w:rPr>
          <w:rFonts w:ascii="Arial" w:eastAsiaTheme="minorHAnsi" w:hAnsi="Arial" w:cs="Arial"/>
          <w:sz w:val="22"/>
          <w:szCs w:val="22"/>
        </w:rPr>
        <w:t xml:space="preserve">         geom_boxplot() + facet_wrap(~variable,ncol = 4)</w:t>
      </w:r>
    </w:p>
    <w:p w:rsidR="00376CB1" w:rsidRDefault="00173DC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#</w:t>
      </w:r>
      <w:r w:rsidR="009F5D18">
        <w:rPr>
          <w:rFonts w:ascii="Arial" w:eastAsiaTheme="minorHAnsi" w:hAnsi="Arial" w:cs="Arial"/>
          <w:sz w:val="22"/>
          <w:szCs w:val="22"/>
        </w:rPr>
        <w:t xml:space="preserve">  </w:t>
      </w:r>
    </w:p>
    <w:p w:rsidR="00376CB1" w:rsidRPr="00D32681" w:rsidRDefault="00173DC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# </w:t>
      </w:r>
      <w:r w:rsidR="00376CB1" w:rsidRPr="00D32681">
        <w:rPr>
          <w:rFonts w:ascii="Arial" w:eastAsiaTheme="minorHAnsi" w:hAnsi="Arial" w:cs="Arial"/>
          <w:sz w:val="22"/>
          <w:szCs w:val="22"/>
        </w:rPr>
        <w:t>p &lt;- ggplot(data = d</w:t>
      </w:r>
      <w:r w:rsidR="00376CB1">
        <w:rPr>
          <w:rFonts w:ascii="Arial" w:eastAsiaTheme="minorHAnsi" w:hAnsi="Arial" w:cs="Arial"/>
          <w:sz w:val="22"/>
          <w:szCs w:val="22"/>
        </w:rPr>
        <w:t>ata</w:t>
      </w:r>
      <w:r w:rsidR="00376CB1" w:rsidRPr="00D32681">
        <w:rPr>
          <w:rFonts w:ascii="Arial" w:eastAsiaTheme="minorHAnsi" w:hAnsi="Arial" w:cs="Arial"/>
          <w:sz w:val="22"/>
          <w:szCs w:val="22"/>
        </w:rPr>
        <w:t xml:space="preserve">.m, aes(x=variable, y=value)) </w:t>
      </w:r>
    </w:p>
    <w:p w:rsidR="00376CB1" w:rsidRPr="00D32681" w:rsidRDefault="00173DC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# </w:t>
      </w:r>
      <w:r w:rsidR="00376CB1" w:rsidRPr="00D32681">
        <w:rPr>
          <w:rFonts w:ascii="Arial" w:eastAsiaTheme="minorHAnsi" w:hAnsi="Arial" w:cs="Arial"/>
          <w:sz w:val="22"/>
          <w:szCs w:val="22"/>
        </w:rPr>
        <w:t xml:space="preserve">p &lt;- p + geom_boxplot(aes(fill = </w:t>
      </w:r>
      <w:r w:rsidR="009F5D18" w:rsidRPr="00376CB1">
        <w:rPr>
          <w:rFonts w:ascii="Arial" w:eastAsiaTheme="minorHAnsi" w:hAnsi="Arial" w:cs="Arial"/>
          <w:sz w:val="22"/>
          <w:szCs w:val="22"/>
        </w:rPr>
        <w:t>RACE_ETHNICITY</w:t>
      </w:r>
      <w:r w:rsidR="00376CB1" w:rsidRPr="00D32681">
        <w:rPr>
          <w:rFonts w:ascii="Arial" w:eastAsiaTheme="minorHAnsi" w:hAnsi="Arial" w:cs="Arial"/>
          <w:sz w:val="22"/>
          <w:szCs w:val="22"/>
        </w:rPr>
        <w:t>))</w:t>
      </w:r>
    </w:p>
    <w:p w:rsidR="00376CB1" w:rsidRPr="00D32681" w:rsidRDefault="00376CB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 w:rsidRPr="00D32681">
        <w:rPr>
          <w:rFonts w:ascii="Arial" w:eastAsiaTheme="minorHAnsi" w:hAnsi="Arial" w:cs="Arial"/>
          <w:sz w:val="22"/>
          <w:szCs w:val="22"/>
        </w:rPr>
        <w:t xml:space="preserve"># </w:t>
      </w:r>
      <w:r>
        <w:rPr>
          <w:rFonts w:ascii="Arial" w:eastAsiaTheme="minorHAnsi" w:hAnsi="Arial" w:cs="Arial"/>
          <w:sz w:val="22"/>
          <w:szCs w:val="22"/>
        </w:rPr>
        <w:t>to</w:t>
      </w:r>
      <w:r w:rsidRPr="00D32681">
        <w:rPr>
          <w:rFonts w:ascii="Arial" w:eastAsiaTheme="minorHAnsi" w:hAnsi="Arial" w:cs="Arial"/>
          <w:sz w:val="22"/>
          <w:szCs w:val="22"/>
        </w:rPr>
        <w:t xml:space="preserve"> color </w:t>
      </w:r>
      <w:r>
        <w:rPr>
          <w:rFonts w:ascii="Arial" w:eastAsiaTheme="minorHAnsi" w:hAnsi="Arial" w:cs="Arial"/>
          <w:sz w:val="22"/>
          <w:szCs w:val="22"/>
        </w:rPr>
        <w:t>the points replace group with colo</w:t>
      </w:r>
      <w:r w:rsidRPr="00D32681">
        <w:rPr>
          <w:rFonts w:ascii="Arial" w:eastAsiaTheme="minorHAnsi" w:hAnsi="Arial" w:cs="Arial"/>
          <w:sz w:val="22"/>
          <w:szCs w:val="22"/>
        </w:rPr>
        <w:t>r=</w:t>
      </w:r>
      <w:r w:rsidR="009F5D18" w:rsidRPr="009F5D18">
        <w:rPr>
          <w:rFonts w:ascii="Arial" w:eastAsiaTheme="minorHAnsi" w:hAnsi="Arial" w:cs="Arial"/>
          <w:sz w:val="22"/>
          <w:szCs w:val="22"/>
        </w:rPr>
        <w:t xml:space="preserve"> </w:t>
      </w:r>
      <w:r w:rsidR="009F5D18" w:rsidRPr="00376CB1">
        <w:rPr>
          <w:rFonts w:ascii="Arial" w:eastAsiaTheme="minorHAnsi" w:hAnsi="Arial" w:cs="Arial"/>
          <w:sz w:val="22"/>
          <w:szCs w:val="22"/>
        </w:rPr>
        <w:t>RACE_ETHNICITY</w:t>
      </w:r>
    </w:p>
    <w:p w:rsidR="00173DC1" w:rsidRDefault="00173DC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# </w:t>
      </w:r>
      <w:r w:rsidR="00376CB1" w:rsidRPr="00D32681">
        <w:rPr>
          <w:rFonts w:ascii="Arial" w:eastAsiaTheme="minorHAnsi" w:hAnsi="Arial" w:cs="Arial"/>
          <w:sz w:val="22"/>
          <w:szCs w:val="22"/>
        </w:rPr>
        <w:t>p &lt;- p + geom_point(aes(y=value, group=</w:t>
      </w:r>
      <w:r w:rsidR="009F5D18" w:rsidRPr="009F5D18">
        <w:rPr>
          <w:rFonts w:ascii="Arial" w:eastAsiaTheme="minorHAnsi" w:hAnsi="Arial" w:cs="Arial"/>
          <w:sz w:val="22"/>
          <w:szCs w:val="22"/>
        </w:rPr>
        <w:t xml:space="preserve"> </w:t>
      </w:r>
      <w:r w:rsidR="009F5D18" w:rsidRPr="00376CB1">
        <w:rPr>
          <w:rFonts w:ascii="Arial" w:eastAsiaTheme="minorHAnsi" w:hAnsi="Arial" w:cs="Arial"/>
          <w:sz w:val="22"/>
          <w:szCs w:val="22"/>
        </w:rPr>
        <w:t>RACE_ETHNICITY</w:t>
      </w:r>
      <w:r w:rsidR="00376CB1" w:rsidRPr="00D32681">
        <w:rPr>
          <w:rFonts w:ascii="Arial" w:eastAsiaTheme="minorHAnsi" w:hAnsi="Arial" w:cs="Arial"/>
          <w:sz w:val="22"/>
          <w:szCs w:val="22"/>
        </w:rPr>
        <w:t xml:space="preserve">), position = </w:t>
      </w:r>
    </w:p>
    <w:p w:rsidR="00376CB1" w:rsidRPr="00D32681" w:rsidRDefault="00173DC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# </w:t>
      </w:r>
      <w:r w:rsidR="00376CB1" w:rsidRPr="00D32681">
        <w:rPr>
          <w:rFonts w:ascii="Arial" w:eastAsiaTheme="minorHAnsi" w:hAnsi="Arial" w:cs="Arial"/>
          <w:sz w:val="22"/>
          <w:szCs w:val="22"/>
        </w:rPr>
        <w:t>position_dodge(width=0.75))</w:t>
      </w:r>
    </w:p>
    <w:p w:rsidR="00376CB1" w:rsidRPr="00D32681" w:rsidRDefault="00173DC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# </w:t>
      </w:r>
      <w:r w:rsidR="00376CB1" w:rsidRPr="00D32681">
        <w:rPr>
          <w:rFonts w:ascii="Arial" w:eastAsiaTheme="minorHAnsi" w:hAnsi="Arial" w:cs="Arial"/>
          <w:sz w:val="22"/>
          <w:szCs w:val="22"/>
        </w:rPr>
        <w:t>p &lt;- p + facet_wrap( ~ variable, scales="free")</w:t>
      </w:r>
    </w:p>
    <w:p w:rsidR="00376CB1" w:rsidRPr="00D32681" w:rsidRDefault="00173DC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# </w:t>
      </w:r>
      <w:r w:rsidR="00376CB1" w:rsidRPr="00D32681">
        <w:rPr>
          <w:rFonts w:ascii="Arial" w:eastAsiaTheme="minorHAnsi" w:hAnsi="Arial" w:cs="Arial"/>
          <w:sz w:val="22"/>
          <w:szCs w:val="22"/>
        </w:rPr>
        <w:t>p &lt;- p + xlab("x-axis") + ylab("y-axis") + ggtitle("Title")</w:t>
      </w:r>
    </w:p>
    <w:p w:rsidR="00376CB1" w:rsidRDefault="00173DC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# </w:t>
      </w:r>
      <w:r w:rsidR="00376CB1" w:rsidRPr="00D32681">
        <w:rPr>
          <w:rFonts w:ascii="Arial" w:eastAsiaTheme="minorHAnsi" w:hAnsi="Arial" w:cs="Arial"/>
          <w:sz w:val="22"/>
          <w:szCs w:val="22"/>
        </w:rPr>
        <w:t>p &lt;- p + guides(fill=guide_legend(title="Legend_Title"))</w:t>
      </w:r>
    </w:p>
    <w:p w:rsidR="00376CB1" w:rsidRDefault="00173DC1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# </w:t>
      </w:r>
      <w:r w:rsidR="00376CB1">
        <w:rPr>
          <w:rFonts w:ascii="Arial" w:eastAsiaTheme="minorHAnsi" w:hAnsi="Arial" w:cs="Arial"/>
          <w:sz w:val="22"/>
          <w:szCs w:val="22"/>
        </w:rPr>
        <w:t>p</w:t>
      </w:r>
    </w:p>
    <w:p w:rsidR="00AB46EA" w:rsidRDefault="00AB46EA" w:rsidP="00376CB1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</w:p>
    <w:p w:rsidR="00AB46EA" w:rsidRPr="007B637E" w:rsidRDefault="00AB46EA" w:rsidP="00AB46EA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 w:rsidRPr="007B637E">
        <w:rPr>
          <w:rFonts w:ascii="Arial" w:eastAsiaTheme="minorHAnsi" w:hAnsi="Arial" w:cs="Arial"/>
          <w:sz w:val="22"/>
          <w:szCs w:val="22"/>
        </w:rPr>
        <w:t>plot.2 &lt;- qplot(</w:t>
      </w:r>
      <w:r w:rsidR="00C90A7D" w:rsidRPr="007B637E">
        <w:rPr>
          <w:rFonts w:ascii="Arial" w:hAnsi="Arial" w:cs="Arial"/>
          <w:sz w:val="22"/>
          <w:szCs w:val="22"/>
        </w:rPr>
        <w:t xml:space="preserve">ChronicDisease_QoL_data1$AGE , </w:t>
      </w:r>
      <w:r w:rsidRPr="007B637E">
        <w:rPr>
          <w:rFonts w:ascii="Arial" w:hAnsi="Arial" w:cs="Arial"/>
          <w:sz w:val="22"/>
          <w:szCs w:val="22"/>
        </w:rPr>
        <w:t>ChronicDisease_QoL_data1$CHRONICDISEASESCORE</w:t>
      </w:r>
      <w:r w:rsidRPr="007B637E">
        <w:rPr>
          <w:rFonts w:ascii="Arial" w:eastAsiaTheme="minorHAnsi" w:hAnsi="Arial" w:cs="Arial"/>
          <w:sz w:val="22"/>
          <w:szCs w:val="22"/>
        </w:rPr>
        <w:t xml:space="preserve">, data = </w:t>
      </w:r>
      <w:r w:rsidRPr="007B637E">
        <w:rPr>
          <w:rFonts w:ascii="Arial" w:hAnsi="Arial" w:cs="Arial"/>
          <w:sz w:val="22"/>
          <w:szCs w:val="22"/>
        </w:rPr>
        <w:t>ChronicDisease_QoL_data1</w:t>
      </w:r>
      <w:r w:rsidRPr="007B637E">
        <w:rPr>
          <w:rFonts w:ascii="Arial" w:eastAsiaTheme="minorHAnsi" w:hAnsi="Arial" w:cs="Arial"/>
          <w:sz w:val="22"/>
          <w:szCs w:val="22"/>
        </w:rPr>
        <w:t>, geom = c("point", "smooth"), method = "lm")</w:t>
      </w:r>
    </w:p>
    <w:p w:rsidR="00AB46EA" w:rsidRPr="007B637E" w:rsidRDefault="00AB46EA" w:rsidP="00AB46EA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 w:rsidRPr="007B637E">
        <w:rPr>
          <w:rFonts w:ascii="Arial" w:eastAsiaTheme="minorHAnsi" w:hAnsi="Arial" w:cs="Arial"/>
          <w:sz w:val="22"/>
          <w:szCs w:val="22"/>
        </w:rPr>
        <w:t>plot.3 &lt;- qplot(</w:t>
      </w:r>
      <w:r w:rsidR="00C90A7D" w:rsidRPr="007B637E">
        <w:rPr>
          <w:rFonts w:ascii="Arial" w:hAnsi="Arial" w:cs="Arial"/>
          <w:sz w:val="22"/>
          <w:szCs w:val="22"/>
        </w:rPr>
        <w:t xml:space="preserve">ChronicDisease_QoL_data1$AGE , </w:t>
      </w:r>
      <w:r w:rsidR="008C678E" w:rsidRPr="007B637E">
        <w:rPr>
          <w:rFonts w:ascii="Arial" w:hAnsi="Arial" w:cs="Arial"/>
          <w:sz w:val="22"/>
          <w:szCs w:val="22"/>
        </w:rPr>
        <w:t>ChronicDisease_QoL_data1$AGE</w:t>
      </w:r>
      <w:r w:rsidRPr="007B637E">
        <w:rPr>
          <w:rFonts w:ascii="Arial" w:eastAsiaTheme="minorHAnsi" w:hAnsi="Arial" w:cs="Arial"/>
          <w:sz w:val="22"/>
          <w:szCs w:val="22"/>
        </w:rPr>
        <w:t>, data=</w:t>
      </w:r>
      <w:r w:rsidR="00C90A7D" w:rsidRPr="007B637E">
        <w:rPr>
          <w:rFonts w:ascii="Arial" w:hAnsi="Arial" w:cs="Arial"/>
          <w:sz w:val="22"/>
          <w:szCs w:val="22"/>
        </w:rPr>
        <w:t xml:space="preserve"> ChronicDisease_QoL_data1</w:t>
      </w:r>
      <w:r w:rsidRPr="007B637E">
        <w:rPr>
          <w:rFonts w:ascii="Arial" w:eastAsiaTheme="minorHAnsi" w:hAnsi="Arial" w:cs="Arial"/>
          <w:sz w:val="22"/>
          <w:szCs w:val="22"/>
        </w:rPr>
        <w:t>, geom=c("point", "smooth"), span=0.4)</w:t>
      </w:r>
    </w:p>
    <w:p w:rsidR="00AB46EA" w:rsidRPr="007B637E" w:rsidRDefault="00AB46EA" w:rsidP="00AB46EA">
      <w:pPr>
        <w:pStyle w:val="BodyText"/>
        <w:ind w:left="810"/>
        <w:rPr>
          <w:rFonts w:ascii="Arial" w:eastAsiaTheme="minorHAnsi" w:hAnsi="Arial" w:cs="Arial"/>
          <w:sz w:val="22"/>
          <w:szCs w:val="22"/>
        </w:rPr>
      </w:pPr>
      <w:r w:rsidRPr="007B637E">
        <w:rPr>
          <w:rFonts w:ascii="Arial" w:eastAsiaTheme="minorHAnsi" w:hAnsi="Arial" w:cs="Arial"/>
          <w:sz w:val="22"/>
          <w:szCs w:val="22"/>
        </w:rPr>
        <w:t>print(plot.2); print(plot.3)</w:t>
      </w:r>
    </w:p>
    <w:p w:rsidR="002231B0" w:rsidRPr="007B637E" w:rsidRDefault="002231B0" w:rsidP="002231B0">
      <w:pPr>
        <w:pStyle w:val="ListParagraph"/>
        <w:rPr>
          <w:rFonts w:ascii="Arial" w:hAnsi="Arial" w:cs="Arial"/>
        </w:rPr>
      </w:pPr>
    </w:p>
    <w:p w:rsidR="008C678E" w:rsidRPr="007B637E" w:rsidRDefault="008C678E" w:rsidP="002231B0">
      <w:pPr>
        <w:pStyle w:val="ListParagraph"/>
        <w:rPr>
          <w:rFonts w:ascii="Arial" w:hAnsi="Arial" w:cs="Arial"/>
        </w:rPr>
      </w:pPr>
    </w:p>
    <w:p w:rsidR="008C678E" w:rsidRPr="007B637E" w:rsidRDefault="008C678E" w:rsidP="008C678E">
      <w:pPr>
        <w:pStyle w:val="ListParagraph"/>
        <w:rPr>
          <w:rFonts w:ascii="Arial" w:hAnsi="Arial" w:cs="Arial"/>
        </w:rPr>
      </w:pPr>
      <w:r w:rsidRPr="007B637E">
        <w:rPr>
          <w:rFonts w:ascii="Arial" w:hAnsi="Arial" w:cs="Arial"/>
        </w:rPr>
        <w:t>plot.</w:t>
      </w:r>
      <w:r w:rsidR="007B637E">
        <w:rPr>
          <w:rFonts w:ascii="Arial" w:hAnsi="Arial" w:cs="Arial"/>
        </w:rPr>
        <w:t>4</w:t>
      </w:r>
      <w:r w:rsidRPr="007B637E">
        <w:rPr>
          <w:rFonts w:ascii="Arial" w:hAnsi="Arial" w:cs="Arial"/>
        </w:rPr>
        <w:t xml:space="preserve"> &lt;- ggplot(ChronicDisease_QoL_data1, aes(AGE, </w:t>
      </w:r>
      <w:r w:rsidR="00D97DF8" w:rsidRPr="007B637E">
        <w:rPr>
          <w:rFonts w:ascii="Arial" w:hAnsi="Arial" w:cs="Arial"/>
        </w:rPr>
        <w:t>CHRONICDISEASESCORE</w:t>
      </w:r>
      <w:r w:rsidRPr="007B637E">
        <w:rPr>
          <w:rFonts w:ascii="Arial" w:hAnsi="Arial" w:cs="Arial"/>
        </w:rPr>
        <w:t>, group=</w:t>
      </w:r>
      <w:r w:rsidR="004154A2" w:rsidRPr="007B637E">
        <w:rPr>
          <w:rFonts w:ascii="Arial" w:hAnsi="Arial" w:cs="Arial"/>
        </w:rPr>
        <w:t>SEX</w:t>
      </w:r>
      <w:r w:rsidRPr="007B637E">
        <w:rPr>
          <w:rFonts w:ascii="Arial" w:hAnsi="Arial" w:cs="Arial"/>
        </w:rPr>
        <w:t>, color=</w:t>
      </w:r>
      <w:r w:rsidR="004154A2" w:rsidRPr="004154A2">
        <w:rPr>
          <w:rFonts w:ascii="Arial" w:hAnsi="Arial" w:cs="Arial"/>
        </w:rPr>
        <w:t xml:space="preserve"> </w:t>
      </w:r>
      <w:r w:rsidR="004154A2" w:rsidRPr="007B637E">
        <w:rPr>
          <w:rFonts w:ascii="Arial" w:hAnsi="Arial" w:cs="Arial"/>
        </w:rPr>
        <w:t>SEX</w:t>
      </w:r>
      <w:r w:rsidRPr="007B637E">
        <w:rPr>
          <w:rFonts w:ascii="Arial" w:hAnsi="Arial" w:cs="Arial"/>
        </w:rPr>
        <w:t>)) + geom_line()</w:t>
      </w:r>
    </w:p>
    <w:p w:rsidR="008C678E" w:rsidRPr="007B637E" w:rsidRDefault="008C678E" w:rsidP="008C678E">
      <w:pPr>
        <w:pStyle w:val="ListParagraph"/>
        <w:rPr>
          <w:rFonts w:ascii="Arial" w:hAnsi="Arial" w:cs="Arial"/>
        </w:rPr>
      </w:pPr>
      <w:r w:rsidRPr="007B637E">
        <w:rPr>
          <w:rFonts w:ascii="Arial" w:hAnsi="Arial" w:cs="Arial"/>
        </w:rPr>
        <w:t>print(plot.</w:t>
      </w:r>
      <w:r w:rsidR="007B637E">
        <w:rPr>
          <w:rFonts w:ascii="Arial" w:hAnsi="Arial" w:cs="Arial"/>
        </w:rPr>
        <w:t>4</w:t>
      </w:r>
      <w:r w:rsidRPr="007B637E">
        <w:rPr>
          <w:rFonts w:ascii="Arial" w:hAnsi="Arial" w:cs="Arial"/>
        </w:rPr>
        <w:t>)</w:t>
      </w:r>
    </w:p>
    <w:p w:rsidR="00D97DF8" w:rsidRPr="007B637E" w:rsidRDefault="00D97DF8" w:rsidP="008C678E">
      <w:pPr>
        <w:pStyle w:val="ListParagraph"/>
        <w:rPr>
          <w:rFonts w:ascii="Arial" w:hAnsi="Arial" w:cs="Arial"/>
        </w:rPr>
      </w:pPr>
    </w:p>
    <w:p w:rsidR="00D97DF8" w:rsidRPr="007B637E" w:rsidRDefault="00D97DF8" w:rsidP="00D97DF8">
      <w:pPr>
        <w:pStyle w:val="ListParagraph"/>
        <w:rPr>
          <w:rFonts w:ascii="Arial" w:hAnsi="Arial" w:cs="Arial"/>
        </w:rPr>
      </w:pPr>
      <w:r w:rsidRPr="007B637E">
        <w:rPr>
          <w:rFonts w:ascii="Arial" w:hAnsi="Arial" w:cs="Arial"/>
        </w:rPr>
        <w:t>plot.</w:t>
      </w:r>
      <w:r w:rsidR="00323E6D">
        <w:rPr>
          <w:rFonts w:ascii="Arial" w:hAnsi="Arial" w:cs="Arial"/>
        </w:rPr>
        <w:t>5</w:t>
      </w:r>
      <w:r w:rsidRPr="007B637E">
        <w:rPr>
          <w:rFonts w:ascii="Arial" w:hAnsi="Arial" w:cs="Arial"/>
        </w:rPr>
        <w:t xml:space="preserve"> &lt;- ggplot(ChronicDisease_QoL_data1, aes(AGE, CHRONICDISEASESCORE</w:t>
      </w:r>
      <w:r w:rsidR="00010226">
        <w:rPr>
          <w:rFonts w:ascii="Arial" w:hAnsi="Arial" w:cs="Arial"/>
        </w:rPr>
        <w:t xml:space="preserve">, </w:t>
      </w:r>
      <w:r w:rsidR="00010226" w:rsidRPr="00010226">
        <w:rPr>
          <w:rFonts w:ascii="Arial" w:hAnsi="Arial" w:cs="Arial"/>
        </w:rPr>
        <w:t xml:space="preserve">group = </w:t>
      </w:r>
      <w:r w:rsidR="00010226" w:rsidRPr="007D4F03">
        <w:rPr>
          <w:rFonts w:ascii="Arial" w:hAnsi="Arial" w:cs="Arial"/>
        </w:rPr>
        <w:t>QOL_Q_01</w:t>
      </w:r>
      <w:r w:rsidRPr="007B637E">
        <w:rPr>
          <w:rFonts w:ascii="Arial" w:hAnsi="Arial" w:cs="Arial"/>
        </w:rPr>
        <w:t>)) + geom_line(aes(color=</w:t>
      </w:r>
      <w:r w:rsidR="007D4F03" w:rsidRPr="007D4F03">
        <w:rPr>
          <w:rFonts w:ascii="Arial" w:hAnsi="Arial" w:cs="Arial"/>
        </w:rPr>
        <w:t>QOL_Q_01</w:t>
      </w:r>
      <w:r w:rsidRPr="007B637E">
        <w:rPr>
          <w:rFonts w:ascii="Arial" w:hAnsi="Arial" w:cs="Arial"/>
        </w:rPr>
        <w:t>), size=1) + facet_wrap(~</w:t>
      </w:r>
      <w:r w:rsidR="007D4F03" w:rsidRPr="007D4F03">
        <w:rPr>
          <w:rFonts w:ascii="Arial" w:hAnsi="Arial" w:cs="Arial"/>
        </w:rPr>
        <w:t>QOL_Q_01</w:t>
      </w:r>
      <w:r w:rsidRPr="007B637E">
        <w:rPr>
          <w:rFonts w:ascii="Arial" w:hAnsi="Arial" w:cs="Arial"/>
        </w:rPr>
        <w:t>, ncol=1)</w:t>
      </w:r>
    </w:p>
    <w:p w:rsidR="00D97DF8" w:rsidRDefault="00D97DF8" w:rsidP="00D97DF8">
      <w:pPr>
        <w:pStyle w:val="ListParagraph"/>
        <w:rPr>
          <w:rFonts w:ascii="Arial" w:hAnsi="Arial" w:cs="Arial"/>
        </w:rPr>
      </w:pPr>
      <w:r w:rsidRPr="007B637E">
        <w:rPr>
          <w:rFonts w:ascii="Arial" w:hAnsi="Arial" w:cs="Arial"/>
        </w:rPr>
        <w:t>print(plot.</w:t>
      </w:r>
      <w:r w:rsidR="00323E6D">
        <w:rPr>
          <w:rFonts w:ascii="Arial" w:hAnsi="Arial" w:cs="Arial"/>
        </w:rPr>
        <w:t>5</w:t>
      </w:r>
      <w:r w:rsidRPr="007B637E">
        <w:rPr>
          <w:rFonts w:ascii="Arial" w:hAnsi="Arial" w:cs="Arial"/>
        </w:rPr>
        <w:t>)</w:t>
      </w:r>
    </w:p>
    <w:p w:rsidR="00965061" w:rsidRDefault="00965061" w:rsidP="00D97DF8">
      <w:pPr>
        <w:pStyle w:val="ListParagraph"/>
        <w:rPr>
          <w:rFonts w:ascii="Arial" w:hAnsi="Arial" w:cs="Arial"/>
        </w:rPr>
      </w:pPr>
    </w:p>
    <w:p w:rsidR="00965061" w:rsidRDefault="00965061" w:rsidP="00D97DF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Pr="007B637E">
        <w:rPr>
          <w:rFonts w:ascii="Arial" w:hAnsi="Arial" w:cs="Arial"/>
        </w:rPr>
        <w:t>AGE</w:t>
      </w:r>
      <w:r>
        <w:rPr>
          <w:rFonts w:ascii="Arial" w:hAnsi="Arial" w:cs="Arial"/>
        </w:rPr>
        <w:t xml:space="preserve">  vs. </w:t>
      </w:r>
      <w:r w:rsidRPr="007B637E">
        <w:rPr>
          <w:rFonts w:ascii="Arial" w:hAnsi="Arial" w:cs="Arial"/>
        </w:rPr>
        <w:t>CHRONICDISEASESCORE</w:t>
      </w:r>
      <w:r>
        <w:rPr>
          <w:rFonts w:ascii="Arial" w:hAnsi="Arial" w:cs="Arial"/>
        </w:rPr>
        <w:t xml:space="preserve"> by </w:t>
      </w:r>
      <w:r w:rsidRPr="007D4F03">
        <w:rPr>
          <w:rFonts w:ascii="Arial" w:hAnsi="Arial" w:cs="Arial"/>
        </w:rPr>
        <w:t>QOL_Q_01</w:t>
      </w:r>
      <w:r>
        <w:rPr>
          <w:rFonts w:ascii="Arial" w:hAnsi="Arial" w:cs="Arial"/>
        </w:rPr>
        <w:t xml:space="preserve"> level</w:t>
      </w:r>
      <w:r w:rsidRPr="00965061">
        <w:rPr>
          <w:rFonts w:ascii="Arial" w:hAnsi="Arial" w:cs="Arial"/>
        </w:rPr>
        <w:t xml:space="preserve"> </w:t>
      </w:r>
    </w:p>
    <w:p w:rsidR="00965061" w:rsidRDefault="00965061" w:rsidP="00D97DF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Pr="00965061">
        <w:rPr>
          <w:rFonts w:ascii="Arial" w:hAnsi="Arial" w:cs="Arial"/>
        </w:rPr>
        <w:t>df &lt;- data.frame(</w:t>
      </w:r>
      <w:r w:rsidRPr="007B637E">
        <w:rPr>
          <w:rFonts w:ascii="Arial" w:hAnsi="Arial" w:cs="Arial"/>
        </w:rPr>
        <w:t>ChronicDisease_QoL_data1</w:t>
      </w:r>
      <w:r w:rsidRPr="00965061">
        <w:rPr>
          <w:rFonts w:ascii="Arial" w:hAnsi="Arial" w:cs="Arial"/>
        </w:rPr>
        <w:t xml:space="preserve">) </w:t>
      </w:r>
    </w:p>
    <w:p w:rsidR="00357C53" w:rsidRDefault="00965061" w:rsidP="00D97DF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Pr="00965061">
        <w:rPr>
          <w:rFonts w:ascii="Arial" w:hAnsi="Arial" w:cs="Arial"/>
        </w:rPr>
        <w:t>ggplot(data=df, aes(</w:t>
      </w:r>
      <w:r w:rsidRPr="007B637E">
        <w:rPr>
          <w:rFonts w:ascii="Arial" w:hAnsi="Arial" w:cs="Arial"/>
        </w:rPr>
        <w:t>AGE, CHRONICDISEASESCORE</w:t>
      </w:r>
      <w:r>
        <w:rPr>
          <w:rFonts w:ascii="Arial" w:hAnsi="Arial" w:cs="Arial"/>
        </w:rPr>
        <w:t xml:space="preserve">, </w:t>
      </w:r>
      <w:r w:rsidRPr="00965061">
        <w:rPr>
          <w:rFonts w:ascii="Arial" w:hAnsi="Arial" w:cs="Arial"/>
        </w:rPr>
        <w:t xml:space="preserve">colour= </w:t>
      </w:r>
      <w:r w:rsidRPr="007D4F03">
        <w:rPr>
          <w:rFonts w:ascii="Arial" w:hAnsi="Arial" w:cs="Arial"/>
        </w:rPr>
        <w:t>QOL_Q_01</w:t>
      </w:r>
      <w:r w:rsidR="00E27FF1">
        <w:rPr>
          <w:rFonts w:ascii="Arial" w:hAnsi="Arial" w:cs="Arial"/>
        </w:rPr>
        <w:t xml:space="preserve">)) </w:t>
      </w:r>
      <w:r w:rsidR="00E3715C">
        <w:rPr>
          <w:rFonts w:ascii="Arial" w:hAnsi="Arial" w:cs="Arial"/>
        </w:rPr>
        <w:t xml:space="preserve"> </w:t>
      </w:r>
    </w:p>
    <w:p w:rsidR="00965061" w:rsidRDefault="00357C53" w:rsidP="00D97DF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="00E27FF1">
        <w:rPr>
          <w:rFonts w:ascii="Arial" w:hAnsi="Arial" w:cs="Arial"/>
        </w:rPr>
        <w:t xml:space="preserve"> + </w:t>
      </w:r>
      <w:r w:rsidR="00E3715C">
        <w:rPr>
          <w:rFonts w:ascii="Arial" w:hAnsi="Arial" w:cs="Arial"/>
        </w:rPr>
        <w:t>geom_line() + geom_line(size=0.5</w:t>
      </w:r>
      <w:r w:rsidR="00965061" w:rsidRPr="00965061">
        <w:rPr>
          <w:rFonts w:ascii="Arial" w:hAnsi="Arial" w:cs="Arial"/>
        </w:rPr>
        <w:t>) + labs(x='</w:t>
      </w:r>
      <w:r w:rsidR="00965061">
        <w:rPr>
          <w:rFonts w:ascii="Arial" w:hAnsi="Arial" w:cs="Arial"/>
        </w:rPr>
        <w:t>Age</w:t>
      </w:r>
      <w:r w:rsidR="00965061" w:rsidRPr="00965061">
        <w:rPr>
          <w:rFonts w:ascii="Arial" w:hAnsi="Arial" w:cs="Arial"/>
        </w:rPr>
        <w:t>', y='</w:t>
      </w:r>
      <w:r w:rsidR="00965061">
        <w:rPr>
          <w:rFonts w:ascii="Arial" w:hAnsi="Arial" w:cs="Arial"/>
        </w:rPr>
        <w:t>Values</w:t>
      </w:r>
      <w:r w:rsidR="00965061" w:rsidRPr="00965061">
        <w:rPr>
          <w:rFonts w:ascii="Arial" w:hAnsi="Arial" w:cs="Arial"/>
        </w:rPr>
        <w:t>')</w:t>
      </w:r>
    </w:p>
    <w:p w:rsidR="00965061" w:rsidRDefault="00965061" w:rsidP="00D97DF8">
      <w:pPr>
        <w:pStyle w:val="ListParagraph"/>
        <w:rPr>
          <w:rFonts w:ascii="Arial" w:hAnsi="Arial" w:cs="Arial"/>
        </w:rPr>
      </w:pPr>
    </w:p>
    <w:p w:rsidR="00D3767E" w:rsidRDefault="00D3767E" w:rsidP="00D3767E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lastRenderedPageBreak/>
        <w:t>plot.5 &lt;- ggplot(ChronicDisease_QoL_data1, aes(AGE, CHRONICDISEASESCORE, group = QOL_Q_01)) + geom_line(aes(color=QOL_Q_01), size=1) + facet_wrap(~QOL_Q_01, ncol=1) + scale_colour_gradientn(colours=</w:t>
      </w:r>
      <w:r w:rsidRPr="00D3767E">
        <w:rPr>
          <w:rStyle w:val="gem3dmtclfb"/>
          <w:rFonts w:ascii="Lucida Console" w:hAnsi="Lucida Console"/>
          <w:b/>
          <w:color w:val="0000FF"/>
          <w:u w:val="single"/>
        </w:rPr>
        <w:t>rainbow</w:t>
      </w:r>
      <w:r>
        <w:rPr>
          <w:rStyle w:val="gem3dmtclfb"/>
          <w:rFonts w:ascii="Lucida Console" w:hAnsi="Lucida Console"/>
          <w:color w:val="0000FF"/>
        </w:rPr>
        <w:t>(6))</w:t>
      </w:r>
    </w:p>
    <w:p w:rsidR="00D3767E" w:rsidRDefault="00D3767E" w:rsidP="00D3767E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em3dmtclfb"/>
          <w:rFonts w:ascii="Lucida Console" w:hAnsi="Lucida Console"/>
          <w:color w:val="0000FF"/>
        </w:rPr>
        <w:t>print(plot.5)</w:t>
      </w:r>
    </w:p>
    <w:p w:rsidR="00965061" w:rsidRDefault="00965061" w:rsidP="00D97DF8">
      <w:pPr>
        <w:pStyle w:val="ListParagraph"/>
        <w:rPr>
          <w:rFonts w:ascii="Arial" w:hAnsi="Arial" w:cs="Arial"/>
        </w:rPr>
      </w:pPr>
    </w:p>
    <w:p w:rsidR="005144B5" w:rsidRPr="005144B5" w:rsidRDefault="005144B5" w:rsidP="005144B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plot.6</w:t>
      </w:r>
      <w:r w:rsidRPr="005144B5">
        <w:rPr>
          <w:rFonts w:ascii="Arial" w:hAnsi="Arial" w:cs="Arial"/>
        </w:rPr>
        <w:t xml:space="preserve"> &lt;- ggplot(</w:t>
      </w:r>
      <w:r w:rsidRPr="007B637E">
        <w:rPr>
          <w:rFonts w:ascii="Arial" w:hAnsi="Arial" w:cs="Arial"/>
        </w:rPr>
        <w:t>ChronicDisease_QoL_data1</w:t>
      </w:r>
      <w:r w:rsidRPr="005144B5">
        <w:rPr>
          <w:rFonts w:ascii="Arial" w:hAnsi="Arial" w:cs="Arial"/>
        </w:rPr>
        <w:t xml:space="preserve">, </w:t>
      </w:r>
      <w:r w:rsidRPr="007B637E">
        <w:rPr>
          <w:rFonts w:ascii="Arial" w:hAnsi="Arial" w:cs="Arial"/>
        </w:rPr>
        <w:t xml:space="preserve">aes(AGE, CHRONICDISEASESCORE)) </w:t>
      </w:r>
      <w:r w:rsidRPr="005144B5">
        <w:rPr>
          <w:rFonts w:ascii="Arial" w:hAnsi="Arial" w:cs="Arial"/>
        </w:rPr>
        <w:t xml:space="preserve">+ </w:t>
      </w:r>
      <w:r w:rsidR="00C40066" w:rsidRPr="007B637E">
        <w:rPr>
          <w:rFonts w:ascii="Arial" w:hAnsi="Arial" w:cs="Arial"/>
        </w:rPr>
        <w:t>geom_line(aes(color=</w:t>
      </w:r>
      <w:r w:rsidR="00C40066" w:rsidRPr="007D4F03">
        <w:rPr>
          <w:rFonts w:ascii="Arial" w:hAnsi="Arial" w:cs="Arial"/>
        </w:rPr>
        <w:t>QOL_Q_01</w:t>
      </w:r>
      <w:r w:rsidR="00C40066">
        <w:rPr>
          <w:rFonts w:ascii="Arial" w:hAnsi="Arial" w:cs="Arial"/>
        </w:rPr>
        <w:t xml:space="preserve">), size=1) </w:t>
      </w:r>
      <w:r w:rsidRPr="005144B5">
        <w:rPr>
          <w:rFonts w:ascii="Arial" w:hAnsi="Arial" w:cs="Arial"/>
        </w:rPr>
        <w:t>+ facet_grid(. ~ CHARLSONSCORE)</w:t>
      </w:r>
    </w:p>
    <w:p w:rsidR="007D4F03" w:rsidRDefault="005144B5" w:rsidP="005144B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print(plot.6</w:t>
      </w:r>
      <w:r w:rsidRPr="005144B5">
        <w:rPr>
          <w:rFonts w:ascii="Arial" w:hAnsi="Arial" w:cs="Arial"/>
        </w:rPr>
        <w:t>)</w:t>
      </w:r>
    </w:p>
    <w:p w:rsidR="009A6F32" w:rsidRDefault="009A6F32" w:rsidP="005144B5">
      <w:pPr>
        <w:pStyle w:val="ListParagraph"/>
        <w:rPr>
          <w:rFonts w:ascii="Arial" w:hAnsi="Arial" w:cs="Arial"/>
        </w:rPr>
      </w:pPr>
    </w:p>
    <w:p w:rsidR="009A6F32" w:rsidRPr="009A6F32" w:rsidRDefault="009A6F32" w:rsidP="009A6F32">
      <w:pPr>
        <w:pStyle w:val="ListParagraph"/>
        <w:rPr>
          <w:rFonts w:ascii="Arial" w:hAnsi="Arial" w:cs="Arial"/>
        </w:rPr>
      </w:pPr>
      <w:r w:rsidRPr="009A6F32">
        <w:rPr>
          <w:rFonts w:ascii="Arial" w:hAnsi="Arial" w:cs="Arial"/>
        </w:rPr>
        <w:t>plot.5 &lt;- ggplot(</w:t>
      </w:r>
      <w:r w:rsidRPr="007B637E">
        <w:rPr>
          <w:rFonts w:ascii="Arial" w:hAnsi="Arial" w:cs="Arial"/>
        </w:rPr>
        <w:t>ChronicDisease_QoL_data1</w:t>
      </w:r>
      <w:r w:rsidRPr="009A6F32">
        <w:rPr>
          <w:rFonts w:ascii="Arial" w:hAnsi="Arial" w:cs="Arial"/>
        </w:rPr>
        <w:t>, aes(</w:t>
      </w:r>
      <w:r w:rsidRPr="007B637E">
        <w:rPr>
          <w:rFonts w:ascii="Arial" w:hAnsi="Arial" w:cs="Arial"/>
        </w:rPr>
        <w:t>AGE, CHRONICDISEASESCORE</w:t>
      </w:r>
      <w:r w:rsidRPr="009A6F32">
        <w:rPr>
          <w:rFonts w:ascii="Arial" w:hAnsi="Arial" w:cs="Arial"/>
        </w:rPr>
        <w:t xml:space="preserve">)) + geom_jitter(alpha = I(1 / 2), aes(color= </w:t>
      </w:r>
      <w:r w:rsidRPr="005144B5">
        <w:rPr>
          <w:rFonts w:ascii="Arial" w:hAnsi="Arial" w:cs="Arial"/>
        </w:rPr>
        <w:t>CHARLSONSCORE</w:t>
      </w:r>
      <w:r w:rsidRPr="009A6F32">
        <w:rPr>
          <w:rFonts w:ascii="Arial" w:hAnsi="Arial" w:cs="Arial"/>
        </w:rPr>
        <w:t>))</w:t>
      </w:r>
    </w:p>
    <w:p w:rsidR="009A6F32" w:rsidRDefault="009A6F32" w:rsidP="009A6F32">
      <w:pPr>
        <w:pStyle w:val="ListParagraph"/>
        <w:rPr>
          <w:rFonts w:ascii="Arial" w:hAnsi="Arial" w:cs="Arial"/>
        </w:rPr>
      </w:pPr>
      <w:r w:rsidRPr="009A6F32">
        <w:rPr>
          <w:rFonts w:ascii="Arial" w:hAnsi="Arial" w:cs="Arial"/>
        </w:rPr>
        <w:t>print(plot.5)</w:t>
      </w:r>
    </w:p>
    <w:p w:rsidR="007A47A6" w:rsidRDefault="007A47A6" w:rsidP="009A6F32">
      <w:pPr>
        <w:pStyle w:val="ListParagraph"/>
        <w:rPr>
          <w:rFonts w:ascii="Arial" w:hAnsi="Arial" w:cs="Arial"/>
        </w:rPr>
      </w:pPr>
    </w:p>
    <w:p w:rsidR="004269B1" w:rsidRPr="004269B1" w:rsidRDefault="004269B1" w:rsidP="004269B1">
      <w:pPr>
        <w:ind w:left="720"/>
        <w:rPr>
          <w:rFonts w:ascii="Arial" w:hAnsi="Arial" w:cs="Arial"/>
        </w:rPr>
      </w:pPr>
      <w:r w:rsidRPr="004269B1">
        <w:rPr>
          <w:rFonts w:ascii="Arial" w:hAnsi="Arial" w:cs="Arial"/>
        </w:rPr>
        <w:t>plot.5 &lt;- ggplot(diamonds, aes(</w:t>
      </w:r>
      <w:r w:rsidRPr="007B637E">
        <w:rPr>
          <w:rFonts w:ascii="Arial" w:hAnsi="Arial" w:cs="Arial"/>
        </w:rPr>
        <w:t>CHRONICDISEASESCORE</w:t>
      </w:r>
      <w:r w:rsidRPr="004269B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AGE</w:t>
      </w:r>
      <w:r w:rsidRPr="004269B1">
        <w:rPr>
          <w:rFonts w:ascii="Arial" w:hAnsi="Arial" w:cs="Arial"/>
        </w:rPr>
        <w:t>)) + geom_jitter(alpha = I(1 / 2), aes(color=</w:t>
      </w:r>
      <w:r w:rsidR="000D6FA0" w:rsidRPr="007D4F03">
        <w:rPr>
          <w:rFonts w:ascii="Arial" w:hAnsi="Arial" w:cs="Arial"/>
        </w:rPr>
        <w:t>QOL_Q_01</w:t>
      </w:r>
      <w:r w:rsidRPr="004269B1">
        <w:rPr>
          <w:rFonts w:ascii="Arial" w:hAnsi="Arial" w:cs="Arial"/>
        </w:rPr>
        <w:t>))</w:t>
      </w:r>
    </w:p>
    <w:p w:rsidR="00611577" w:rsidRDefault="004269B1" w:rsidP="004269B1">
      <w:pPr>
        <w:ind w:left="720"/>
        <w:rPr>
          <w:rFonts w:ascii="Arial" w:hAnsi="Arial" w:cs="Arial"/>
        </w:rPr>
      </w:pPr>
      <w:r w:rsidRPr="004269B1">
        <w:rPr>
          <w:rFonts w:ascii="Arial" w:hAnsi="Arial" w:cs="Arial"/>
        </w:rPr>
        <w:t>print(plot.5)</w:t>
      </w:r>
    </w:p>
    <w:p w:rsidR="004269B1" w:rsidRDefault="004269B1" w:rsidP="004269B1"/>
    <w:p w:rsidR="001E2E0E" w:rsidRDefault="001E2E0E" w:rsidP="00727BB4">
      <w:r>
        <w:t xml:space="preserve">(Remember to include the </w:t>
      </w:r>
      <w:hyperlink r:id="rId13" w:history="1">
        <w:r w:rsidRPr="00DC0329">
          <w:rPr>
            <w:rStyle w:val="Hyperlink"/>
          </w:rPr>
          <w:t>HW header</w:t>
        </w:r>
      </w:hyperlink>
      <w:r>
        <w:t xml:space="preserve"> identifying you on top of your report)</w:t>
      </w:r>
    </w:p>
    <w:p w:rsidR="00611577" w:rsidRPr="00611577" w:rsidRDefault="00611577" w:rsidP="00727BB4">
      <w:r>
        <w:t xml:space="preserve"> </w:t>
      </w:r>
    </w:p>
    <w:sectPr w:rsidR="00611577" w:rsidRPr="00611577" w:rsidSect="00DC03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12E" w:rsidRDefault="0033412E" w:rsidP="00727BB4">
      <w:r>
        <w:separator/>
      </w:r>
    </w:p>
  </w:endnote>
  <w:endnote w:type="continuationSeparator" w:id="0">
    <w:p w:rsidR="0033412E" w:rsidRDefault="0033412E" w:rsidP="0072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12E" w:rsidRDefault="0033412E" w:rsidP="00727BB4">
      <w:r>
        <w:separator/>
      </w:r>
    </w:p>
  </w:footnote>
  <w:footnote w:type="continuationSeparator" w:id="0">
    <w:p w:rsidR="0033412E" w:rsidRDefault="0033412E" w:rsidP="00727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6E7A"/>
    <w:multiLevelType w:val="hybridMultilevel"/>
    <w:tmpl w:val="B1301872"/>
    <w:lvl w:ilvl="0" w:tplc="5A1C7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7F091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1265"/>
    <w:multiLevelType w:val="hybridMultilevel"/>
    <w:tmpl w:val="7FB6E842"/>
    <w:lvl w:ilvl="0" w:tplc="83385D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2310"/>
    <w:multiLevelType w:val="hybridMultilevel"/>
    <w:tmpl w:val="566CEFCA"/>
    <w:lvl w:ilvl="0" w:tplc="7324A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863E6"/>
    <w:multiLevelType w:val="hybridMultilevel"/>
    <w:tmpl w:val="6EC6157C"/>
    <w:lvl w:ilvl="0" w:tplc="845647FE">
      <w:start w:val="1"/>
      <w:numFmt w:val="decimal"/>
      <w:lvlText w:val="%1"/>
      <w:lvlJc w:val="left"/>
      <w:pPr>
        <w:ind w:left="99" w:hanging="167"/>
      </w:pPr>
      <w:rPr>
        <w:rFonts w:ascii="Arial" w:eastAsia="Arial" w:hAnsi="Arial" w:cs="Times New Roman" w:hint="default"/>
        <w:w w:val="103"/>
        <w:sz w:val="19"/>
        <w:szCs w:val="19"/>
      </w:rPr>
    </w:lvl>
    <w:lvl w:ilvl="1" w:tplc="66AE9288">
      <w:start w:val="1"/>
      <w:numFmt w:val="bullet"/>
      <w:lvlText w:val="•"/>
      <w:lvlJc w:val="left"/>
      <w:pPr>
        <w:ind w:left="289" w:hanging="167"/>
      </w:pPr>
    </w:lvl>
    <w:lvl w:ilvl="2" w:tplc="0BFAAF9E">
      <w:start w:val="1"/>
      <w:numFmt w:val="bullet"/>
      <w:lvlText w:val="•"/>
      <w:lvlJc w:val="left"/>
      <w:pPr>
        <w:ind w:left="479" w:hanging="167"/>
      </w:pPr>
    </w:lvl>
    <w:lvl w:ilvl="3" w:tplc="F6440F0E">
      <w:start w:val="1"/>
      <w:numFmt w:val="bullet"/>
      <w:lvlText w:val="•"/>
      <w:lvlJc w:val="left"/>
      <w:pPr>
        <w:ind w:left="669" w:hanging="167"/>
      </w:pPr>
    </w:lvl>
    <w:lvl w:ilvl="4" w:tplc="FCE0DE2E">
      <w:start w:val="1"/>
      <w:numFmt w:val="bullet"/>
      <w:lvlText w:val="•"/>
      <w:lvlJc w:val="left"/>
      <w:pPr>
        <w:ind w:left="859" w:hanging="167"/>
      </w:pPr>
    </w:lvl>
    <w:lvl w:ilvl="5" w:tplc="25C0C4D6">
      <w:start w:val="1"/>
      <w:numFmt w:val="bullet"/>
      <w:lvlText w:val="•"/>
      <w:lvlJc w:val="left"/>
      <w:pPr>
        <w:ind w:left="1049" w:hanging="167"/>
      </w:pPr>
    </w:lvl>
    <w:lvl w:ilvl="6" w:tplc="B73E77B2">
      <w:start w:val="1"/>
      <w:numFmt w:val="bullet"/>
      <w:lvlText w:val="•"/>
      <w:lvlJc w:val="left"/>
      <w:pPr>
        <w:ind w:left="1239" w:hanging="167"/>
      </w:pPr>
    </w:lvl>
    <w:lvl w:ilvl="7" w:tplc="7A28E6BC">
      <w:start w:val="1"/>
      <w:numFmt w:val="bullet"/>
      <w:lvlText w:val="•"/>
      <w:lvlJc w:val="left"/>
      <w:pPr>
        <w:ind w:left="1429" w:hanging="167"/>
      </w:pPr>
    </w:lvl>
    <w:lvl w:ilvl="8" w:tplc="7338BD9E">
      <w:start w:val="1"/>
      <w:numFmt w:val="bullet"/>
      <w:lvlText w:val="•"/>
      <w:lvlJc w:val="left"/>
      <w:pPr>
        <w:ind w:left="1619" w:hanging="167"/>
      </w:pPr>
    </w:lvl>
  </w:abstractNum>
  <w:abstractNum w:abstractNumId="4" w15:restartNumberingAfterBreak="0">
    <w:nsid w:val="2BED5846"/>
    <w:multiLevelType w:val="hybridMultilevel"/>
    <w:tmpl w:val="7152B13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B073683"/>
    <w:multiLevelType w:val="hybridMultilevel"/>
    <w:tmpl w:val="378ED3BC"/>
    <w:lvl w:ilvl="0" w:tplc="2B32A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26EE8"/>
    <w:multiLevelType w:val="hybridMultilevel"/>
    <w:tmpl w:val="4B36DE90"/>
    <w:lvl w:ilvl="0" w:tplc="AEEE80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42570"/>
    <w:multiLevelType w:val="hybridMultilevel"/>
    <w:tmpl w:val="6C86ABBE"/>
    <w:lvl w:ilvl="0" w:tplc="CF1E6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70B4E"/>
    <w:multiLevelType w:val="hybridMultilevel"/>
    <w:tmpl w:val="B5FAAD62"/>
    <w:lvl w:ilvl="0" w:tplc="2806E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11816"/>
    <w:multiLevelType w:val="hybridMultilevel"/>
    <w:tmpl w:val="45FA0642"/>
    <w:lvl w:ilvl="0" w:tplc="17126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8096A4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E6"/>
    <w:rsid w:val="000043B9"/>
    <w:rsid w:val="00010226"/>
    <w:rsid w:val="000166A5"/>
    <w:rsid w:val="00044C85"/>
    <w:rsid w:val="000556B3"/>
    <w:rsid w:val="00065752"/>
    <w:rsid w:val="00086909"/>
    <w:rsid w:val="00092D03"/>
    <w:rsid w:val="000A3625"/>
    <w:rsid w:val="000B2012"/>
    <w:rsid w:val="000B78D8"/>
    <w:rsid w:val="000C57B4"/>
    <w:rsid w:val="000D6FA0"/>
    <w:rsid w:val="000D7193"/>
    <w:rsid w:val="000F53CE"/>
    <w:rsid w:val="001167C8"/>
    <w:rsid w:val="00171512"/>
    <w:rsid w:val="00173DC1"/>
    <w:rsid w:val="001A4903"/>
    <w:rsid w:val="001E2E0E"/>
    <w:rsid w:val="002231B0"/>
    <w:rsid w:val="002251FB"/>
    <w:rsid w:val="002436C3"/>
    <w:rsid w:val="00281633"/>
    <w:rsid w:val="00281B7E"/>
    <w:rsid w:val="002949B8"/>
    <w:rsid w:val="002B5CF5"/>
    <w:rsid w:val="002D7503"/>
    <w:rsid w:val="002E22F9"/>
    <w:rsid w:val="002F7B35"/>
    <w:rsid w:val="00300357"/>
    <w:rsid w:val="00315798"/>
    <w:rsid w:val="0032285F"/>
    <w:rsid w:val="00323E6D"/>
    <w:rsid w:val="0033412E"/>
    <w:rsid w:val="0033724B"/>
    <w:rsid w:val="003500FA"/>
    <w:rsid w:val="00357C53"/>
    <w:rsid w:val="00376CB1"/>
    <w:rsid w:val="003B5461"/>
    <w:rsid w:val="003E5D81"/>
    <w:rsid w:val="003E7723"/>
    <w:rsid w:val="004154A2"/>
    <w:rsid w:val="004269B1"/>
    <w:rsid w:val="00434C26"/>
    <w:rsid w:val="00436D09"/>
    <w:rsid w:val="004538B3"/>
    <w:rsid w:val="0046096D"/>
    <w:rsid w:val="00484BA1"/>
    <w:rsid w:val="004911DD"/>
    <w:rsid w:val="004A3913"/>
    <w:rsid w:val="004E1A10"/>
    <w:rsid w:val="004F0BF3"/>
    <w:rsid w:val="004F15F4"/>
    <w:rsid w:val="00513513"/>
    <w:rsid w:val="005144B5"/>
    <w:rsid w:val="00542FA5"/>
    <w:rsid w:val="00590E4F"/>
    <w:rsid w:val="005B7FFA"/>
    <w:rsid w:val="005D3174"/>
    <w:rsid w:val="005F15EA"/>
    <w:rsid w:val="00611577"/>
    <w:rsid w:val="006774A9"/>
    <w:rsid w:val="006810FE"/>
    <w:rsid w:val="006C1D4A"/>
    <w:rsid w:val="006E20F3"/>
    <w:rsid w:val="00703AEC"/>
    <w:rsid w:val="00711FDD"/>
    <w:rsid w:val="00712A88"/>
    <w:rsid w:val="00713C49"/>
    <w:rsid w:val="00727BB4"/>
    <w:rsid w:val="007316B3"/>
    <w:rsid w:val="0074213A"/>
    <w:rsid w:val="007800EB"/>
    <w:rsid w:val="007A47A6"/>
    <w:rsid w:val="007B24B4"/>
    <w:rsid w:val="007B637E"/>
    <w:rsid w:val="007D4F03"/>
    <w:rsid w:val="007D65E3"/>
    <w:rsid w:val="00811710"/>
    <w:rsid w:val="00816EFE"/>
    <w:rsid w:val="00832289"/>
    <w:rsid w:val="00862C4E"/>
    <w:rsid w:val="008754D1"/>
    <w:rsid w:val="008B58E6"/>
    <w:rsid w:val="008C1125"/>
    <w:rsid w:val="008C2F17"/>
    <w:rsid w:val="008C678E"/>
    <w:rsid w:val="008E40EF"/>
    <w:rsid w:val="008E6A78"/>
    <w:rsid w:val="008F10B3"/>
    <w:rsid w:val="008F4A43"/>
    <w:rsid w:val="00907762"/>
    <w:rsid w:val="00910723"/>
    <w:rsid w:val="00922B39"/>
    <w:rsid w:val="00922E3A"/>
    <w:rsid w:val="00924829"/>
    <w:rsid w:val="0094011B"/>
    <w:rsid w:val="009550E6"/>
    <w:rsid w:val="00961628"/>
    <w:rsid w:val="00965061"/>
    <w:rsid w:val="00994730"/>
    <w:rsid w:val="009A6F32"/>
    <w:rsid w:val="009C41CA"/>
    <w:rsid w:val="009C5347"/>
    <w:rsid w:val="009C5B19"/>
    <w:rsid w:val="009D6681"/>
    <w:rsid w:val="009E7FA7"/>
    <w:rsid w:val="009F5D18"/>
    <w:rsid w:val="00A07354"/>
    <w:rsid w:val="00A25513"/>
    <w:rsid w:val="00A62748"/>
    <w:rsid w:val="00AA3887"/>
    <w:rsid w:val="00AB46EA"/>
    <w:rsid w:val="00AB61B4"/>
    <w:rsid w:val="00AE2D1E"/>
    <w:rsid w:val="00B2744A"/>
    <w:rsid w:val="00B45468"/>
    <w:rsid w:val="00B51018"/>
    <w:rsid w:val="00B63365"/>
    <w:rsid w:val="00B676D2"/>
    <w:rsid w:val="00B73924"/>
    <w:rsid w:val="00B96083"/>
    <w:rsid w:val="00BA0E86"/>
    <w:rsid w:val="00BB0553"/>
    <w:rsid w:val="00BB1871"/>
    <w:rsid w:val="00BB69C9"/>
    <w:rsid w:val="00BC3C19"/>
    <w:rsid w:val="00BE0327"/>
    <w:rsid w:val="00C31991"/>
    <w:rsid w:val="00C40066"/>
    <w:rsid w:val="00C44033"/>
    <w:rsid w:val="00C45525"/>
    <w:rsid w:val="00C65279"/>
    <w:rsid w:val="00C670DB"/>
    <w:rsid w:val="00C85050"/>
    <w:rsid w:val="00C90A7D"/>
    <w:rsid w:val="00C910A4"/>
    <w:rsid w:val="00C957DC"/>
    <w:rsid w:val="00C95DED"/>
    <w:rsid w:val="00CA0BBD"/>
    <w:rsid w:val="00CA3A0A"/>
    <w:rsid w:val="00CB30A0"/>
    <w:rsid w:val="00CE123D"/>
    <w:rsid w:val="00D3767E"/>
    <w:rsid w:val="00D43440"/>
    <w:rsid w:val="00D47F65"/>
    <w:rsid w:val="00D660D1"/>
    <w:rsid w:val="00D8517A"/>
    <w:rsid w:val="00D97DF8"/>
    <w:rsid w:val="00DC0329"/>
    <w:rsid w:val="00DC45DA"/>
    <w:rsid w:val="00DD5CEF"/>
    <w:rsid w:val="00DE673D"/>
    <w:rsid w:val="00E07C86"/>
    <w:rsid w:val="00E206A5"/>
    <w:rsid w:val="00E24DD8"/>
    <w:rsid w:val="00E27FF1"/>
    <w:rsid w:val="00E3715C"/>
    <w:rsid w:val="00E563E8"/>
    <w:rsid w:val="00E6541F"/>
    <w:rsid w:val="00E813EE"/>
    <w:rsid w:val="00EA7643"/>
    <w:rsid w:val="00ED61FD"/>
    <w:rsid w:val="00EF26DE"/>
    <w:rsid w:val="00F31D43"/>
    <w:rsid w:val="00F6112D"/>
    <w:rsid w:val="00FA4290"/>
    <w:rsid w:val="00FA51C1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16D92-A714-476B-A015-0BC116C0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65752"/>
    <w:pPr>
      <w:ind w:left="720"/>
      <w:contextualSpacing/>
    </w:pPr>
  </w:style>
  <w:style w:type="character" w:customStyle="1" w:styleId="st">
    <w:name w:val="st"/>
    <w:basedOn w:val="DefaultParagraphFont"/>
    <w:rsid w:val="00086909"/>
  </w:style>
  <w:style w:type="character" w:styleId="Hyperlink">
    <w:name w:val="Hyperlink"/>
    <w:basedOn w:val="DefaultParagraphFont"/>
    <w:uiPriority w:val="99"/>
    <w:unhideWhenUsed/>
    <w:rsid w:val="00F31D43"/>
    <w:rPr>
      <w:color w:val="0563C1" w:themeColor="hyperlink"/>
      <w:u w:val="single"/>
    </w:rPr>
  </w:style>
  <w:style w:type="table" w:styleId="GridTable5Dark-Accent1">
    <w:name w:val="Grid Table 5 Dark Accent 1"/>
    <w:basedOn w:val="TableNormal"/>
    <w:uiPriority w:val="50"/>
    <w:rsid w:val="00434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E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D1E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AE2D1E"/>
  </w:style>
  <w:style w:type="character" w:customStyle="1" w:styleId="gem3dmtclgb">
    <w:name w:val="gem3dmtclgb"/>
    <w:basedOn w:val="DefaultParagraphFont"/>
    <w:rsid w:val="00AE2D1E"/>
  </w:style>
  <w:style w:type="paragraph" w:styleId="BodyText">
    <w:name w:val="Body Text"/>
    <w:basedOn w:val="Normal"/>
    <w:link w:val="BodyTextChar"/>
    <w:uiPriority w:val="1"/>
    <w:qFormat/>
    <w:rsid w:val="00BA0E86"/>
    <w:pPr>
      <w:widowControl w:val="0"/>
      <w:ind w:left="44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0E86"/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7BB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7B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7BB4"/>
    <w:rPr>
      <w:vertAlign w:val="superscript"/>
    </w:rPr>
  </w:style>
  <w:style w:type="paragraph" w:customStyle="1" w:styleId="TableParagraph">
    <w:name w:val="Table Paragraph"/>
    <w:basedOn w:val="Normal"/>
    <w:uiPriority w:val="1"/>
    <w:qFormat/>
    <w:rsid w:val="00D47F65"/>
    <w:pPr>
      <w:widowControl w:val="0"/>
    </w:pPr>
  </w:style>
  <w:style w:type="character" w:styleId="PlaceholderText">
    <w:name w:val="Placeholder Text"/>
    <w:basedOn w:val="DefaultParagraphFont"/>
    <w:uiPriority w:val="99"/>
    <w:semiHidden/>
    <w:rsid w:val="004911DD"/>
    <w:rPr>
      <w:color w:val="808080"/>
    </w:rPr>
  </w:style>
  <w:style w:type="table" w:styleId="TableGrid">
    <w:name w:val="Table Grid"/>
    <w:basedOn w:val="TableNormal"/>
    <w:uiPriority w:val="39"/>
    <w:rsid w:val="009F5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DC03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DC032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886/ICPSR34543.v1" TargetMode="External"/><Relationship Id="rId13" Type="http://schemas.openxmlformats.org/officeDocument/2006/relationships/hyperlink" Target="http://www.socr.umich.edu/people/dinov/2016/Fall/HS853/HW_hea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mich.instructure.com/courses/38100/files/folder/Case_Studies" TargetMode="External"/><Relationship Id="rId12" Type="http://schemas.openxmlformats.org/officeDocument/2006/relationships/hyperlink" Target="http://www.icpsr.umich.edu/icpsrweb/AHRQMCC/ssvd/studies/34543/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Dinov</dc:creator>
  <cp:keywords/>
  <dc:description/>
  <cp:lastModifiedBy>Dinov</cp:lastModifiedBy>
  <cp:revision>131</cp:revision>
  <dcterms:created xsi:type="dcterms:W3CDTF">2015-08-28T18:17:00Z</dcterms:created>
  <dcterms:modified xsi:type="dcterms:W3CDTF">2016-08-21T15:05:00Z</dcterms:modified>
</cp:coreProperties>
</file>