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B2694" w14:textId="615272CD" w:rsidR="002D6703" w:rsidRPr="00E80F79" w:rsidRDefault="004F470F" w:rsidP="002D6703">
      <w:pPr>
        <w:jc w:val="center"/>
        <w:rPr>
          <w:rFonts w:ascii="Product Sans" w:hAnsi="Product Sans" w:cs="Open Sans"/>
          <w:b/>
          <w:sz w:val="44"/>
          <w:lang w:val="nl-NL"/>
        </w:rPr>
      </w:pPr>
      <w:bookmarkStart w:id="0" w:name="_Hlk501122258"/>
      <w:r w:rsidRPr="00E80F79">
        <w:rPr>
          <w:rFonts w:ascii="Product Sans" w:hAnsi="Product Sans" w:cs="Open Sans"/>
          <w:b/>
          <w:sz w:val="44"/>
          <w:lang w:val="nl-NL"/>
        </w:rPr>
        <w:t xml:space="preserve">Provisioneel vooruitzicht </w:t>
      </w:r>
      <w:proofErr w:type="spellStart"/>
      <w:r w:rsidRPr="00E80F79">
        <w:rPr>
          <w:rFonts w:ascii="Product Sans" w:hAnsi="Product Sans" w:cs="Open Sans"/>
          <w:b/>
          <w:sz w:val="44"/>
          <w:lang w:val="nl-NL"/>
        </w:rPr>
        <w:t>LoRa</w:t>
      </w:r>
      <w:proofErr w:type="spellEnd"/>
      <w:r w:rsidRPr="00E80F79">
        <w:rPr>
          <w:rFonts w:ascii="Product Sans" w:hAnsi="Product Sans" w:cs="Open Sans"/>
          <w:b/>
          <w:sz w:val="44"/>
          <w:lang w:val="nl-NL"/>
        </w:rPr>
        <w:t>-Boei week 11</w:t>
      </w:r>
    </w:p>
    <w:p w14:paraId="6333A280" w14:textId="77777777" w:rsidR="002D6703" w:rsidRPr="00E80F79" w:rsidRDefault="002D6703" w:rsidP="002D6703">
      <w:pPr>
        <w:rPr>
          <w:rFonts w:ascii="Product Sans" w:hAnsi="Product Sans" w:cs="Open Sans"/>
          <w:b/>
          <w:sz w:val="44"/>
          <w:lang w:val="nl-NL"/>
        </w:rPr>
      </w:pPr>
    </w:p>
    <w:p w14:paraId="4EEE052E" w14:textId="77777777" w:rsidR="002D6703" w:rsidRPr="00E80F79" w:rsidRDefault="002D6703" w:rsidP="002D6703">
      <w:pPr>
        <w:rPr>
          <w:rFonts w:ascii="Product Sans" w:hAnsi="Product Sans" w:cs="Open Sans"/>
          <w:b/>
          <w:sz w:val="44"/>
          <w:lang w:val="nl-NL"/>
        </w:rPr>
      </w:pPr>
    </w:p>
    <w:p w14:paraId="1C499925" w14:textId="77777777" w:rsidR="002D6703" w:rsidRPr="00E80F79" w:rsidRDefault="002D6703" w:rsidP="002D6703">
      <w:pPr>
        <w:rPr>
          <w:rFonts w:ascii="Product Sans" w:hAnsi="Product Sans" w:cs="Open Sans"/>
          <w:b/>
          <w:sz w:val="44"/>
          <w:lang w:val="nl-NL"/>
        </w:rPr>
      </w:pPr>
    </w:p>
    <w:p w14:paraId="4E84D557" w14:textId="77777777" w:rsidR="002D6703" w:rsidRPr="00E80F79" w:rsidRDefault="002D6703" w:rsidP="002D6703">
      <w:pPr>
        <w:rPr>
          <w:rFonts w:ascii="Product Sans" w:hAnsi="Product Sans" w:cs="Open Sans"/>
          <w:b/>
          <w:sz w:val="44"/>
          <w:lang w:val="nl-NL"/>
        </w:rPr>
      </w:pPr>
    </w:p>
    <w:p w14:paraId="58F94D96" w14:textId="77777777" w:rsidR="002D6703" w:rsidRPr="00E80F79" w:rsidRDefault="002D6703" w:rsidP="002D6703">
      <w:pPr>
        <w:rPr>
          <w:rFonts w:ascii="Product Sans" w:hAnsi="Product Sans" w:cs="Open Sans"/>
          <w:b/>
          <w:sz w:val="44"/>
          <w:lang w:val="nl-NL"/>
        </w:rPr>
      </w:pPr>
    </w:p>
    <w:p w14:paraId="6F224B4E" w14:textId="77777777" w:rsidR="002D6703" w:rsidRPr="00E80F79" w:rsidRDefault="002D6703" w:rsidP="002D6703">
      <w:pPr>
        <w:rPr>
          <w:rFonts w:ascii="Product Sans" w:hAnsi="Product Sans" w:cs="Open Sans"/>
          <w:b/>
          <w:sz w:val="44"/>
          <w:lang w:val="nl-NL"/>
        </w:rPr>
      </w:pPr>
    </w:p>
    <w:p w14:paraId="11AFEB0C" w14:textId="77777777" w:rsidR="002D6703" w:rsidRPr="00E80F79" w:rsidRDefault="002D6703" w:rsidP="002D6703">
      <w:pPr>
        <w:rPr>
          <w:rFonts w:ascii="Product Sans" w:hAnsi="Product Sans" w:cs="Open Sans"/>
          <w:b/>
          <w:sz w:val="24"/>
          <w:lang w:val="nl-NL"/>
        </w:rPr>
      </w:pPr>
    </w:p>
    <w:p w14:paraId="24D8DAA4" w14:textId="04A28FB4" w:rsidR="002D6703" w:rsidRPr="00E80F79" w:rsidRDefault="002D6703" w:rsidP="002D6703">
      <w:pPr>
        <w:rPr>
          <w:rFonts w:ascii="Product Sans" w:hAnsi="Product Sans" w:cs="Open Sans"/>
          <w:b/>
          <w:sz w:val="24"/>
          <w:lang w:val="nl-NL"/>
        </w:rPr>
      </w:pPr>
      <w:r w:rsidRPr="00E80F79">
        <w:rPr>
          <w:rFonts w:ascii="Product Sans" w:hAnsi="Product Sans" w:cs="Open Sans"/>
          <w:b/>
          <w:sz w:val="24"/>
          <w:lang w:val="nl-NL"/>
        </w:rPr>
        <w:br/>
      </w:r>
    </w:p>
    <w:p w14:paraId="6B6F8D22" w14:textId="77777777" w:rsidR="00285CA8" w:rsidRPr="00E80F79" w:rsidRDefault="00285CA8" w:rsidP="002D6703">
      <w:pPr>
        <w:rPr>
          <w:rFonts w:ascii="Product Sans" w:hAnsi="Product Sans" w:cs="Open Sans"/>
          <w:b/>
          <w:sz w:val="24"/>
          <w:lang w:val="nl-NL"/>
        </w:rPr>
      </w:pPr>
    </w:p>
    <w:p w14:paraId="2E4890A8" w14:textId="6677EB6F" w:rsidR="002D6703" w:rsidRPr="00E80F79" w:rsidRDefault="002D6703" w:rsidP="002D6703">
      <w:pPr>
        <w:rPr>
          <w:rFonts w:ascii="Product Sans" w:hAnsi="Product Sans" w:cs="Open Sans"/>
          <w:b/>
          <w:sz w:val="24"/>
          <w:lang w:val="nl-NL"/>
        </w:rPr>
      </w:pPr>
      <w:r w:rsidRPr="00E80F79">
        <w:rPr>
          <w:rFonts w:ascii="Product Sans" w:hAnsi="Product Sans" w:cs="Open Sans"/>
          <w:b/>
          <w:sz w:val="24"/>
          <w:lang w:val="nl-NL"/>
        </w:rPr>
        <w:br/>
        <w:t>Benito Wildeman</w:t>
      </w:r>
      <w:r w:rsidR="004F470F" w:rsidRPr="00E80F79">
        <w:rPr>
          <w:rFonts w:ascii="Product Sans" w:hAnsi="Product Sans" w:cs="Open Sans"/>
          <w:b/>
          <w:sz w:val="24"/>
          <w:lang w:val="nl-NL"/>
        </w:rPr>
        <w:br/>
        <w:t xml:space="preserve">Arjan </w:t>
      </w:r>
      <w:proofErr w:type="spellStart"/>
      <w:r w:rsidR="004F470F" w:rsidRPr="00E80F79">
        <w:rPr>
          <w:rFonts w:ascii="Product Sans" w:hAnsi="Product Sans" w:cs="Open Sans"/>
          <w:b/>
          <w:sz w:val="24"/>
          <w:lang w:val="nl-NL"/>
        </w:rPr>
        <w:t>Ruigrok</w:t>
      </w:r>
      <w:proofErr w:type="spellEnd"/>
      <w:r w:rsidRPr="00E80F79">
        <w:rPr>
          <w:rFonts w:ascii="Product Sans" w:hAnsi="Product Sans" w:cs="Open Sans"/>
          <w:b/>
          <w:sz w:val="24"/>
          <w:lang w:val="nl-NL"/>
        </w:rPr>
        <w:br/>
      </w:r>
      <w:r w:rsidR="00EF7BED" w:rsidRPr="00E80F79">
        <w:rPr>
          <w:rFonts w:ascii="Product Sans" w:hAnsi="Product Sans" w:cs="Open Sans"/>
          <w:sz w:val="24"/>
          <w:lang w:val="nl-NL"/>
        </w:rPr>
        <w:t>Versie 1.</w:t>
      </w:r>
      <w:r w:rsidR="004729E2" w:rsidRPr="00E80F79">
        <w:rPr>
          <w:rFonts w:ascii="Product Sans" w:hAnsi="Product Sans" w:cs="Open Sans"/>
          <w:sz w:val="24"/>
          <w:lang w:val="nl-NL"/>
        </w:rPr>
        <w:t>0</w:t>
      </w:r>
      <w:r w:rsidRPr="00E80F79">
        <w:rPr>
          <w:rFonts w:ascii="Product Sans" w:hAnsi="Product Sans" w:cs="Open Sans"/>
          <w:sz w:val="24"/>
          <w:lang w:val="nl-NL"/>
        </w:rPr>
        <w:t xml:space="preserve"> – Rotterdam</w:t>
      </w:r>
    </w:p>
    <w:p w14:paraId="30E25705" w14:textId="77777777" w:rsidR="002D6703" w:rsidRPr="00E80F79" w:rsidRDefault="002D6703" w:rsidP="002D6703">
      <w:pPr>
        <w:rPr>
          <w:rFonts w:ascii="Product Sans" w:hAnsi="Product Sans" w:cs="Open Sans"/>
          <w:sz w:val="24"/>
          <w:lang w:val="nl-NL"/>
        </w:rPr>
      </w:pPr>
    </w:p>
    <w:p w14:paraId="76313A6C" w14:textId="7A351EAE" w:rsidR="002D6703" w:rsidRPr="00E80F79" w:rsidRDefault="002D6703" w:rsidP="002D6703">
      <w:pPr>
        <w:rPr>
          <w:rFonts w:ascii="Product Sans" w:hAnsi="Product Sans" w:cs="Open Sans"/>
          <w:sz w:val="24"/>
          <w:lang w:val="nl-NL"/>
        </w:rPr>
      </w:pPr>
      <w:r w:rsidRPr="00E80F79">
        <w:rPr>
          <w:rFonts w:ascii="Product Sans" w:hAnsi="Product Sans" w:cs="Open Sans"/>
          <w:b/>
          <w:sz w:val="24"/>
          <w:lang w:val="nl-NL"/>
        </w:rPr>
        <w:t>Hogeschool Rotterdam</w:t>
      </w:r>
      <w:r w:rsidRPr="00E80F79">
        <w:rPr>
          <w:rFonts w:ascii="Product Sans" w:hAnsi="Product Sans" w:cs="Open Sans"/>
          <w:b/>
          <w:sz w:val="24"/>
          <w:lang w:val="nl-NL"/>
        </w:rPr>
        <w:tab/>
      </w:r>
      <w:r w:rsidRPr="00E80F79">
        <w:rPr>
          <w:rFonts w:ascii="Product Sans" w:hAnsi="Product Sans" w:cs="Open Sans"/>
          <w:b/>
          <w:sz w:val="24"/>
          <w:lang w:val="nl-NL"/>
        </w:rPr>
        <w:tab/>
      </w:r>
      <w:r w:rsidR="004F470F" w:rsidRPr="00E80F79">
        <w:rPr>
          <w:rFonts w:ascii="Product Sans" w:hAnsi="Product Sans" w:cs="Open Sans"/>
          <w:b/>
          <w:sz w:val="24"/>
          <w:lang w:val="nl-NL"/>
        </w:rPr>
        <w:tab/>
      </w:r>
      <w:r w:rsidR="004F470F" w:rsidRPr="00E80F79">
        <w:rPr>
          <w:rFonts w:ascii="Product Sans" w:hAnsi="Product Sans" w:cs="Open Sans"/>
          <w:b/>
          <w:sz w:val="24"/>
          <w:lang w:val="nl-NL"/>
        </w:rPr>
        <w:tab/>
      </w:r>
      <w:r w:rsidR="004F470F" w:rsidRPr="00E80F79">
        <w:rPr>
          <w:rFonts w:ascii="Product Sans" w:hAnsi="Product Sans" w:cs="Open Sans"/>
          <w:b/>
          <w:sz w:val="24"/>
          <w:lang w:val="nl-NL"/>
        </w:rPr>
        <w:tab/>
      </w:r>
      <w:r w:rsidRPr="00E80F79">
        <w:rPr>
          <w:rFonts w:ascii="Product Sans" w:hAnsi="Product Sans" w:cs="Open Sans"/>
          <w:sz w:val="24"/>
          <w:lang w:val="nl-NL"/>
        </w:rPr>
        <w:t>Rotterdam</w:t>
      </w:r>
      <w:r w:rsidRPr="00E80F79">
        <w:rPr>
          <w:rFonts w:ascii="Product Sans" w:hAnsi="Product Sans" w:cs="Open Sans"/>
          <w:sz w:val="24"/>
          <w:lang w:val="nl-NL"/>
        </w:rPr>
        <w:br/>
      </w:r>
      <w:r w:rsidR="004F470F" w:rsidRPr="00E80F79">
        <w:rPr>
          <w:rFonts w:ascii="Product Sans" w:hAnsi="Product Sans" w:cs="Open Sans"/>
          <w:sz w:val="24"/>
          <w:lang w:val="nl-NL"/>
        </w:rPr>
        <w:t xml:space="preserve">Provisioneel vooruitzicht </w:t>
      </w:r>
      <w:proofErr w:type="spellStart"/>
      <w:r w:rsidR="004F470F" w:rsidRPr="00E80F79">
        <w:rPr>
          <w:rFonts w:ascii="Product Sans" w:hAnsi="Product Sans" w:cs="Open Sans"/>
          <w:sz w:val="24"/>
          <w:lang w:val="nl-NL"/>
        </w:rPr>
        <w:t>LoRa</w:t>
      </w:r>
      <w:proofErr w:type="spellEnd"/>
      <w:r w:rsidR="004F470F" w:rsidRPr="00E80F79">
        <w:rPr>
          <w:rFonts w:ascii="Product Sans" w:hAnsi="Product Sans" w:cs="Open Sans"/>
          <w:sz w:val="24"/>
          <w:lang w:val="nl-NL"/>
        </w:rPr>
        <w:t>-Boei week 11</w:t>
      </w:r>
      <w:r w:rsidR="004729E2" w:rsidRPr="00E80F79">
        <w:rPr>
          <w:rFonts w:ascii="Product Sans" w:hAnsi="Product Sans" w:cs="Open Sans"/>
          <w:sz w:val="24"/>
          <w:lang w:val="nl-NL"/>
        </w:rPr>
        <w:tab/>
      </w:r>
      <w:r w:rsidR="004F470F" w:rsidRPr="00E80F79">
        <w:rPr>
          <w:rFonts w:ascii="Product Sans" w:hAnsi="Product Sans" w:cs="Open Sans"/>
          <w:sz w:val="24"/>
          <w:lang w:val="nl-NL"/>
        </w:rPr>
        <w:tab/>
      </w:r>
      <w:r w:rsidRPr="00E80F79">
        <w:rPr>
          <w:rFonts w:ascii="Product Sans" w:hAnsi="Product Sans" w:cs="Open Sans"/>
          <w:sz w:val="24"/>
          <w:lang w:val="nl-NL"/>
        </w:rPr>
        <w:t>Adres: Wijnhaven 107 3011WN</w:t>
      </w:r>
    </w:p>
    <w:p w14:paraId="599B38BE" w14:textId="77777777" w:rsidR="002D6703" w:rsidRPr="00E80F79" w:rsidRDefault="002D6703" w:rsidP="002D6703">
      <w:pPr>
        <w:rPr>
          <w:rFonts w:ascii="Product Sans" w:hAnsi="Product Sans" w:cs="Open Sans"/>
          <w:sz w:val="24"/>
          <w:lang w:val="nl-NL"/>
        </w:rPr>
      </w:pPr>
    </w:p>
    <w:p w14:paraId="550F1A1F" w14:textId="735E52FC" w:rsidR="002D6703" w:rsidRPr="00E80F79" w:rsidRDefault="002D6703" w:rsidP="002D6703">
      <w:pPr>
        <w:rPr>
          <w:rFonts w:ascii="Product Sans" w:hAnsi="Product Sans" w:cs="Open Sans"/>
          <w:sz w:val="24"/>
          <w:lang w:val="nl-NL"/>
        </w:rPr>
      </w:pPr>
      <w:r w:rsidRPr="00E80F79">
        <w:rPr>
          <w:rFonts w:ascii="Product Sans" w:hAnsi="Product Sans" w:cs="Open Sans"/>
          <w:b/>
          <w:sz w:val="24"/>
          <w:lang w:val="nl-NL"/>
        </w:rPr>
        <w:t>Leerjaar</w:t>
      </w:r>
      <w:r w:rsidRPr="00E80F79">
        <w:rPr>
          <w:rFonts w:ascii="Product Sans" w:hAnsi="Product Sans" w:cs="Open Sans"/>
          <w:b/>
          <w:sz w:val="24"/>
          <w:lang w:val="nl-NL"/>
        </w:rPr>
        <w:br/>
      </w:r>
      <w:r w:rsidRPr="00E80F79">
        <w:rPr>
          <w:rFonts w:ascii="Product Sans" w:hAnsi="Product Sans" w:cs="Open Sans"/>
          <w:sz w:val="24"/>
          <w:lang w:val="nl-NL"/>
        </w:rPr>
        <w:t>201</w:t>
      </w:r>
      <w:r w:rsidR="00F7614F" w:rsidRPr="00E80F79">
        <w:rPr>
          <w:rFonts w:ascii="Product Sans" w:hAnsi="Product Sans" w:cs="Open Sans"/>
          <w:sz w:val="24"/>
          <w:lang w:val="nl-NL"/>
        </w:rPr>
        <w:t>9</w:t>
      </w:r>
      <w:r w:rsidRPr="00E80F79">
        <w:rPr>
          <w:rFonts w:ascii="Product Sans" w:hAnsi="Product Sans" w:cs="Open Sans"/>
          <w:sz w:val="24"/>
          <w:lang w:val="nl-NL"/>
        </w:rPr>
        <w:t>-20</w:t>
      </w:r>
      <w:r w:rsidR="00F7614F" w:rsidRPr="00E80F79">
        <w:rPr>
          <w:rFonts w:ascii="Product Sans" w:hAnsi="Product Sans" w:cs="Open Sans"/>
          <w:sz w:val="24"/>
          <w:lang w:val="nl-NL"/>
        </w:rPr>
        <w:t>20</w:t>
      </w:r>
      <w:r w:rsidR="00285CA8" w:rsidRPr="00E80F79">
        <w:rPr>
          <w:rFonts w:ascii="Product Sans" w:hAnsi="Product Sans" w:cs="Open Sans"/>
          <w:sz w:val="24"/>
          <w:lang w:val="nl-NL"/>
        </w:rPr>
        <w:br w:type="page"/>
      </w:r>
    </w:p>
    <w:sdt>
      <w:sdtPr>
        <w:rPr>
          <w:rFonts w:ascii="Product Sans" w:eastAsiaTheme="minorEastAsia" w:hAnsi="Product Sans" w:cs="Open Sans"/>
          <w:caps w:val="0"/>
          <w:spacing w:val="0"/>
          <w:sz w:val="21"/>
          <w:szCs w:val="21"/>
          <w:lang w:val="nl-NL"/>
        </w:rPr>
        <w:id w:val="-210114720"/>
        <w:docPartObj>
          <w:docPartGallery w:val="Table of Contents"/>
          <w:docPartUnique/>
        </w:docPartObj>
      </w:sdtPr>
      <w:sdtEndPr>
        <w:rPr>
          <w:b/>
          <w:bCs/>
          <w:sz w:val="22"/>
        </w:rPr>
      </w:sdtEndPr>
      <w:sdtContent>
        <w:p w14:paraId="5AB5825D" w14:textId="77777777" w:rsidR="00487085" w:rsidRPr="00E80F79" w:rsidRDefault="00487085">
          <w:pPr>
            <w:pStyle w:val="Kopvaninhoudsopgave"/>
            <w:rPr>
              <w:rFonts w:ascii="Product Sans" w:hAnsi="Product Sans" w:cs="Open Sans"/>
              <w:b/>
              <w:color w:val="ED7D31" w:themeColor="accent2"/>
              <w:lang w:val="nl-NL"/>
            </w:rPr>
          </w:pPr>
          <w:r w:rsidRPr="00E80F79">
            <w:rPr>
              <w:rFonts w:ascii="Product Sans" w:hAnsi="Product Sans" w:cs="Open Sans"/>
              <w:b/>
              <w:color w:val="ED7D31" w:themeColor="accent2"/>
              <w:lang w:val="nl-NL"/>
            </w:rPr>
            <w:t>Inhoud</w:t>
          </w:r>
        </w:p>
        <w:p w14:paraId="2CCB3644" w14:textId="0F0D5A2F" w:rsidR="00E80F79" w:rsidRPr="00E80F79" w:rsidRDefault="00487085">
          <w:pPr>
            <w:pStyle w:val="Inhopg1"/>
            <w:tabs>
              <w:tab w:val="right" w:leader="dot" w:pos="9350"/>
            </w:tabs>
            <w:rPr>
              <w:rFonts w:ascii="Product Sans" w:hAnsi="Product Sans"/>
              <w:noProof/>
              <w:szCs w:val="22"/>
              <w:lang w:val="nl-NL" w:eastAsia="nl-NL"/>
            </w:rPr>
          </w:pPr>
          <w:r w:rsidRPr="00E80F79">
            <w:rPr>
              <w:rFonts w:ascii="Product Sans" w:hAnsi="Product Sans" w:cs="Open Sans"/>
            </w:rPr>
            <w:fldChar w:fldCharType="begin"/>
          </w:r>
          <w:r w:rsidRPr="00E80F79">
            <w:rPr>
              <w:rFonts w:ascii="Product Sans" w:hAnsi="Product Sans" w:cs="Open Sans"/>
              <w:lang w:val="nl-NL"/>
            </w:rPr>
            <w:instrText xml:space="preserve"> TOC \o "1-3" \</w:instrText>
          </w:r>
          <w:r w:rsidRPr="00E80F79">
            <w:rPr>
              <w:rFonts w:ascii="Product Sans" w:hAnsi="Product Sans" w:cs="Open Sans"/>
            </w:rPr>
            <w:instrText xml:space="preserve">h \z \u </w:instrText>
          </w:r>
          <w:r w:rsidRPr="00E80F79">
            <w:rPr>
              <w:rFonts w:ascii="Product Sans" w:hAnsi="Product Sans" w:cs="Open Sans"/>
            </w:rPr>
            <w:fldChar w:fldCharType="separate"/>
          </w:r>
          <w:hyperlink w:anchor="_Toc25055458" w:history="1">
            <w:r w:rsidR="00E80F79" w:rsidRPr="00E80F79">
              <w:rPr>
                <w:rStyle w:val="Hyperlink"/>
                <w:rFonts w:ascii="Product Sans" w:hAnsi="Product Sans" w:cs="Open Sans"/>
                <w:b/>
                <w:noProof/>
                <w:lang w:val="nl-NL"/>
              </w:rPr>
              <w:t>Inleiding</w:t>
            </w:r>
            <w:r w:rsidR="00E80F79" w:rsidRPr="00E80F79">
              <w:rPr>
                <w:rFonts w:ascii="Product Sans" w:hAnsi="Product Sans"/>
                <w:noProof/>
                <w:webHidden/>
              </w:rPr>
              <w:tab/>
            </w:r>
            <w:r w:rsidR="00E80F79" w:rsidRPr="00E80F79">
              <w:rPr>
                <w:rFonts w:ascii="Product Sans" w:hAnsi="Product Sans"/>
                <w:noProof/>
                <w:webHidden/>
              </w:rPr>
              <w:fldChar w:fldCharType="begin"/>
            </w:r>
            <w:r w:rsidR="00E80F79" w:rsidRPr="00E80F79">
              <w:rPr>
                <w:rFonts w:ascii="Product Sans" w:hAnsi="Product Sans"/>
                <w:noProof/>
                <w:webHidden/>
              </w:rPr>
              <w:instrText xml:space="preserve"> PAGEREF _Toc25055458 \h </w:instrText>
            </w:r>
            <w:r w:rsidR="00E80F79" w:rsidRPr="00E80F79">
              <w:rPr>
                <w:rFonts w:ascii="Product Sans" w:hAnsi="Product Sans"/>
                <w:noProof/>
                <w:webHidden/>
              </w:rPr>
            </w:r>
            <w:r w:rsidR="00E80F79" w:rsidRPr="00E80F79">
              <w:rPr>
                <w:rFonts w:ascii="Product Sans" w:hAnsi="Product Sans"/>
                <w:noProof/>
                <w:webHidden/>
              </w:rPr>
              <w:fldChar w:fldCharType="separate"/>
            </w:r>
            <w:r w:rsidR="00E80F79" w:rsidRPr="00E80F79">
              <w:rPr>
                <w:rFonts w:ascii="Product Sans" w:hAnsi="Product Sans"/>
                <w:noProof/>
                <w:webHidden/>
              </w:rPr>
              <w:t>3</w:t>
            </w:r>
            <w:r w:rsidR="00E80F79" w:rsidRPr="00E80F79">
              <w:rPr>
                <w:rFonts w:ascii="Product Sans" w:hAnsi="Product Sans"/>
                <w:noProof/>
                <w:webHidden/>
              </w:rPr>
              <w:fldChar w:fldCharType="end"/>
            </w:r>
          </w:hyperlink>
        </w:p>
        <w:p w14:paraId="0AEDAA92" w14:textId="5B0F76BC" w:rsidR="00E80F79" w:rsidRPr="00E80F79" w:rsidRDefault="00E80F79">
          <w:pPr>
            <w:pStyle w:val="Inhopg1"/>
            <w:tabs>
              <w:tab w:val="right" w:leader="dot" w:pos="9350"/>
            </w:tabs>
            <w:rPr>
              <w:rFonts w:ascii="Product Sans" w:hAnsi="Product Sans"/>
              <w:noProof/>
              <w:szCs w:val="22"/>
              <w:lang w:val="nl-NL" w:eastAsia="nl-NL"/>
            </w:rPr>
          </w:pPr>
          <w:hyperlink w:anchor="_Toc25055459" w:history="1">
            <w:r w:rsidRPr="00E80F79">
              <w:rPr>
                <w:rStyle w:val="Hyperlink"/>
                <w:rFonts w:ascii="Product Sans" w:hAnsi="Product Sans" w:cs="Open Sans"/>
                <w:b/>
                <w:noProof/>
                <w:lang w:val="nl-NL"/>
              </w:rPr>
              <w:t>Reflectie op de 50% oplevering</w:t>
            </w:r>
            <w:r w:rsidRPr="00E80F79">
              <w:rPr>
                <w:rFonts w:ascii="Product Sans" w:hAnsi="Product Sans"/>
                <w:noProof/>
                <w:webHidden/>
              </w:rPr>
              <w:tab/>
            </w:r>
            <w:r w:rsidRPr="00E80F79">
              <w:rPr>
                <w:rFonts w:ascii="Product Sans" w:hAnsi="Product Sans"/>
                <w:noProof/>
                <w:webHidden/>
              </w:rPr>
              <w:fldChar w:fldCharType="begin"/>
            </w:r>
            <w:r w:rsidRPr="00E80F79">
              <w:rPr>
                <w:rFonts w:ascii="Product Sans" w:hAnsi="Product Sans"/>
                <w:noProof/>
                <w:webHidden/>
              </w:rPr>
              <w:instrText xml:space="preserve"> PAGEREF _Toc25055459 \h </w:instrText>
            </w:r>
            <w:r w:rsidRPr="00E80F79">
              <w:rPr>
                <w:rFonts w:ascii="Product Sans" w:hAnsi="Product Sans"/>
                <w:noProof/>
                <w:webHidden/>
              </w:rPr>
            </w:r>
            <w:r w:rsidRPr="00E80F79">
              <w:rPr>
                <w:rFonts w:ascii="Product Sans" w:hAnsi="Product Sans"/>
                <w:noProof/>
                <w:webHidden/>
              </w:rPr>
              <w:fldChar w:fldCharType="separate"/>
            </w:r>
            <w:r w:rsidRPr="00E80F79">
              <w:rPr>
                <w:rFonts w:ascii="Product Sans" w:hAnsi="Product Sans"/>
                <w:noProof/>
                <w:webHidden/>
              </w:rPr>
              <w:t>4</w:t>
            </w:r>
            <w:r w:rsidRPr="00E80F79">
              <w:rPr>
                <w:rFonts w:ascii="Product Sans" w:hAnsi="Product Sans"/>
                <w:noProof/>
                <w:webHidden/>
              </w:rPr>
              <w:fldChar w:fldCharType="end"/>
            </w:r>
          </w:hyperlink>
        </w:p>
        <w:p w14:paraId="5AB54AAD" w14:textId="0D7594C4" w:rsidR="00E80F79" w:rsidRPr="00E80F79" w:rsidRDefault="00E80F79">
          <w:pPr>
            <w:pStyle w:val="Inhopg1"/>
            <w:tabs>
              <w:tab w:val="right" w:leader="dot" w:pos="9350"/>
            </w:tabs>
            <w:rPr>
              <w:rFonts w:ascii="Product Sans" w:hAnsi="Product Sans"/>
              <w:noProof/>
              <w:szCs w:val="22"/>
              <w:lang w:val="nl-NL" w:eastAsia="nl-NL"/>
            </w:rPr>
          </w:pPr>
          <w:hyperlink w:anchor="_Toc25055460" w:history="1">
            <w:r w:rsidRPr="00E80F79">
              <w:rPr>
                <w:rStyle w:val="Hyperlink"/>
                <w:rFonts w:ascii="Product Sans" w:hAnsi="Product Sans" w:cs="Open Sans"/>
                <w:b/>
                <w:noProof/>
                <w:lang w:val="nl-NL"/>
              </w:rPr>
              <w:t>revisering Definition of done &amp; samenwerkingscontract</w:t>
            </w:r>
            <w:r w:rsidRPr="00E80F79">
              <w:rPr>
                <w:rFonts w:ascii="Product Sans" w:hAnsi="Product Sans"/>
                <w:noProof/>
                <w:webHidden/>
              </w:rPr>
              <w:tab/>
            </w:r>
            <w:r w:rsidRPr="00E80F79">
              <w:rPr>
                <w:rFonts w:ascii="Product Sans" w:hAnsi="Product Sans"/>
                <w:noProof/>
                <w:webHidden/>
              </w:rPr>
              <w:fldChar w:fldCharType="begin"/>
            </w:r>
            <w:r w:rsidRPr="00E80F79">
              <w:rPr>
                <w:rFonts w:ascii="Product Sans" w:hAnsi="Product Sans"/>
                <w:noProof/>
                <w:webHidden/>
              </w:rPr>
              <w:instrText xml:space="preserve"> PAGEREF _Toc25055460 \h </w:instrText>
            </w:r>
            <w:r w:rsidRPr="00E80F79">
              <w:rPr>
                <w:rFonts w:ascii="Product Sans" w:hAnsi="Product Sans"/>
                <w:noProof/>
                <w:webHidden/>
              </w:rPr>
            </w:r>
            <w:r w:rsidRPr="00E80F79">
              <w:rPr>
                <w:rFonts w:ascii="Product Sans" w:hAnsi="Product Sans"/>
                <w:noProof/>
                <w:webHidden/>
              </w:rPr>
              <w:fldChar w:fldCharType="separate"/>
            </w:r>
            <w:r w:rsidRPr="00E80F79">
              <w:rPr>
                <w:rFonts w:ascii="Product Sans" w:hAnsi="Product Sans"/>
                <w:noProof/>
                <w:webHidden/>
              </w:rPr>
              <w:t>4</w:t>
            </w:r>
            <w:r w:rsidRPr="00E80F79">
              <w:rPr>
                <w:rFonts w:ascii="Product Sans" w:hAnsi="Product Sans"/>
                <w:noProof/>
                <w:webHidden/>
              </w:rPr>
              <w:fldChar w:fldCharType="end"/>
            </w:r>
          </w:hyperlink>
        </w:p>
        <w:p w14:paraId="77FEAC0E" w14:textId="56FDA1E8" w:rsidR="00E80F79" w:rsidRPr="00E80F79" w:rsidRDefault="00E80F79">
          <w:pPr>
            <w:pStyle w:val="Inhopg2"/>
            <w:tabs>
              <w:tab w:val="right" w:leader="dot" w:pos="9350"/>
            </w:tabs>
            <w:rPr>
              <w:rFonts w:ascii="Product Sans" w:hAnsi="Product Sans"/>
              <w:noProof/>
              <w:szCs w:val="22"/>
              <w:lang w:val="nl-NL" w:eastAsia="nl-NL"/>
            </w:rPr>
          </w:pPr>
          <w:hyperlink w:anchor="_Toc25055461" w:history="1">
            <w:r w:rsidRPr="00E80F79">
              <w:rPr>
                <w:rStyle w:val="Hyperlink"/>
                <w:rFonts w:ascii="Product Sans" w:hAnsi="Product Sans"/>
                <w:b/>
                <w:noProof/>
                <w:lang w:val="nl-NL"/>
              </w:rPr>
              <w:t>Definition of Done</w:t>
            </w:r>
            <w:r w:rsidRPr="00E80F79">
              <w:rPr>
                <w:rFonts w:ascii="Product Sans" w:hAnsi="Product Sans"/>
                <w:noProof/>
                <w:webHidden/>
              </w:rPr>
              <w:tab/>
            </w:r>
            <w:r w:rsidRPr="00E80F79">
              <w:rPr>
                <w:rFonts w:ascii="Product Sans" w:hAnsi="Product Sans"/>
                <w:noProof/>
                <w:webHidden/>
              </w:rPr>
              <w:fldChar w:fldCharType="begin"/>
            </w:r>
            <w:r w:rsidRPr="00E80F79">
              <w:rPr>
                <w:rFonts w:ascii="Product Sans" w:hAnsi="Product Sans"/>
                <w:noProof/>
                <w:webHidden/>
              </w:rPr>
              <w:instrText xml:space="preserve"> PAGEREF _Toc25055461 \h </w:instrText>
            </w:r>
            <w:r w:rsidRPr="00E80F79">
              <w:rPr>
                <w:rFonts w:ascii="Product Sans" w:hAnsi="Product Sans"/>
                <w:noProof/>
                <w:webHidden/>
              </w:rPr>
            </w:r>
            <w:r w:rsidRPr="00E80F79">
              <w:rPr>
                <w:rFonts w:ascii="Product Sans" w:hAnsi="Product Sans"/>
                <w:noProof/>
                <w:webHidden/>
              </w:rPr>
              <w:fldChar w:fldCharType="separate"/>
            </w:r>
            <w:r w:rsidRPr="00E80F79">
              <w:rPr>
                <w:rFonts w:ascii="Product Sans" w:hAnsi="Product Sans"/>
                <w:noProof/>
                <w:webHidden/>
              </w:rPr>
              <w:t>5</w:t>
            </w:r>
            <w:r w:rsidRPr="00E80F79">
              <w:rPr>
                <w:rFonts w:ascii="Product Sans" w:hAnsi="Product Sans"/>
                <w:noProof/>
                <w:webHidden/>
              </w:rPr>
              <w:fldChar w:fldCharType="end"/>
            </w:r>
          </w:hyperlink>
        </w:p>
        <w:p w14:paraId="5356AB8F" w14:textId="120D8C47" w:rsidR="0066035A" w:rsidRPr="00E80F79" w:rsidRDefault="00487085">
          <w:pPr>
            <w:rPr>
              <w:rFonts w:ascii="Product Sans" w:hAnsi="Product Sans" w:cs="Open Sans"/>
              <w:b/>
              <w:bCs/>
              <w:lang w:val="nl-NL"/>
            </w:rPr>
          </w:pPr>
          <w:r w:rsidRPr="00E80F79">
            <w:rPr>
              <w:rFonts w:ascii="Product Sans" w:hAnsi="Product Sans" w:cs="Open Sans"/>
              <w:b/>
              <w:bCs/>
              <w:lang w:val="nl-NL"/>
            </w:rPr>
            <w:fldChar w:fldCharType="end"/>
          </w:r>
        </w:p>
      </w:sdtContent>
    </w:sdt>
    <w:p w14:paraId="3F0067FD" w14:textId="77777777" w:rsidR="00487085" w:rsidRPr="00E80F79" w:rsidRDefault="00487085">
      <w:pPr>
        <w:rPr>
          <w:rFonts w:ascii="Product Sans" w:hAnsi="Product Sans" w:cs="Open Sans"/>
          <w:sz w:val="21"/>
        </w:rPr>
      </w:pPr>
      <w:r w:rsidRPr="00E80F79">
        <w:rPr>
          <w:rFonts w:ascii="Product Sans" w:hAnsi="Product Sans" w:cs="Open Sans"/>
          <w:lang w:val="nl-NL"/>
        </w:rPr>
        <w:br w:type="page"/>
      </w:r>
    </w:p>
    <w:p w14:paraId="0DA222FD" w14:textId="77777777" w:rsidR="00487085" w:rsidRPr="00E80F79" w:rsidRDefault="002D6703" w:rsidP="00487085">
      <w:pPr>
        <w:pStyle w:val="Kop1"/>
        <w:rPr>
          <w:rFonts w:ascii="Product Sans" w:hAnsi="Product Sans" w:cs="Open Sans"/>
          <w:b/>
          <w:color w:val="ED7D31" w:themeColor="accent2"/>
          <w:lang w:val="nl-NL"/>
        </w:rPr>
      </w:pPr>
      <w:bookmarkStart w:id="1" w:name="_Toc25055458"/>
      <w:r w:rsidRPr="00E80F79">
        <w:rPr>
          <w:rFonts w:ascii="Product Sans" w:hAnsi="Product Sans" w:cs="Open Sans"/>
          <w:b/>
          <w:color w:val="ED7D31" w:themeColor="accent2"/>
          <w:lang w:val="nl-NL"/>
        </w:rPr>
        <w:lastRenderedPageBreak/>
        <w:t>Inleiding</w:t>
      </w:r>
      <w:bookmarkEnd w:id="1"/>
    </w:p>
    <w:p w14:paraId="6783715D" w14:textId="77777777" w:rsidR="00BC45AF" w:rsidRPr="00E80F79" w:rsidRDefault="004F470F" w:rsidP="0065790A">
      <w:pPr>
        <w:rPr>
          <w:rFonts w:ascii="Product Sans" w:hAnsi="Product Sans"/>
          <w:lang w:val="nl-NL"/>
        </w:rPr>
      </w:pPr>
      <w:r w:rsidRPr="00E80F79">
        <w:rPr>
          <w:rFonts w:ascii="Product Sans" w:hAnsi="Product Sans"/>
          <w:lang w:val="nl-NL"/>
        </w:rPr>
        <w:t>Dit document is opgesteld ter voldoening van de meldplicht tegenover de begeleidende docenten van</w:t>
      </w:r>
      <w:r w:rsidR="000765EC" w:rsidRPr="00E80F79">
        <w:rPr>
          <w:rFonts w:ascii="Product Sans" w:hAnsi="Product Sans"/>
          <w:lang w:val="nl-NL"/>
        </w:rPr>
        <w:t xml:space="preserve"> projectgroep </w:t>
      </w:r>
      <w:proofErr w:type="spellStart"/>
      <w:r w:rsidR="000765EC" w:rsidRPr="00E80F79">
        <w:rPr>
          <w:rFonts w:ascii="Product Sans" w:hAnsi="Product Sans"/>
          <w:lang w:val="nl-NL"/>
        </w:rPr>
        <w:t>LoRa</w:t>
      </w:r>
      <w:proofErr w:type="spellEnd"/>
      <w:r w:rsidR="000765EC" w:rsidRPr="00E80F79">
        <w:rPr>
          <w:rFonts w:ascii="Product Sans" w:hAnsi="Product Sans"/>
          <w:lang w:val="nl-NL"/>
        </w:rPr>
        <w:t>-Boei gedurende</w:t>
      </w:r>
      <w:r w:rsidRPr="00E80F79">
        <w:rPr>
          <w:rFonts w:ascii="Product Sans" w:hAnsi="Product Sans"/>
          <w:lang w:val="nl-NL"/>
        </w:rPr>
        <w:t xml:space="preserve"> Project 56, leerjaar 2 van de opleiding Technische Informatica aan de Hogeschool Rotterdam</w:t>
      </w:r>
      <w:r w:rsidR="000765EC" w:rsidRPr="00E80F79">
        <w:rPr>
          <w:rFonts w:ascii="Product Sans" w:hAnsi="Product Sans"/>
          <w:lang w:val="nl-NL"/>
        </w:rPr>
        <w:t>.</w:t>
      </w:r>
      <w:r w:rsidR="000765EC" w:rsidRPr="00E80F79">
        <w:rPr>
          <w:rFonts w:ascii="Product Sans" w:hAnsi="Product Sans"/>
          <w:lang w:val="nl-NL"/>
        </w:rPr>
        <w:br/>
      </w:r>
      <w:r w:rsidR="000765EC" w:rsidRPr="00E80F79">
        <w:rPr>
          <w:rFonts w:ascii="Product Sans" w:hAnsi="Product Sans"/>
          <w:lang w:val="nl-NL"/>
        </w:rPr>
        <w:br/>
        <w:t xml:space="preserve">Deze meldplicht houdt in dat alle eventuele ontwikkelingen binnen het project, het projectteam of de algemene voortgang gedurende </w:t>
      </w:r>
      <w:r w:rsidR="00BC45AF" w:rsidRPr="00E80F79">
        <w:rPr>
          <w:rFonts w:ascii="Product Sans" w:hAnsi="Product Sans"/>
          <w:lang w:val="nl-NL"/>
        </w:rPr>
        <w:t>het hele project gedocumenteerd, en/of vastgelegd dienen te worden.</w:t>
      </w:r>
      <w:r w:rsidR="00BC45AF" w:rsidRPr="00E80F79">
        <w:rPr>
          <w:rFonts w:ascii="Product Sans" w:hAnsi="Product Sans"/>
          <w:lang w:val="nl-NL"/>
        </w:rPr>
        <w:br/>
      </w:r>
      <w:r w:rsidR="00BC45AF" w:rsidRPr="00E80F79">
        <w:rPr>
          <w:rFonts w:ascii="Product Sans" w:hAnsi="Product Sans"/>
          <w:lang w:val="nl-NL"/>
        </w:rPr>
        <w:br/>
        <w:t xml:space="preserve">De reden dat het besluit is genomen om deze </w:t>
      </w:r>
      <w:proofErr w:type="spellStart"/>
      <w:r w:rsidR="00BC45AF" w:rsidRPr="00E80F79">
        <w:rPr>
          <w:rFonts w:ascii="Product Sans" w:hAnsi="Product Sans"/>
          <w:lang w:val="nl-NL"/>
        </w:rPr>
        <w:t>opleverset</w:t>
      </w:r>
      <w:proofErr w:type="spellEnd"/>
      <w:r w:rsidR="00BC45AF" w:rsidRPr="00E80F79">
        <w:rPr>
          <w:rFonts w:ascii="Product Sans" w:hAnsi="Product Sans"/>
          <w:lang w:val="nl-NL"/>
        </w:rPr>
        <w:t xml:space="preserve"> in week 11 te realiseren valt terug te leiden naar de planning die vanuit school is geleverd. Week 11 is de eerste ingeroosterde week na de tussentijdse beoordeling, oftewel de 50% oplevering.</w:t>
      </w:r>
    </w:p>
    <w:p w14:paraId="4F5E0931" w14:textId="53EFC660" w:rsidR="002F3C18" w:rsidRPr="00E80F79" w:rsidRDefault="00BC45AF" w:rsidP="0065790A">
      <w:pPr>
        <w:rPr>
          <w:rFonts w:ascii="Product Sans" w:hAnsi="Product Sans"/>
          <w:lang w:val="nl-NL"/>
        </w:rPr>
      </w:pPr>
      <w:r w:rsidRPr="00E80F79">
        <w:rPr>
          <w:rFonts w:ascii="Product Sans" w:hAnsi="Product Sans"/>
          <w:lang w:val="nl-NL"/>
        </w:rPr>
        <w:t>Incidenteel zijn er in week 11 ook vanuit het projectteam nieuwe obstakels geïntroduceerd die de voortgang belemmeren.</w:t>
      </w:r>
      <w:r w:rsidR="002F3C18" w:rsidRPr="00E80F79">
        <w:rPr>
          <w:rFonts w:ascii="Product Sans" w:hAnsi="Product Sans"/>
          <w:lang w:val="nl-NL"/>
        </w:rPr>
        <w:br/>
        <w:t>Mede door deze voorvallen zijn er een aantal revisies die dienen te worden aangebracht op juridisch en operationeel niveau.</w:t>
      </w:r>
    </w:p>
    <w:p w14:paraId="29E7A484" w14:textId="30178A53" w:rsidR="00F7614F" w:rsidRPr="00E80F79" w:rsidRDefault="00707141" w:rsidP="00F7614F">
      <w:pPr>
        <w:pStyle w:val="Kop1"/>
        <w:rPr>
          <w:rFonts w:ascii="Product Sans" w:hAnsi="Product Sans" w:cs="Open Sans"/>
          <w:b/>
          <w:color w:val="ED7D31" w:themeColor="accent2"/>
          <w:lang w:val="nl-NL"/>
        </w:rPr>
      </w:pPr>
      <w:r w:rsidRPr="00E80F79">
        <w:rPr>
          <w:rFonts w:ascii="Product Sans" w:hAnsi="Product Sans" w:cs="Open Sans"/>
          <w:b/>
          <w:color w:val="ED7D31" w:themeColor="accent2"/>
          <w:lang w:val="nl-NL"/>
        </w:rPr>
        <w:br w:type="page"/>
      </w:r>
      <w:bookmarkStart w:id="2" w:name="_Toc25055459"/>
      <w:r w:rsidR="00055AAE" w:rsidRPr="00E80F79">
        <w:rPr>
          <w:rFonts w:ascii="Product Sans" w:hAnsi="Product Sans" w:cs="Open Sans"/>
          <w:b/>
          <w:color w:val="ED7D31" w:themeColor="accent2"/>
          <w:lang w:val="nl-NL"/>
        </w:rPr>
        <w:lastRenderedPageBreak/>
        <w:t>Reflectie op de 50% oplevering</w:t>
      </w:r>
      <w:bookmarkEnd w:id="2"/>
    </w:p>
    <w:p w14:paraId="559F88AB" w14:textId="77777777" w:rsidR="00055AAE" w:rsidRPr="00E80F79" w:rsidRDefault="00055AAE" w:rsidP="00F7614F">
      <w:pPr>
        <w:rPr>
          <w:rFonts w:ascii="Product Sans" w:hAnsi="Product Sans"/>
          <w:lang w:val="nl-NL"/>
        </w:rPr>
      </w:pPr>
      <w:r w:rsidRPr="00E80F79">
        <w:rPr>
          <w:rFonts w:ascii="Product Sans" w:hAnsi="Product Sans"/>
          <w:lang w:val="nl-NL"/>
        </w:rPr>
        <w:t>Om het beknopt samen te vatten, is de voortgang die gemaakt is betreffende het uiteindelijke product deels succesvol overgebracht aan de begeleidende docenten. Er is een overzicht gegeven met de tot nu toe verrichte handelingen, en werkzaamheden binnen de groep. Tevens is een werkend (deel)product gepresenteerd, waarin de vooraf vastgestelde functionaliteitseisen terug te vinden waren. Om het simpel te zeggen is er een deel van het uiteindelijke systeem, wat naar wens was van de opdrachtgever gerealiseerd.</w:t>
      </w:r>
    </w:p>
    <w:p w14:paraId="7457E7DA" w14:textId="77777777" w:rsidR="00E67A86" w:rsidRPr="00E80F79" w:rsidRDefault="00055AAE" w:rsidP="00F7614F">
      <w:pPr>
        <w:rPr>
          <w:rFonts w:ascii="Product Sans" w:hAnsi="Product Sans"/>
          <w:lang w:val="nl-NL"/>
        </w:rPr>
      </w:pPr>
      <w:r w:rsidRPr="00E80F79">
        <w:rPr>
          <w:rFonts w:ascii="Product Sans" w:hAnsi="Product Sans"/>
          <w:lang w:val="nl-NL"/>
        </w:rPr>
        <w:t>Enkele verbeterpunten waaraan gewerkt moet worden in de nabije toekomst zijn:</w:t>
      </w:r>
    </w:p>
    <w:p w14:paraId="74F27826" w14:textId="528345ED" w:rsidR="00E67A86" w:rsidRPr="00E80F79" w:rsidRDefault="00055AAE" w:rsidP="00E67A86">
      <w:pPr>
        <w:pStyle w:val="Lijstalinea"/>
        <w:numPr>
          <w:ilvl w:val="0"/>
          <w:numId w:val="14"/>
        </w:numPr>
        <w:rPr>
          <w:rFonts w:ascii="Product Sans" w:hAnsi="Product Sans"/>
          <w:lang w:val="nl-NL"/>
        </w:rPr>
      </w:pPr>
      <w:r w:rsidRPr="00E80F79">
        <w:rPr>
          <w:rFonts w:ascii="Product Sans" w:hAnsi="Product Sans"/>
          <w:lang w:val="nl-NL"/>
        </w:rPr>
        <w:t xml:space="preserve">Totaalbeeld van het systeem (Definition of </w:t>
      </w:r>
      <w:proofErr w:type="spellStart"/>
      <w:r w:rsidRPr="00E80F79">
        <w:rPr>
          <w:rFonts w:ascii="Product Sans" w:hAnsi="Product Sans"/>
          <w:lang w:val="nl-NL"/>
        </w:rPr>
        <w:t>Done</w:t>
      </w:r>
      <w:proofErr w:type="spellEnd"/>
      <w:r w:rsidRPr="00E80F79">
        <w:rPr>
          <w:rFonts w:ascii="Product Sans" w:hAnsi="Product Sans"/>
          <w:lang w:val="nl-NL"/>
        </w:rPr>
        <w:t xml:space="preserve">) </w:t>
      </w:r>
      <w:r w:rsidR="00E67A86" w:rsidRPr="00E80F79">
        <w:rPr>
          <w:rFonts w:ascii="Product Sans" w:hAnsi="Product Sans"/>
          <w:lang w:val="nl-NL"/>
        </w:rPr>
        <w:t>d</w:t>
      </w:r>
      <w:r w:rsidRPr="00E80F79">
        <w:rPr>
          <w:rFonts w:ascii="Product Sans" w:hAnsi="Product Sans"/>
          <w:lang w:val="nl-NL"/>
        </w:rPr>
        <w:t>ient gerealiseer</w:t>
      </w:r>
      <w:r w:rsidR="00E67A86" w:rsidRPr="00E80F79">
        <w:rPr>
          <w:rFonts w:ascii="Product Sans" w:hAnsi="Product Sans"/>
          <w:lang w:val="nl-NL"/>
        </w:rPr>
        <w:t>d</w:t>
      </w:r>
      <w:r w:rsidRPr="00E80F79">
        <w:rPr>
          <w:rFonts w:ascii="Product Sans" w:hAnsi="Product Sans"/>
          <w:lang w:val="nl-NL"/>
        </w:rPr>
        <w:t xml:space="preserve"> te worden.</w:t>
      </w:r>
    </w:p>
    <w:p w14:paraId="4061C15B" w14:textId="456A1A45" w:rsidR="00055AAE" w:rsidRPr="00E80F79" w:rsidRDefault="00055AAE" w:rsidP="00E67A86">
      <w:pPr>
        <w:pStyle w:val="Lijstalinea"/>
        <w:numPr>
          <w:ilvl w:val="0"/>
          <w:numId w:val="14"/>
        </w:numPr>
        <w:rPr>
          <w:rFonts w:ascii="Product Sans" w:hAnsi="Product Sans"/>
          <w:lang w:val="nl-NL"/>
        </w:rPr>
      </w:pPr>
      <w:r w:rsidRPr="00E80F79">
        <w:rPr>
          <w:rFonts w:ascii="Product Sans" w:hAnsi="Product Sans"/>
          <w:lang w:val="nl-NL"/>
        </w:rPr>
        <w:t xml:space="preserve">Er dient </w:t>
      </w:r>
      <w:r w:rsidR="00E67A86" w:rsidRPr="00E80F79">
        <w:rPr>
          <w:rFonts w:ascii="Product Sans" w:hAnsi="Product Sans"/>
          <w:lang w:val="nl-NL"/>
        </w:rPr>
        <w:t xml:space="preserve">te worden afgebakend </w:t>
      </w:r>
      <w:r w:rsidRPr="00E80F79">
        <w:rPr>
          <w:rFonts w:ascii="Product Sans" w:hAnsi="Product Sans"/>
          <w:lang w:val="nl-NL"/>
        </w:rPr>
        <w:t>welke delen van het totaalbeeld er binnen dit project worden gerealiseerd</w:t>
      </w:r>
    </w:p>
    <w:p w14:paraId="17060AFE" w14:textId="77777777" w:rsidR="00E67A86" w:rsidRPr="00E80F79" w:rsidRDefault="00055AAE" w:rsidP="00055AAE">
      <w:pPr>
        <w:pStyle w:val="Lijstalinea"/>
        <w:numPr>
          <w:ilvl w:val="0"/>
          <w:numId w:val="14"/>
        </w:numPr>
        <w:rPr>
          <w:rFonts w:ascii="Product Sans" w:hAnsi="Product Sans"/>
          <w:lang w:val="nl-NL"/>
        </w:rPr>
      </w:pPr>
      <w:r w:rsidRPr="00E80F79">
        <w:rPr>
          <w:rFonts w:ascii="Product Sans" w:hAnsi="Product Sans"/>
          <w:lang w:val="nl-NL"/>
        </w:rPr>
        <w:t>De voortgang dient duidelijker te worden bijgehouden d.m.v. versiebeheer</w:t>
      </w:r>
      <w:r w:rsidR="00E67A86" w:rsidRPr="00E80F79">
        <w:rPr>
          <w:rFonts w:ascii="Product Sans" w:hAnsi="Product Sans"/>
          <w:lang w:val="nl-NL"/>
        </w:rPr>
        <w:t>.</w:t>
      </w:r>
    </w:p>
    <w:p w14:paraId="3724C245" w14:textId="77777777" w:rsidR="00E67A86" w:rsidRPr="00E80F79" w:rsidRDefault="00E67A86" w:rsidP="00055AAE">
      <w:pPr>
        <w:pStyle w:val="Lijstalinea"/>
        <w:numPr>
          <w:ilvl w:val="0"/>
          <w:numId w:val="14"/>
        </w:numPr>
        <w:rPr>
          <w:rFonts w:ascii="Product Sans" w:hAnsi="Product Sans"/>
          <w:lang w:val="nl-NL"/>
        </w:rPr>
      </w:pPr>
      <w:r w:rsidRPr="00E80F79">
        <w:rPr>
          <w:rFonts w:ascii="Product Sans" w:hAnsi="Product Sans"/>
          <w:lang w:val="nl-NL"/>
        </w:rPr>
        <w:t>Testrapporten, en tests dienen opgesteld en uitgevoerd te worden</w:t>
      </w:r>
    </w:p>
    <w:p w14:paraId="369F3472" w14:textId="2772609C" w:rsidR="00F7614F" w:rsidRPr="00E80F79" w:rsidRDefault="00E67A86" w:rsidP="00E67A86">
      <w:pPr>
        <w:pStyle w:val="Lijstalinea"/>
        <w:numPr>
          <w:ilvl w:val="0"/>
          <w:numId w:val="14"/>
        </w:numPr>
        <w:rPr>
          <w:rFonts w:ascii="Product Sans" w:hAnsi="Product Sans"/>
          <w:lang w:val="nl-NL"/>
        </w:rPr>
      </w:pPr>
      <w:r w:rsidRPr="00E80F79">
        <w:rPr>
          <w:rFonts w:ascii="Product Sans" w:hAnsi="Product Sans"/>
          <w:lang w:val="nl-NL"/>
        </w:rPr>
        <w:t>Uitbreiding van de verscheidenheid in datacollectie (er moet meer relevante data gemeten worden)</w:t>
      </w:r>
      <w:r w:rsidR="00F7614F" w:rsidRPr="00E80F79">
        <w:rPr>
          <w:rFonts w:ascii="Product Sans" w:hAnsi="Product Sans"/>
          <w:lang w:val="nl-NL"/>
        </w:rPr>
        <w:br/>
      </w:r>
    </w:p>
    <w:p w14:paraId="417B6F78" w14:textId="276D30C6" w:rsidR="00E67A86" w:rsidRPr="00E80F79" w:rsidRDefault="00E67A86">
      <w:pPr>
        <w:rPr>
          <w:rFonts w:ascii="Product Sans" w:eastAsiaTheme="majorEastAsia" w:hAnsi="Product Sans" w:cs="Open Sans"/>
          <w:b/>
          <w:caps/>
          <w:color w:val="ED7D31" w:themeColor="accent2"/>
          <w:spacing w:val="10"/>
          <w:sz w:val="36"/>
          <w:szCs w:val="36"/>
          <w:lang w:val="nl-NL"/>
        </w:rPr>
      </w:pPr>
      <w:bookmarkStart w:id="3" w:name="_GoBack"/>
      <w:bookmarkEnd w:id="3"/>
    </w:p>
    <w:p w14:paraId="0C789DC6" w14:textId="36F7BFE1" w:rsidR="002D6703" w:rsidRPr="00E80F79" w:rsidRDefault="00E67A86" w:rsidP="002D6703">
      <w:pPr>
        <w:pStyle w:val="Kop1"/>
        <w:rPr>
          <w:rFonts w:ascii="Product Sans" w:hAnsi="Product Sans" w:cs="Open Sans"/>
          <w:b/>
          <w:color w:val="ED7D31" w:themeColor="accent2"/>
          <w:lang w:val="nl-NL"/>
        </w:rPr>
      </w:pPr>
      <w:bookmarkStart w:id="4" w:name="_Toc25055460"/>
      <w:r w:rsidRPr="00E80F79">
        <w:rPr>
          <w:rFonts w:ascii="Product Sans" w:hAnsi="Product Sans" w:cs="Open Sans"/>
          <w:b/>
          <w:color w:val="ED7D31" w:themeColor="accent2"/>
          <w:lang w:val="nl-NL"/>
        </w:rPr>
        <w:t>revisering</w:t>
      </w:r>
      <w:bookmarkEnd w:id="4"/>
      <w:r w:rsidR="00E80F79" w:rsidRPr="00E80F79">
        <w:rPr>
          <w:rFonts w:ascii="Product Sans" w:hAnsi="Product Sans" w:cs="Open Sans"/>
          <w:b/>
          <w:color w:val="ED7D31" w:themeColor="accent2"/>
          <w:lang w:val="nl-NL"/>
        </w:rPr>
        <w:t>en</w:t>
      </w:r>
    </w:p>
    <w:p w14:paraId="5988FD1E" w14:textId="43CE08AB" w:rsidR="00E80F79" w:rsidRPr="00E80F79" w:rsidRDefault="00E80F79" w:rsidP="00E80F79">
      <w:pPr>
        <w:rPr>
          <w:rFonts w:ascii="Product Sans" w:hAnsi="Product Sans"/>
          <w:lang w:val="nl-NL"/>
        </w:rPr>
      </w:pPr>
      <w:r w:rsidRPr="00E80F79">
        <w:rPr>
          <w:rFonts w:ascii="Product Sans" w:hAnsi="Product Sans"/>
          <w:lang w:val="nl-NL"/>
        </w:rPr>
        <w:t xml:space="preserve">Aan de hand van de ontvangen feedback zullen er per direct wijzigingen worden aangebracht die samen met week 11 (het begin van periode 2) van start gaan. </w:t>
      </w:r>
    </w:p>
    <w:p w14:paraId="522F69D4" w14:textId="7FFBBE75" w:rsidR="00E80F79" w:rsidRPr="00E80F79" w:rsidRDefault="00E80F79" w:rsidP="00E80F79">
      <w:pPr>
        <w:rPr>
          <w:rFonts w:ascii="Product Sans" w:hAnsi="Product Sans"/>
          <w:lang w:val="nl-NL"/>
        </w:rPr>
      </w:pPr>
      <w:r w:rsidRPr="00E80F79">
        <w:rPr>
          <w:rFonts w:ascii="Product Sans" w:hAnsi="Product Sans"/>
          <w:lang w:val="nl-NL"/>
        </w:rPr>
        <w:t>Wegens omstandigheden binnen de projectgroep is vanuit eigen wens een splitsing van de groep aangevraagd. Deze splitsing houdt in dat enkele functionaliteiten, en componenten van het systeem komen te vervallen door een te kort aan mankracht en tijd. De groep daalt hierbij in ledenaantal van 3, naar 2</w:t>
      </w:r>
    </w:p>
    <w:p w14:paraId="0D600C8E" w14:textId="1D3E5046" w:rsidR="00E80F79" w:rsidRPr="00E80F79" w:rsidRDefault="00E80F79" w:rsidP="00E80F79">
      <w:pPr>
        <w:pStyle w:val="Kop2"/>
        <w:rPr>
          <w:rFonts w:ascii="Product Sans" w:hAnsi="Product Sans"/>
          <w:b/>
          <w:color w:val="ED7D31" w:themeColor="accent2"/>
          <w:sz w:val="32"/>
          <w:lang w:val="nl-NL"/>
        </w:rPr>
      </w:pPr>
      <w:r w:rsidRPr="00E80F79">
        <w:rPr>
          <w:rFonts w:ascii="Product Sans" w:hAnsi="Product Sans"/>
          <w:b/>
          <w:color w:val="ED7D31" w:themeColor="accent2"/>
          <w:sz w:val="32"/>
          <w:lang w:val="nl-NL"/>
        </w:rPr>
        <w:t>Samenwerkingscontract</w:t>
      </w:r>
    </w:p>
    <w:p w14:paraId="0A496364" w14:textId="4B2B5818" w:rsidR="006F5519" w:rsidRPr="00E80F79" w:rsidRDefault="00CD4DD5" w:rsidP="0065790A">
      <w:pPr>
        <w:rPr>
          <w:rFonts w:ascii="Product Sans" w:hAnsi="Product Sans"/>
          <w:lang w:val="nl-NL"/>
        </w:rPr>
      </w:pPr>
      <w:r w:rsidRPr="00E80F79">
        <w:rPr>
          <w:rFonts w:ascii="Product Sans" w:hAnsi="Product Sans"/>
          <w:lang w:val="nl-NL"/>
        </w:rPr>
        <w:t xml:space="preserve">Het gereviseerde samenwerkingscontract zal synchroon met dit document worden </w:t>
      </w:r>
      <w:r w:rsidR="004E5BAA" w:rsidRPr="00E80F79">
        <w:rPr>
          <w:rFonts w:ascii="Product Sans" w:hAnsi="Product Sans"/>
          <w:lang w:val="nl-NL"/>
        </w:rPr>
        <w:t>aangeleverd bij de begeleidende docenten</w:t>
      </w:r>
      <w:r w:rsidRPr="00E80F79">
        <w:rPr>
          <w:rFonts w:ascii="Product Sans" w:hAnsi="Product Sans"/>
          <w:lang w:val="nl-NL"/>
        </w:rPr>
        <w:t>. Voor de details van de wijzigingen</w:t>
      </w:r>
      <w:r w:rsidR="004E5BAA" w:rsidRPr="00E80F79">
        <w:rPr>
          <w:rFonts w:ascii="Product Sans" w:hAnsi="Product Sans"/>
          <w:lang w:val="nl-NL"/>
        </w:rPr>
        <w:t xml:space="preserve"> op juridisch niveau</w:t>
      </w:r>
      <w:r w:rsidRPr="00E80F79">
        <w:rPr>
          <w:rFonts w:ascii="Product Sans" w:hAnsi="Product Sans"/>
          <w:lang w:val="nl-NL"/>
        </w:rPr>
        <w:t xml:space="preserve"> en de gevolgen ervan zal daarom ook verwezen worden naar het samenwerkingscontract.</w:t>
      </w:r>
      <w:r w:rsidRPr="00E80F79">
        <w:rPr>
          <w:rFonts w:ascii="Product Sans" w:hAnsi="Product Sans"/>
          <w:lang w:val="nl-NL"/>
        </w:rPr>
        <w:br/>
        <w:t>Het besluit om dit in een losstaand document op te nemen is tot stand gekomen om ervoor te zorgen dat de privacy van de projectgroep garant kan staan.</w:t>
      </w:r>
    </w:p>
    <w:p w14:paraId="745D23B3" w14:textId="77777777" w:rsidR="004E5BAA" w:rsidRPr="00E80F79" w:rsidRDefault="004E5BAA">
      <w:pPr>
        <w:rPr>
          <w:rFonts w:ascii="Product Sans" w:hAnsi="Product Sans" w:cs="Open Sans"/>
          <w:b/>
          <w:color w:val="ED7D31" w:themeColor="accent2"/>
          <w:sz w:val="32"/>
        </w:rPr>
      </w:pPr>
      <w:r w:rsidRPr="00E80F79">
        <w:rPr>
          <w:rFonts w:ascii="Product Sans" w:hAnsi="Product Sans" w:cs="Open Sans"/>
          <w:b/>
          <w:color w:val="ED7D31" w:themeColor="accent2"/>
          <w:sz w:val="32"/>
        </w:rPr>
        <w:br w:type="page"/>
      </w:r>
    </w:p>
    <w:p w14:paraId="2FDF1535" w14:textId="6E314CD3" w:rsidR="004E5BAA" w:rsidRPr="00E80F79" w:rsidRDefault="004E5BAA" w:rsidP="00C36106">
      <w:pPr>
        <w:pStyle w:val="Kop2"/>
        <w:rPr>
          <w:rFonts w:ascii="Product Sans" w:hAnsi="Product Sans"/>
          <w:b/>
          <w:color w:val="ED7D31" w:themeColor="accent2"/>
          <w:sz w:val="32"/>
        </w:rPr>
      </w:pPr>
      <w:bookmarkStart w:id="5" w:name="_Toc25055461"/>
      <w:r w:rsidRPr="00E80F79">
        <w:rPr>
          <w:rFonts w:ascii="Product Sans" w:hAnsi="Product Sans"/>
          <w:b/>
          <w:color w:val="ED7D31" w:themeColor="accent2"/>
          <w:sz w:val="32"/>
          <w:lang w:val="nl-NL"/>
        </w:rPr>
        <w:lastRenderedPageBreak/>
        <w:t xml:space="preserve">Definition of </w:t>
      </w:r>
      <w:proofErr w:type="spellStart"/>
      <w:r w:rsidRPr="00E80F79">
        <w:rPr>
          <w:rFonts w:ascii="Product Sans" w:hAnsi="Product Sans"/>
          <w:b/>
          <w:color w:val="ED7D31" w:themeColor="accent2"/>
          <w:sz w:val="32"/>
          <w:lang w:val="nl-NL"/>
        </w:rPr>
        <w:t>Done</w:t>
      </w:r>
      <w:bookmarkEnd w:id="0"/>
      <w:bookmarkEnd w:id="5"/>
      <w:proofErr w:type="spellEnd"/>
    </w:p>
    <w:p w14:paraId="6257C4B0" w14:textId="0A3AAB73" w:rsidR="00C36106" w:rsidRPr="00E80F79" w:rsidRDefault="004E5BAA" w:rsidP="00C36106">
      <w:pPr>
        <w:rPr>
          <w:rFonts w:ascii="Product Sans" w:hAnsi="Product Sans"/>
          <w:lang w:val="nl-NL"/>
        </w:rPr>
      </w:pPr>
      <w:r w:rsidRPr="00E80F79">
        <w:rPr>
          <w:rFonts w:ascii="Product Sans" w:hAnsi="Product Sans"/>
          <w:lang w:val="nl-NL"/>
        </w:rPr>
        <w:t xml:space="preserve">De splitsing van de groep heeft ook direct impact gehad op de functionaliteiten die binnen dit project gerealiseerd zouden worden. Door een tekort aan zowel mankracht, als tijd is daarom het besluit genomen om het deel van de persoon die afzonderlijk gesplitst wordt (de </w:t>
      </w:r>
      <w:proofErr w:type="spellStart"/>
      <w:r w:rsidRPr="00E80F79">
        <w:rPr>
          <w:rFonts w:ascii="Product Sans" w:hAnsi="Product Sans"/>
          <w:lang w:val="nl-NL"/>
        </w:rPr>
        <w:t>LoRa</w:t>
      </w:r>
      <w:proofErr w:type="spellEnd"/>
      <w:r w:rsidRPr="00E80F79">
        <w:rPr>
          <w:rFonts w:ascii="Product Sans" w:hAnsi="Product Sans"/>
          <w:lang w:val="nl-NL"/>
        </w:rPr>
        <w:t xml:space="preserve"> verbinding)</w:t>
      </w:r>
      <w:r w:rsidR="00C36106" w:rsidRPr="00E80F79">
        <w:rPr>
          <w:rFonts w:ascii="Product Sans" w:hAnsi="Product Sans"/>
          <w:lang w:val="nl-NL"/>
        </w:rPr>
        <w:t xml:space="preserve"> sterk in te perken. Deze inperking houdt in dat alle User </w:t>
      </w:r>
      <w:proofErr w:type="spellStart"/>
      <w:r w:rsidR="00C36106" w:rsidRPr="00E80F79">
        <w:rPr>
          <w:rFonts w:ascii="Product Sans" w:hAnsi="Product Sans"/>
          <w:lang w:val="nl-NL"/>
        </w:rPr>
        <w:t>Stories</w:t>
      </w:r>
      <w:proofErr w:type="spellEnd"/>
      <w:r w:rsidR="00C36106" w:rsidRPr="00E80F79">
        <w:rPr>
          <w:rFonts w:ascii="Product Sans" w:hAnsi="Product Sans"/>
          <w:lang w:val="nl-NL"/>
        </w:rPr>
        <w:t xml:space="preserve"> die te maken hadden met de </w:t>
      </w:r>
      <w:proofErr w:type="spellStart"/>
      <w:r w:rsidR="00C36106" w:rsidRPr="00E80F79">
        <w:rPr>
          <w:rFonts w:ascii="Product Sans" w:hAnsi="Product Sans"/>
          <w:lang w:val="nl-NL"/>
        </w:rPr>
        <w:t>LoRa</w:t>
      </w:r>
      <w:proofErr w:type="spellEnd"/>
      <w:r w:rsidR="00C36106" w:rsidRPr="00E80F79">
        <w:rPr>
          <w:rFonts w:ascii="Product Sans" w:hAnsi="Product Sans"/>
          <w:lang w:val="nl-NL"/>
        </w:rPr>
        <w:t xml:space="preserve"> verbinding dalen in prioriteit van “</w:t>
      </w:r>
      <w:r w:rsidR="00C36106" w:rsidRPr="00E80F79">
        <w:rPr>
          <w:rFonts w:ascii="Product Sans" w:hAnsi="Product Sans"/>
          <w:i/>
          <w:lang w:val="nl-NL"/>
        </w:rPr>
        <w:t xml:space="preserve">Must </w:t>
      </w:r>
      <w:proofErr w:type="spellStart"/>
      <w:r w:rsidR="00C36106" w:rsidRPr="00E80F79">
        <w:rPr>
          <w:rFonts w:ascii="Product Sans" w:hAnsi="Product Sans"/>
          <w:i/>
          <w:lang w:val="nl-NL"/>
        </w:rPr>
        <w:t>Haves</w:t>
      </w:r>
      <w:proofErr w:type="spellEnd"/>
      <w:r w:rsidR="00C36106" w:rsidRPr="00E80F79">
        <w:rPr>
          <w:rFonts w:ascii="Product Sans" w:hAnsi="Product Sans"/>
          <w:lang w:val="nl-NL"/>
        </w:rPr>
        <w:t>” naar “</w:t>
      </w:r>
      <w:proofErr w:type="spellStart"/>
      <w:r w:rsidR="00C36106" w:rsidRPr="00E80F79">
        <w:rPr>
          <w:rFonts w:ascii="Product Sans" w:hAnsi="Product Sans"/>
          <w:i/>
          <w:lang w:val="nl-NL"/>
        </w:rPr>
        <w:t>Would</w:t>
      </w:r>
      <w:proofErr w:type="spellEnd"/>
      <w:r w:rsidR="00C36106" w:rsidRPr="00E80F79">
        <w:rPr>
          <w:rFonts w:ascii="Product Sans" w:hAnsi="Product Sans"/>
          <w:i/>
          <w:lang w:val="nl-NL"/>
        </w:rPr>
        <w:t xml:space="preserve"> Be Nice </w:t>
      </w:r>
      <w:proofErr w:type="spellStart"/>
      <w:r w:rsidR="00C36106" w:rsidRPr="00E80F79">
        <w:rPr>
          <w:rFonts w:ascii="Product Sans" w:hAnsi="Product Sans"/>
          <w:i/>
          <w:lang w:val="nl-NL"/>
        </w:rPr>
        <w:t>To</w:t>
      </w:r>
      <w:proofErr w:type="spellEnd"/>
      <w:r w:rsidR="00C36106" w:rsidRPr="00E80F79">
        <w:rPr>
          <w:rFonts w:ascii="Product Sans" w:hAnsi="Product Sans"/>
          <w:i/>
          <w:lang w:val="nl-NL"/>
        </w:rPr>
        <w:t xml:space="preserve"> </w:t>
      </w:r>
      <w:proofErr w:type="spellStart"/>
      <w:r w:rsidR="00C36106" w:rsidRPr="00E80F79">
        <w:rPr>
          <w:rFonts w:ascii="Product Sans" w:hAnsi="Product Sans"/>
          <w:i/>
          <w:lang w:val="nl-NL"/>
        </w:rPr>
        <w:t>Haves</w:t>
      </w:r>
      <w:proofErr w:type="spellEnd"/>
      <w:r w:rsidR="00C36106" w:rsidRPr="00E80F79">
        <w:rPr>
          <w:rFonts w:ascii="Product Sans" w:hAnsi="Product Sans"/>
          <w:lang w:val="nl-NL"/>
        </w:rPr>
        <w:t>”.</w:t>
      </w:r>
      <w:r w:rsidR="00C36106" w:rsidRPr="00E80F79">
        <w:rPr>
          <w:rFonts w:ascii="Product Sans" w:hAnsi="Product Sans"/>
          <w:lang w:val="nl-NL"/>
        </w:rPr>
        <w:br/>
      </w:r>
      <w:r w:rsidR="00C36106" w:rsidRPr="00E80F79">
        <w:rPr>
          <w:rFonts w:ascii="Product Sans" w:hAnsi="Product Sans"/>
          <w:lang w:val="nl-NL"/>
        </w:rPr>
        <w:br/>
        <w:t>De functionaliteiten waar niet vanaf geweken zullen worden zijn:</w:t>
      </w:r>
    </w:p>
    <w:p w14:paraId="07D002CB" w14:textId="1B514E4E" w:rsidR="00C36106" w:rsidRPr="00E80F79" w:rsidRDefault="00C36106" w:rsidP="00C36106">
      <w:pPr>
        <w:pStyle w:val="Lijstalinea"/>
        <w:numPr>
          <w:ilvl w:val="0"/>
          <w:numId w:val="14"/>
        </w:numPr>
        <w:rPr>
          <w:rFonts w:ascii="Product Sans" w:hAnsi="Product Sans"/>
          <w:lang w:val="nl-NL"/>
        </w:rPr>
      </w:pPr>
      <w:r w:rsidRPr="00E80F79">
        <w:rPr>
          <w:rFonts w:ascii="Product Sans" w:hAnsi="Product Sans"/>
          <w:lang w:val="nl-NL"/>
        </w:rPr>
        <w:t>Datacollectie en verwerking van water stroomsnelheid</w:t>
      </w:r>
    </w:p>
    <w:p w14:paraId="1935D281" w14:textId="2A4D84B3" w:rsidR="00C36106" w:rsidRPr="00E80F79" w:rsidRDefault="00C36106" w:rsidP="00C36106">
      <w:pPr>
        <w:pStyle w:val="Lijstalinea"/>
        <w:numPr>
          <w:ilvl w:val="0"/>
          <w:numId w:val="14"/>
        </w:numPr>
        <w:rPr>
          <w:rFonts w:ascii="Product Sans" w:hAnsi="Product Sans"/>
          <w:lang w:val="nl-NL"/>
        </w:rPr>
      </w:pPr>
      <w:r w:rsidRPr="00E80F79">
        <w:rPr>
          <w:rFonts w:ascii="Product Sans" w:hAnsi="Product Sans"/>
          <w:lang w:val="nl-NL"/>
        </w:rPr>
        <w:t>Een waterdichte, drijvende huls wordt gerealiseerd</w:t>
      </w:r>
    </w:p>
    <w:p w14:paraId="7AE89CD1" w14:textId="26703556" w:rsidR="00C36106" w:rsidRPr="00E80F79" w:rsidRDefault="00C36106" w:rsidP="00C36106">
      <w:pPr>
        <w:pStyle w:val="Lijstalinea"/>
        <w:numPr>
          <w:ilvl w:val="0"/>
          <w:numId w:val="14"/>
        </w:numPr>
        <w:rPr>
          <w:rFonts w:ascii="Product Sans" w:hAnsi="Product Sans"/>
          <w:lang w:val="nl-NL"/>
        </w:rPr>
      </w:pPr>
      <w:r w:rsidRPr="00E80F79">
        <w:rPr>
          <w:rFonts w:ascii="Product Sans" w:hAnsi="Product Sans"/>
          <w:lang w:val="nl-NL"/>
        </w:rPr>
        <w:t>Alle functionaliteiten met betrekking tot golfslag</w:t>
      </w:r>
    </w:p>
    <w:p w14:paraId="39BAE3DB" w14:textId="4F03311E" w:rsidR="00C36106" w:rsidRPr="00E80F79" w:rsidRDefault="00C36106" w:rsidP="00C36106">
      <w:pPr>
        <w:pStyle w:val="Lijstalinea"/>
        <w:numPr>
          <w:ilvl w:val="0"/>
          <w:numId w:val="14"/>
        </w:numPr>
        <w:rPr>
          <w:rFonts w:ascii="Product Sans" w:hAnsi="Product Sans"/>
          <w:lang w:val="nl-NL"/>
        </w:rPr>
      </w:pPr>
      <w:r w:rsidRPr="00E80F79">
        <w:rPr>
          <w:rFonts w:ascii="Product Sans" w:hAnsi="Product Sans"/>
          <w:lang w:val="nl-NL"/>
        </w:rPr>
        <w:t>Stroomvoorziening wordt (in ieder geval) theoretisch uitgedacht, de realisatie hiervan samen met de autonome werking blijven “</w:t>
      </w:r>
      <w:proofErr w:type="spellStart"/>
      <w:r w:rsidRPr="00E80F79">
        <w:rPr>
          <w:rFonts w:ascii="Product Sans" w:hAnsi="Product Sans"/>
          <w:i/>
          <w:lang w:val="nl-NL"/>
        </w:rPr>
        <w:t>should</w:t>
      </w:r>
      <w:proofErr w:type="spellEnd"/>
      <w:r w:rsidRPr="00E80F79">
        <w:rPr>
          <w:rFonts w:ascii="Product Sans" w:hAnsi="Product Sans"/>
          <w:i/>
          <w:lang w:val="nl-NL"/>
        </w:rPr>
        <w:t xml:space="preserve"> </w:t>
      </w:r>
      <w:proofErr w:type="spellStart"/>
      <w:r w:rsidRPr="00E80F79">
        <w:rPr>
          <w:rFonts w:ascii="Product Sans" w:hAnsi="Product Sans"/>
          <w:i/>
          <w:lang w:val="nl-NL"/>
        </w:rPr>
        <w:t>haves</w:t>
      </w:r>
      <w:proofErr w:type="spellEnd"/>
      <w:r w:rsidRPr="00E80F79">
        <w:rPr>
          <w:rFonts w:ascii="Product Sans" w:hAnsi="Product Sans"/>
          <w:lang w:val="nl-NL"/>
        </w:rPr>
        <w:t>”</w:t>
      </w:r>
    </w:p>
    <w:p w14:paraId="48803AB8" w14:textId="2C812011" w:rsidR="00C36106" w:rsidRPr="00E80F79" w:rsidRDefault="00C36106" w:rsidP="00C36106">
      <w:pPr>
        <w:pStyle w:val="Lijstalinea"/>
        <w:numPr>
          <w:ilvl w:val="0"/>
          <w:numId w:val="14"/>
        </w:numPr>
        <w:rPr>
          <w:rFonts w:ascii="Product Sans" w:hAnsi="Product Sans"/>
          <w:lang w:val="nl-NL"/>
        </w:rPr>
      </w:pPr>
      <w:r w:rsidRPr="00E80F79">
        <w:rPr>
          <w:rFonts w:ascii="Product Sans" w:hAnsi="Product Sans"/>
          <w:lang w:val="nl-NL"/>
        </w:rPr>
        <w:t xml:space="preserve">Het brein achter het gehele product blijft gebaseerd op de </w:t>
      </w:r>
      <w:proofErr w:type="spellStart"/>
      <w:r w:rsidRPr="00E80F79">
        <w:rPr>
          <w:rFonts w:ascii="Product Sans" w:hAnsi="Product Sans"/>
          <w:lang w:val="nl-NL"/>
        </w:rPr>
        <w:t>LoRa</w:t>
      </w:r>
      <w:proofErr w:type="spellEnd"/>
      <w:r w:rsidRPr="00E80F79">
        <w:rPr>
          <w:rFonts w:ascii="Product Sans" w:hAnsi="Product Sans"/>
          <w:lang w:val="nl-NL"/>
        </w:rPr>
        <w:t xml:space="preserve"> Development Boards die aan ons geleverd zijn vanuit school.</w:t>
      </w:r>
    </w:p>
    <w:sectPr w:rsidR="00C36106" w:rsidRPr="00E80F79" w:rsidSect="0066035A">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06DBB" w14:textId="77777777" w:rsidR="00C0677A" w:rsidRDefault="00C0677A" w:rsidP="00487085">
      <w:pPr>
        <w:spacing w:after="0" w:line="240" w:lineRule="auto"/>
      </w:pPr>
      <w:r>
        <w:separator/>
      </w:r>
    </w:p>
  </w:endnote>
  <w:endnote w:type="continuationSeparator" w:id="0">
    <w:p w14:paraId="627A8BA8" w14:textId="77777777" w:rsidR="00C0677A" w:rsidRDefault="00C0677A" w:rsidP="0048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Product Sans">
    <w:altName w:val="Calibri"/>
    <w:charset w:val="00"/>
    <w:family w:val="swiss"/>
    <w:pitch w:val="variable"/>
    <w:sig w:usb0="A0000287" w:usb1="00000010"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232392"/>
      <w:docPartObj>
        <w:docPartGallery w:val="Page Numbers (Bottom of Page)"/>
        <w:docPartUnique/>
      </w:docPartObj>
    </w:sdtPr>
    <w:sdtEndPr/>
    <w:sdtContent>
      <w:p w14:paraId="5F696CD8" w14:textId="77777777" w:rsidR="00473E15" w:rsidRDefault="00473E15">
        <w:pPr>
          <w:pStyle w:val="Voettekst"/>
        </w:pPr>
        <w:r>
          <w:rPr>
            <w:noProof/>
          </w:rPr>
          <w:drawing>
            <wp:anchor distT="0" distB="0" distL="114300" distR="114300" simplePos="0" relativeHeight="251660288" behindDoc="0" locked="0" layoutInCell="1" allowOverlap="1" wp14:anchorId="10FE80FA" wp14:editId="0EA6A761">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A6FDC54" wp14:editId="20643CD0">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FDC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adj="21600" fillcolor="#ed7d31 [3205]" stroked="f">
                  <v:textbo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5EA6C" w14:textId="77777777" w:rsidR="00C0677A" w:rsidRDefault="00C0677A" w:rsidP="00487085">
      <w:pPr>
        <w:spacing w:after="0" w:line="240" w:lineRule="auto"/>
      </w:pPr>
      <w:r>
        <w:separator/>
      </w:r>
    </w:p>
  </w:footnote>
  <w:footnote w:type="continuationSeparator" w:id="0">
    <w:p w14:paraId="1C3ED70B" w14:textId="77777777" w:rsidR="00C0677A" w:rsidRDefault="00C0677A" w:rsidP="0048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4C"/>
    <w:multiLevelType w:val="hybridMultilevel"/>
    <w:tmpl w:val="69B4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E13"/>
    <w:multiLevelType w:val="hybridMultilevel"/>
    <w:tmpl w:val="F2C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33CB4"/>
    <w:multiLevelType w:val="hybridMultilevel"/>
    <w:tmpl w:val="534614F0"/>
    <w:lvl w:ilvl="0" w:tplc="3A42664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B313C"/>
    <w:multiLevelType w:val="hybridMultilevel"/>
    <w:tmpl w:val="56CC5B5E"/>
    <w:lvl w:ilvl="0" w:tplc="6F98B244">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2E2CF1"/>
    <w:multiLevelType w:val="hybridMultilevel"/>
    <w:tmpl w:val="B6F2F2D2"/>
    <w:lvl w:ilvl="0" w:tplc="8D30FA60">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7B1AB0"/>
    <w:multiLevelType w:val="hybridMultilevel"/>
    <w:tmpl w:val="D6CAB200"/>
    <w:lvl w:ilvl="0" w:tplc="734494E6">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C47907"/>
    <w:multiLevelType w:val="hybridMultilevel"/>
    <w:tmpl w:val="67A2413E"/>
    <w:lvl w:ilvl="0" w:tplc="A808CD9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B6E81"/>
    <w:multiLevelType w:val="hybridMultilevel"/>
    <w:tmpl w:val="C41E48C6"/>
    <w:lvl w:ilvl="0" w:tplc="6382078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F2D75"/>
    <w:multiLevelType w:val="hybridMultilevel"/>
    <w:tmpl w:val="FF10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465E5"/>
    <w:multiLevelType w:val="hybridMultilevel"/>
    <w:tmpl w:val="96F0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66B69"/>
    <w:multiLevelType w:val="hybridMultilevel"/>
    <w:tmpl w:val="0CF2EE5E"/>
    <w:lvl w:ilvl="0" w:tplc="C7BE3D5A">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30CC1"/>
    <w:multiLevelType w:val="hybridMultilevel"/>
    <w:tmpl w:val="EFFE7C6C"/>
    <w:lvl w:ilvl="0" w:tplc="DEE6CD9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5"/>
  </w:num>
  <w:num w:numId="5">
    <w:abstractNumId w:val="1"/>
  </w:num>
  <w:num w:numId="6">
    <w:abstractNumId w:val="0"/>
  </w:num>
  <w:num w:numId="7">
    <w:abstractNumId w:val="13"/>
  </w:num>
  <w:num w:numId="8">
    <w:abstractNumId w:val="2"/>
  </w:num>
  <w:num w:numId="9">
    <w:abstractNumId w:val="8"/>
  </w:num>
  <w:num w:numId="10">
    <w:abstractNumId w:val="12"/>
  </w:num>
  <w:num w:numId="11">
    <w:abstractNumId w:val="10"/>
  </w:num>
  <w:num w:numId="12">
    <w:abstractNumId w:val="4"/>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10589"/>
    <w:rsid w:val="00013575"/>
    <w:rsid w:val="00022721"/>
    <w:rsid w:val="000445C9"/>
    <w:rsid w:val="000523C3"/>
    <w:rsid w:val="00055AAE"/>
    <w:rsid w:val="0006101B"/>
    <w:rsid w:val="000765EC"/>
    <w:rsid w:val="00076EC7"/>
    <w:rsid w:val="00082442"/>
    <w:rsid w:val="00086983"/>
    <w:rsid w:val="00097E6F"/>
    <w:rsid w:val="000B609C"/>
    <w:rsid w:val="000D78FC"/>
    <w:rsid w:val="000F4B15"/>
    <w:rsid w:val="00106C9B"/>
    <w:rsid w:val="0011355D"/>
    <w:rsid w:val="00130223"/>
    <w:rsid w:val="0013392E"/>
    <w:rsid w:val="001342B5"/>
    <w:rsid w:val="001344F4"/>
    <w:rsid w:val="0013749D"/>
    <w:rsid w:val="00143B21"/>
    <w:rsid w:val="001536A7"/>
    <w:rsid w:val="00167286"/>
    <w:rsid w:val="00170EA4"/>
    <w:rsid w:val="00172B3A"/>
    <w:rsid w:val="00182AF7"/>
    <w:rsid w:val="0019460A"/>
    <w:rsid w:val="001A57E3"/>
    <w:rsid w:val="001F0B25"/>
    <w:rsid w:val="00203D56"/>
    <w:rsid w:val="00221A1D"/>
    <w:rsid w:val="00222CD1"/>
    <w:rsid w:val="0022396C"/>
    <w:rsid w:val="0022702E"/>
    <w:rsid w:val="00255C57"/>
    <w:rsid w:val="00265E1C"/>
    <w:rsid w:val="00281024"/>
    <w:rsid w:val="00285CA8"/>
    <w:rsid w:val="002B3D78"/>
    <w:rsid w:val="002D6703"/>
    <w:rsid w:val="002E4E07"/>
    <w:rsid w:val="002F2FC6"/>
    <w:rsid w:val="002F3C18"/>
    <w:rsid w:val="00307CA9"/>
    <w:rsid w:val="00312AB2"/>
    <w:rsid w:val="0037053C"/>
    <w:rsid w:val="00390CD3"/>
    <w:rsid w:val="003B4675"/>
    <w:rsid w:val="003F5DF8"/>
    <w:rsid w:val="003F7A5B"/>
    <w:rsid w:val="00405CB1"/>
    <w:rsid w:val="0042004E"/>
    <w:rsid w:val="00433700"/>
    <w:rsid w:val="00434197"/>
    <w:rsid w:val="00460F72"/>
    <w:rsid w:val="004729E2"/>
    <w:rsid w:val="00473E15"/>
    <w:rsid w:val="00482C1E"/>
    <w:rsid w:val="00487085"/>
    <w:rsid w:val="0049399C"/>
    <w:rsid w:val="004A7BF4"/>
    <w:rsid w:val="004E2253"/>
    <w:rsid w:val="004E5BAA"/>
    <w:rsid w:val="004F470F"/>
    <w:rsid w:val="004F7EED"/>
    <w:rsid w:val="00506BD4"/>
    <w:rsid w:val="00506D72"/>
    <w:rsid w:val="00520B4E"/>
    <w:rsid w:val="005721C7"/>
    <w:rsid w:val="0057739F"/>
    <w:rsid w:val="00596E4C"/>
    <w:rsid w:val="005C2C92"/>
    <w:rsid w:val="005D0D76"/>
    <w:rsid w:val="005E35AB"/>
    <w:rsid w:val="006061D2"/>
    <w:rsid w:val="00622D84"/>
    <w:rsid w:val="00624F38"/>
    <w:rsid w:val="00627943"/>
    <w:rsid w:val="00635C07"/>
    <w:rsid w:val="0065049B"/>
    <w:rsid w:val="0065790A"/>
    <w:rsid w:val="0066035A"/>
    <w:rsid w:val="006622A3"/>
    <w:rsid w:val="00662E6A"/>
    <w:rsid w:val="006E1A1F"/>
    <w:rsid w:val="006F5519"/>
    <w:rsid w:val="00706742"/>
    <w:rsid w:val="007070F6"/>
    <w:rsid w:val="00707141"/>
    <w:rsid w:val="0072026F"/>
    <w:rsid w:val="00726EFA"/>
    <w:rsid w:val="00737F23"/>
    <w:rsid w:val="0075158B"/>
    <w:rsid w:val="00757759"/>
    <w:rsid w:val="0078011C"/>
    <w:rsid w:val="0079795F"/>
    <w:rsid w:val="007A6FB3"/>
    <w:rsid w:val="007F6F90"/>
    <w:rsid w:val="008035ED"/>
    <w:rsid w:val="00852B2B"/>
    <w:rsid w:val="00853904"/>
    <w:rsid w:val="0086058B"/>
    <w:rsid w:val="0088023F"/>
    <w:rsid w:val="008A09D3"/>
    <w:rsid w:val="008A1E23"/>
    <w:rsid w:val="008A7455"/>
    <w:rsid w:val="008C4EB7"/>
    <w:rsid w:val="008D4EB6"/>
    <w:rsid w:val="008E70B5"/>
    <w:rsid w:val="008E7EC9"/>
    <w:rsid w:val="00917C97"/>
    <w:rsid w:val="00921240"/>
    <w:rsid w:val="009275E4"/>
    <w:rsid w:val="0094600F"/>
    <w:rsid w:val="009513EC"/>
    <w:rsid w:val="009B1532"/>
    <w:rsid w:val="009B73CF"/>
    <w:rsid w:val="009C4BBB"/>
    <w:rsid w:val="009C4BD3"/>
    <w:rsid w:val="009D2C8B"/>
    <w:rsid w:val="00A0361F"/>
    <w:rsid w:val="00A232AA"/>
    <w:rsid w:val="00A60B1D"/>
    <w:rsid w:val="00A63249"/>
    <w:rsid w:val="00A643F8"/>
    <w:rsid w:val="00A75EDF"/>
    <w:rsid w:val="00AE559D"/>
    <w:rsid w:val="00B00CF1"/>
    <w:rsid w:val="00B22983"/>
    <w:rsid w:val="00B450AC"/>
    <w:rsid w:val="00B56194"/>
    <w:rsid w:val="00B568B7"/>
    <w:rsid w:val="00B63C01"/>
    <w:rsid w:val="00B85EB2"/>
    <w:rsid w:val="00B932B5"/>
    <w:rsid w:val="00BC3F87"/>
    <w:rsid w:val="00BC45AF"/>
    <w:rsid w:val="00BE1328"/>
    <w:rsid w:val="00C01294"/>
    <w:rsid w:val="00C0677A"/>
    <w:rsid w:val="00C31DE6"/>
    <w:rsid w:val="00C36106"/>
    <w:rsid w:val="00C553F0"/>
    <w:rsid w:val="00C60EF3"/>
    <w:rsid w:val="00C96735"/>
    <w:rsid w:val="00CA471F"/>
    <w:rsid w:val="00CA6B98"/>
    <w:rsid w:val="00CB0945"/>
    <w:rsid w:val="00CD346F"/>
    <w:rsid w:val="00CD4DD5"/>
    <w:rsid w:val="00CD7B12"/>
    <w:rsid w:val="00D01410"/>
    <w:rsid w:val="00D04A63"/>
    <w:rsid w:val="00D14B57"/>
    <w:rsid w:val="00D605B9"/>
    <w:rsid w:val="00D83AFE"/>
    <w:rsid w:val="00D83ED0"/>
    <w:rsid w:val="00DA4069"/>
    <w:rsid w:val="00DE1CA0"/>
    <w:rsid w:val="00E20E19"/>
    <w:rsid w:val="00E34048"/>
    <w:rsid w:val="00E43112"/>
    <w:rsid w:val="00E54DE1"/>
    <w:rsid w:val="00E55B87"/>
    <w:rsid w:val="00E648CF"/>
    <w:rsid w:val="00E67A86"/>
    <w:rsid w:val="00E8052A"/>
    <w:rsid w:val="00E80F79"/>
    <w:rsid w:val="00EA0121"/>
    <w:rsid w:val="00EB03F5"/>
    <w:rsid w:val="00ED0709"/>
    <w:rsid w:val="00EF7BED"/>
    <w:rsid w:val="00F50245"/>
    <w:rsid w:val="00F52005"/>
    <w:rsid w:val="00F5538D"/>
    <w:rsid w:val="00F600ED"/>
    <w:rsid w:val="00F7614F"/>
    <w:rsid w:val="00F837DC"/>
    <w:rsid w:val="00F86713"/>
    <w:rsid w:val="00FB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41A3"/>
  <w15:chartTrackingRefBased/>
  <w15:docId w15:val="{82131909-1544-4840-A3A5-7B3402B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0709"/>
    <w:rPr>
      <w:rFonts w:ascii="Open Sans" w:hAnsi="Open Sans"/>
      <w:sz w:val="22"/>
    </w:rPr>
  </w:style>
  <w:style w:type="paragraph" w:styleId="Kop1">
    <w:name w:val="heading 1"/>
    <w:basedOn w:val="Standaard"/>
    <w:next w:val="Standaard"/>
    <w:link w:val="Kop1Char"/>
    <w:uiPriority w:val="9"/>
    <w:qFormat/>
    <w:rsid w:val="0048708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unhideWhenUsed/>
    <w:qFormat/>
    <w:rsid w:val="00487085"/>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unhideWhenUsed/>
    <w:qFormat/>
    <w:rsid w:val="00487085"/>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487085"/>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87085"/>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87085"/>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8708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87085"/>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87085"/>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708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7085"/>
  </w:style>
  <w:style w:type="paragraph" w:styleId="Voettekst">
    <w:name w:val="footer"/>
    <w:basedOn w:val="Standaard"/>
    <w:link w:val="VoettekstChar"/>
    <w:uiPriority w:val="99"/>
    <w:unhideWhenUsed/>
    <w:rsid w:val="0048708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7085"/>
  </w:style>
  <w:style w:type="character" w:customStyle="1" w:styleId="Kop1Char">
    <w:name w:val="Kop 1 Char"/>
    <w:basedOn w:val="Standaardalinea-lettertype"/>
    <w:link w:val="Kop1"/>
    <w:uiPriority w:val="9"/>
    <w:rsid w:val="00487085"/>
    <w:rPr>
      <w:rFonts w:asciiTheme="majorHAnsi" w:eastAsiaTheme="majorEastAsia" w:hAnsiTheme="majorHAnsi" w:cstheme="majorBidi"/>
      <w:caps/>
      <w:spacing w:val="10"/>
      <w:sz w:val="36"/>
      <w:szCs w:val="36"/>
    </w:rPr>
  </w:style>
  <w:style w:type="paragraph" w:styleId="Kopvaninhoudsopgave">
    <w:name w:val="TOC Heading"/>
    <w:basedOn w:val="Kop1"/>
    <w:next w:val="Standaard"/>
    <w:uiPriority w:val="39"/>
    <w:unhideWhenUsed/>
    <w:qFormat/>
    <w:rsid w:val="00487085"/>
    <w:pPr>
      <w:outlineLvl w:val="9"/>
    </w:pPr>
  </w:style>
  <w:style w:type="paragraph" w:styleId="Inhopg1">
    <w:name w:val="toc 1"/>
    <w:basedOn w:val="Standaard"/>
    <w:next w:val="Standaard"/>
    <w:autoRedefine/>
    <w:uiPriority w:val="39"/>
    <w:unhideWhenUsed/>
    <w:rsid w:val="00487085"/>
    <w:pPr>
      <w:spacing w:after="100"/>
    </w:pPr>
  </w:style>
  <w:style w:type="character" w:styleId="Hyperlink">
    <w:name w:val="Hyperlink"/>
    <w:basedOn w:val="Standaardalinea-lettertype"/>
    <w:uiPriority w:val="99"/>
    <w:unhideWhenUsed/>
    <w:rsid w:val="00487085"/>
    <w:rPr>
      <w:color w:val="0563C1" w:themeColor="hyperlink"/>
      <w:u w:val="single"/>
    </w:rPr>
  </w:style>
  <w:style w:type="character" w:customStyle="1" w:styleId="Kop2Char">
    <w:name w:val="Kop 2 Char"/>
    <w:basedOn w:val="Standaardalinea-lettertype"/>
    <w:link w:val="Kop2"/>
    <w:uiPriority w:val="9"/>
    <w:rsid w:val="00487085"/>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rsid w:val="00487085"/>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487085"/>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87085"/>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87085"/>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87085"/>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87085"/>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87085"/>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87085"/>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487085"/>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487085"/>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487085"/>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87085"/>
    <w:rPr>
      <w:color w:val="000000" w:themeColor="text1"/>
      <w:sz w:val="24"/>
      <w:szCs w:val="24"/>
    </w:rPr>
  </w:style>
  <w:style w:type="character" w:styleId="Zwaar">
    <w:name w:val="Strong"/>
    <w:basedOn w:val="Standaardalinea-lettertype"/>
    <w:uiPriority w:val="22"/>
    <w:qFormat/>
    <w:rsid w:val="00487085"/>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87085"/>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487085"/>
    <w:pPr>
      <w:spacing w:after="0" w:line="240" w:lineRule="auto"/>
    </w:pPr>
  </w:style>
  <w:style w:type="paragraph" w:styleId="Citaat">
    <w:name w:val="Quote"/>
    <w:basedOn w:val="Standaard"/>
    <w:next w:val="Standaard"/>
    <w:link w:val="CitaatChar"/>
    <w:uiPriority w:val="29"/>
    <w:qFormat/>
    <w:rsid w:val="00487085"/>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87085"/>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8708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487085"/>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487085"/>
    <w:rPr>
      <w:i/>
      <w:iCs/>
      <w:color w:val="auto"/>
    </w:rPr>
  </w:style>
  <w:style w:type="character" w:styleId="Intensievebenadrukking">
    <w:name w:val="Intense Emphasis"/>
    <w:basedOn w:val="Standaardalinea-lettertype"/>
    <w:uiPriority w:val="21"/>
    <w:qFormat/>
    <w:rsid w:val="0048708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48708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8708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87085"/>
    <w:rPr>
      <w:rFonts w:asciiTheme="minorHAnsi" w:eastAsiaTheme="minorEastAsia" w:hAnsiTheme="minorHAnsi" w:cstheme="minorBidi"/>
      <w:b/>
      <w:bCs/>
      <w:i/>
      <w:iCs/>
      <w:caps w:val="0"/>
      <w:smallCaps w:val="0"/>
      <w:color w:val="auto"/>
      <w:spacing w:val="10"/>
      <w:w w:val="100"/>
      <w:sz w:val="20"/>
      <w:szCs w:val="20"/>
    </w:rPr>
  </w:style>
  <w:style w:type="character" w:styleId="Paginanummer">
    <w:name w:val="page number"/>
    <w:basedOn w:val="Standaardalinea-lettertype"/>
    <w:uiPriority w:val="99"/>
    <w:unhideWhenUsed/>
    <w:rsid w:val="0066035A"/>
  </w:style>
  <w:style w:type="paragraph" w:styleId="Inhopg2">
    <w:name w:val="toc 2"/>
    <w:basedOn w:val="Standaard"/>
    <w:next w:val="Standaard"/>
    <w:autoRedefine/>
    <w:uiPriority w:val="39"/>
    <w:unhideWhenUsed/>
    <w:rsid w:val="0066035A"/>
    <w:pPr>
      <w:spacing w:after="100"/>
      <w:ind w:left="210"/>
    </w:pPr>
  </w:style>
  <w:style w:type="paragraph" w:styleId="Lijstalinea">
    <w:name w:val="List Paragraph"/>
    <w:basedOn w:val="Standaard"/>
    <w:uiPriority w:val="34"/>
    <w:qFormat/>
    <w:rsid w:val="000D78FC"/>
    <w:pPr>
      <w:ind w:left="720"/>
      <w:contextualSpacing/>
    </w:pPr>
  </w:style>
  <w:style w:type="character" w:styleId="Onopgelostemelding">
    <w:name w:val="Unresolved Mention"/>
    <w:basedOn w:val="Standaardalinea-lettertype"/>
    <w:uiPriority w:val="99"/>
    <w:semiHidden/>
    <w:unhideWhenUsed/>
    <w:rsid w:val="00281024"/>
    <w:rPr>
      <w:color w:val="808080"/>
      <w:shd w:val="clear" w:color="auto" w:fill="E6E6E6"/>
    </w:rPr>
  </w:style>
  <w:style w:type="paragraph" w:styleId="Inhopg3">
    <w:name w:val="toc 3"/>
    <w:basedOn w:val="Standaard"/>
    <w:next w:val="Standaard"/>
    <w:autoRedefine/>
    <w:uiPriority w:val="39"/>
    <w:unhideWhenUsed/>
    <w:rsid w:val="00013575"/>
    <w:pPr>
      <w:spacing w:after="100"/>
      <w:ind w:left="440"/>
    </w:pPr>
  </w:style>
  <w:style w:type="table" w:styleId="Tabelraster">
    <w:name w:val="Table Grid"/>
    <w:basedOn w:val="Standaardtabel"/>
    <w:uiPriority w:val="39"/>
    <w:rsid w:val="00EA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00E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00ED"/>
    <w:rPr>
      <w:rFonts w:ascii="Segoe UI" w:hAnsi="Segoe UI" w:cs="Segoe UI"/>
      <w:sz w:val="18"/>
      <w:szCs w:val="18"/>
    </w:rPr>
  </w:style>
  <w:style w:type="character" w:styleId="GevolgdeHyperlink">
    <w:name w:val="FollowedHyperlink"/>
    <w:basedOn w:val="Standaardalinea-lettertype"/>
    <w:uiPriority w:val="99"/>
    <w:semiHidden/>
    <w:unhideWhenUsed/>
    <w:rsid w:val="00285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5789">
      <w:bodyDiv w:val="1"/>
      <w:marLeft w:val="0"/>
      <w:marRight w:val="0"/>
      <w:marTop w:val="0"/>
      <w:marBottom w:val="0"/>
      <w:divBdr>
        <w:top w:val="none" w:sz="0" w:space="0" w:color="auto"/>
        <w:left w:val="none" w:sz="0" w:space="0" w:color="auto"/>
        <w:bottom w:val="none" w:sz="0" w:space="0" w:color="auto"/>
        <w:right w:val="none" w:sz="0" w:space="0" w:color="auto"/>
      </w:divBdr>
    </w:div>
    <w:div w:id="1042943160">
      <w:bodyDiv w:val="1"/>
      <w:marLeft w:val="0"/>
      <w:marRight w:val="0"/>
      <w:marTop w:val="0"/>
      <w:marBottom w:val="0"/>
      <w:divBdr>
        <w:top w:val="none" w:sz="0" w:space="0" w:color="auto"/>
        <w:left w:val="none" w:sz="0" w:space="0" w:color="auto"/>
        <w:bottom w:val="none" w:sz="0" w:space="0" w:color="auto"/>
        <w:right w:val="none" w:sz="0" w:space="0" w:color="auto"/>
      </w:divBdr>
    </w:div>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545171765">
      <w:bodyDiv w:val="1"/>
      <w:marLeft w:val="0"/>
      <w:marRight w:val="0"/>
      <w:marTop w:val="0"/>
      <w:marBottom w:val="0"/>
      <w:divBdr>
        <w:top w:val="none" w:sz="0" w:space="0" w:color="auto"/>
        <w:left w:val="none" w:sz="0" w:space="0" w:color="auto"/>
        <w:bottom w:val="none" w:sz="0" w:space="0" w:color="auto"/>
        <w:right w:val="none" w:sz="0" w:space="0" w:color="auto"/>
      </w:divBdr>
    </w:div>
    <w:div w:id="1553617858">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 w:id="1707869699">
      <w:bodyDiv w:val="1"/>
      <w:marLeft w:val="0"/>
      <w:marRight w:val="0"/>
      <w:marTop w:val="0"/>
      <w:marBottom w:val="0"/>
      <w:divBdr>
        <w:top w:val="none" w:sz="0" w:space="0" w:color="auto"/>
        <w:left w:val="none" w:sz="0" w:space="0" w:color="auto"/>
        <w:bottom w:val="none" w:sz="0" w:space="0" w:color="auto"/>
        <w:right w:val="none" w:sz="0" w:space="0" w:color="auto"/>
      </w:divBdr>
    </w:div>
    <w:div w:id="1817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24A0C-901A-4C8A-94D9-79B57886B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690</Words>
  <Characters>3795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ZoMbIeKiNgSlAyA</dc:creator>
  <cp:keywords/>
  <dc:description/>
  <cp:lastModifiedBy>Benito Wildeman (0949461)</cp:lastModifiedBy>
  <cp:revision>4</cp:revision>
  <cp:lastPrinted>2019-10-14T23:01:00Z</cp:lastPrinted>
  <dcterms:created xsi:type="dcterms:W3CDTF">2019-11-19T09:03:00Z</dcterms:created>
  <dcterms:modified xsi:type="dcterms:W3CDTF">2019-11-19T11:04:00Z</dcterms:modified>
</cp:coreProperties>
</file>