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724C" w:rsidTr="0015724C">
        <w:tc>
          <w:tcPr>
            <w:tcW w:w="4675" w:type="dxa"/>
          </w:tcPr>
          <w:p w:rsidR="0015724C" w:rsidRDefault="0015724C">
            <w:r>
              <w:t>Design Decision and Location</w:t>
            </w:r>
          </w:p>
        </w:tc>
        <w:tc>
          <w:tcPr>
            <w:tcW w:w="4675" w:type="dxa"/>
          </w:tcPr>
          <w:p w:rsidR="0015724C" w:rsidRDefault="0015724C">
            <w:r>
              <w:t>Rationale</w:t>
            </w:r>
          </w:p>
        </w:tc>
      </w:tr>
      <w:tr w:rsidR="0015724C" w:rsidTr="0015724C">
        <w:tc>
          <w:tcPr>
            <w:tcW w:w="4675" w:type="dxa"/>
          </w:tcPr>
          <w:p w:rsidR="0015724C" w:rsidRDefault="0015724C">
            <w:r>
              <w:t>Local data sources not required for rich client application</w:t>
            </w:r>
            <w:bookmarkStart w:id="0" w:name="_GoBack"/>
            <w:bookmarkEnd w:id="0"/>
          </w:p>
        </w:tc>
        <w:tc>
          <w:tcPr>
            <w:tcW w:w="4675" w:type="dxa"/>
          </w:tcPr>
          <w:p w:rsidR="0015724C" w:rsidRDefault="0015724C">
            <w:r>
              <w:t>To easier ensure data integrity, local data is not needed. All required data should be instantly updated in database/model.  Network connection is generally reliable and not a large inconvenience.</w:t>
            </w:r>
          </w:p>
        </w:tc>
      </w:tr>
      <w:tr w:rsidR="0015724C" w:rsidTr="0015724C">
        <w:tc>
          <w:tcPr>
            <w:tcW w:w="4675" w:type="dxa"/>
          </w:tcPr>
          <w:p w:rsidR="0015724C" w:rsidRDefault="0015724C">
            <w:r>
              <w:t xml:space="preserve">Another redundant server to act as a load balancer/redundancy </w:t>
            </w:r>
          </w:p>
        </w:tc>
        <w:tc>
          <w:tcPr>
            <w:tcW w:w="4675" w:type="dxa"/>
          </w:tcPr>
          <w:p w:rsidR="0015724C" w:rsidRDefault="0015724C">
            <w:r>
              <w:t>Needed to ensure availability requirements in the event of a physical failure or other critical outage in one of servers.</w:t>
            </w:r>
          </w:p>
        </w:tc>
      </w:tr>
    </w:tbl>
    <w:p w:rsidR="00884FC2" w:rsidRDefault="0015724C"/>
    <w:sectPr w:rsidR="00884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24C"/>
    <w:rsid w:val="0015724C"/>
    <w:rsid w:val="002A2CD8"/>
    <w:rsid w:val="00C6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80BF3"/>
  <w15:chartTrackingRefBased/>
  <w15:docId w15:val="{D9B5C477-BD92-41AA-A144-A192A920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413</Characters>
  <Application>Microsoft Office Word</Application>
  <DocSecurity>0</DocSecurity>
  <Lines>3</Lines>
  <Paragraphs>1</Paragraphs>
  <ScaleCrop>false</ScaleCrop>
  <Company>UOIT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2018-12-05T20:44:00Z</dcterms:created>
  <dcterms:modified xsi:type="dcterms:W3CDTF">2018-12-05T20:52:00Z</dcterms:modified>
</cp:coreProperties>
</file>