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1AE" w:rsidRPr="009E28A2" w:rsidRDefault="007B01AE" w:rsidP="007B01AE">
      <w:pPr>
        <w:rPr>
          <w:rFonts w:ascii="Times New Roman" w:hAnsi="Times New Roman" w:cs="Times New Roman"/>
          <w:b/>
          <w:sz w:val="32"/>
        </w:rPr>
      </w:pPr>
      <w:r w:rsidRPr="009E28A2">
        <w:rPr>
          <w:rFonts w:ascii="Times New Roman" w:hAnsi="Times New Roman" w:cs="Times New Roman"/>
          <w:b/>
          <w:sz w:val="32"/>
        </w:rPr>
        <w:t>Step 2: Establish Iteration Goals by Selecting Drivers</w:t>
      </w:r>
    </w:p>
    <w:p w:rsidR="007B01AE" w:rsidRDefault="007B01AE" w:rsidP="007B01AE">
      <w:pPr>
        <w:rPr>
          <w:rFonts w:ascii="Times New Roman" w:hAnsi="Times New Roman" w:cs="Times New Roman"/>
        </w:rPr>
      </w:pPr>
      <w:r>
        <w:rPr>
          <w:rFonts w:ascii="Times New Roman" w:hAnsi="Times New Roman" w:cs="Times New Roman"/>
        </w:rPr>
        <w:t xml:space="preserve">This is the second iteration, so the goal is to </w:t>
      </w:r>
      <w:r>
        <w:t>define the components of the architecture to achieve the functional requirements of the systems</w:t>
      </w:r>
      <w:r>
        <w:rPr>
          <w:rFonts w:ascii="Times New Roman" w:hAnsi="Times New Roman" w:cs="Times New Roman"/>
        </w:rPr>
        <w:t>. In this iteration it is important for the architect to be mindful of the following:</w:t>
      </w:r>
    </w:p>
    <w:p w:rsidR="00BA2ED3" w:rsidRDefault="00957F79"/>
    <w:p w:rsidR="007B01AE" w:rsidRDefault="007B01AE" w:rsidP="007B01AE">
      <w:pPr>
        <w:pStyle w:val="ListParagraph"/>
        <w:numPr>
          <w:ilvl w:val="0"/>
          <w:numId w:val="1"/>
        </w:numPr>
      </w:pPr>
      <w:r>
        <w:t>UC-1</w:t>
      </w:r>
    </w:p>
    <w:p w:rsidR="007B01AE" w:rsidRDefault="007B01AE" w:rsidP="007B01AE">
      <w:pPr>
        <w:pStyle w:val="ListParagraph"/>
        <w:numPr>
          <w:ilvl w:val="0"/>
          <w:numId w:val="1"/>
        </w:numPr>
      </w:pPr>
      <w:r>
        <w:t>UC-2</w:t>
      </w:r>
    </w:p>
    <w:p w:rsidR="007B01AE" w:rsidRDefault="007B01AE" w:rsidP="007B01AE">
      <w:pPr>
        <w:pStyle w:val="ListParagraph"/>
        <w:numPr>
          <w:ilvl w:val="0"/>
          <w:numId w:val="1"/>
        </w:numPr>
      </w:pPr>
      <w:r>
        <w:t>UC-6</w:t>
      </w:r>
    </w:p>
    <w:p w:rsidR="007B01AE" w:rsidRDefault="007B01AE" w:rsidP="007B01AE">
      <w:pPr>
        <w:pStyle w:val="ListParagraph"/>
        <w:numPr>
          <w:ilvl w:val="0"/>
          <w:numId w:val="1"/>
        </w:numPr>
      </w:pPr>
      <w:r>
        <w:t>UC-7</w:t>
      </w:r>
    </w:p>
    <w:p w:rsidR="007B01AE" w:rsidRDefault="007B01AE" w:rsidP="007B01AE"/>
    <w:p w:rsidR="007B01AE" w:rsidRDefault="007B01AE" w:rsidP="007B01AE">
      <w:pPr>
        <w:rPr>
          <w:rFonts w:ascii="Times New Roman" w:hAnsi="Times New Roman" w:cs="Times New Roman"/>
          <w:b/>
          <w:sz w:val="32"/>
        </w:rPr>
      </w:pPr>
      <w:r w:rsidRPr="009E28A2">
        <w:rPr>
          <w:rFonts w:ascii="Times New Roman" w:hAnsi="Times New Roman" w:cs="Times New Roman"/>
          <w:b/>
          <w:sz w:val="32"/>
        </w:rPr>
        <w:t xml:space="preserve">Step </w:t>
      </w:r>
      <w:r>
        <w:rPr>
          <w:rFonts w:ascii="Times New Roman" w:hAnsi="Times New Roman" w:cs="Times New Roman"/>
          <w:b/>
          <w:sz w:val="32"/>
        </w:rPr>
        <w:t>3</w:t>
      </w:r>
      <w:r w:rsidRPr="009E28A2">
        <w:rPr>
          <w:rFonts w:ascii="Times New Roman" w:hAnsi="Times New Roman" w:cs="Times New Roman"/>
          <w:b/>
          <w:sz w:val="32"/>
        </w:rPr>
        <w:t xml:space="preserve">: </w:t>
      </w:r>
      <w:r>
        <w:rPr>
          <w:rFonts w:ascii="Times New Roman" w:hAnsi="Times New Roman" w:cs="Times New Roman"/>
          <w:b/>
          <w:sz w:val="32"/>
        </w:rPr>
        <w:t>Choose One or More Element of the System to Refine</w:t>
      </w:r>
    </w:p>
    <w:p w:rsidR="00574265" w:rsidRDefault="007B01AE" w:rsidP="007B01AE">
      <w:r>
        <w:t xml:space="preserve">The parts that need refining in this iteration is the modules located in the layers from the previous iteration. In order to support the functional requirements of the system, the system will require the added support of the associated modules </w:t>
      </w:r>
      <w:r w:rsidR="00574265">
        <w:t>in the different layers.</w:t>
      </w:r>
    </w:p>
    <w:p w:rsidR="00574265" w:rsidRDefault="00574265" w:rsidP="007B01AE"/>
    <w:p w:rsidR="00574265" w:rsidRDefault="00574265" w:rsidP="00574265">
      <w:pPr>
        <w:rPr>
          <w:rFonts w:ascii="Times New Roman" w:hAnsi="Times New Roman" w:cs="Times New Roman"/>
          <w:b/>
          <w:sz w:val="32"/>
        </w:rPr>
      </w:pPr>
      <w:r w:rsidRPr="009E28A2">
        <w:rPr>
          <w:rFonts w:ascii="Times New Roman" w:hAnsi="Times New Roman" w:cs="Times New Roman"/>
          <w:b/>
          <w:sz w:val="32"/>
        </w:rPr>
        <w:t xml:space="preserve">Step </w:t>
      </w:r>
      <w:r>
        <w:rPr>
          <w:rFonts w:ascii="Times New Roman" w:hAnsi="Times New Roman" w:cs="Times New Roman"/>
          <w:b/>
          <w:sz w:val="32"/>
        </w:rPr>
        <w:t>4</w:t>
      </w:r>
      <w:r w:rsidRPr="009E28A2">
        <w:rPr>
          <w:rFonts w:ascii="Times New Roman" w:hAnsi="Times New Roman" w:cs="Times New Roman"/>
          <w:b/>
          <w:sz w:val="32"/>
        </w:rPr>
        <w:t xml:space="preserve">: </w:t>
      </w:r>
      <w:r>
        <w:rPr>
          <w:rFonts w:ascii="Times New Roman" w:hAnsi="Times New Roman" w:cs="Times New Roman"/>
          <w:b/>
          <w:sz w:val="32"/>
        </w:rPr>
        <w:t>Choose One or More Design Concepts that Satisfy the Selected Drivers</w:t>
      </w:r>
    </w:p>
    <w:tbl>
      <w:tblPr>
        <w:tblStyle w:val="TableGrid"/>
        <w:tblW w:w="0" w:type="auto"/>
        <w:tblLook w:val="0480" w:firstRow="0" w:lastRow="0" w:firstColumn="1" w:lastColumn="0" w:noHBand="0" w:noVBand="1"/>
      </w:tblPr>
      <w:tblGrid>
        <w:gridCol w:w="2405"/>
        <w:gridCol w:w="6945"/>
      </w:tblGrid>
      <w:tr w:rsidR="00574265" w:rsidTr="00CE0CFB">
        <w:tc>
          <w:tcPr>
            <w:tcW w:w="2405" w:type="dxa"/>
          </w:tcPr>
          <w:p w:rsidR="00574265" w:rsidRPr="003571B6" w:rsidRDefault="00574265" w:rsidP="00CE0CFB">
            <w:pPr>
              <w:rPr>
                <w:rFonts w:ascii="Times New Roman" w:hAnsi="Times New Roman" w:cs="Times New Roman"/>
              </w:rPr>
            </w:pPr>
            <w:r w:rsidRPr="003571B6">
              <w:rPr>
                <w:rFonts w:ascii="Times New Roman" w:hAnsi="Times New Roman" w:cs="Times New Roman"/>
              </w:rPr>
              <w:t>Design Decision and Location</w:t>
            </w:r>
          </w:p>
        </w:tc>
        <w:tc>
          <w:tcPr>
            <w:tcW w:w="6945" w:type="dxa"/>
          </w:tcPr>
          <w:p w:rsidR="00574265" w:rsidRPr="003571B6" w:rsidRDefault="00574265" w:rsidP="00CE0CFB">
            <w:pPr>
              <w:rPr>
                <w:rFonts w:ascii="Times New Roman" w:hAnsi="Times New Roman" w:cs="Times New Roman"/>
              </w:rPr>
            </w:pPr>
            <w:r w:rsidRPr="003571B6">
              <w:rPr>
                <w:rFonts w:ascii="Times New Roman" w:hAnsi="Times New Roman" w:cs="Times New Roman"/>
              </w:rPr>
              <w:t>Rationale</w:t>
            </w:r>
          </w:p>
        </w:tc>
      </w:tr>
      <w:tr w:rsidR="00574265" w:rsidTr="00CE0CFB">
        <w:tc>
          <w:tcPr>
            <w:tcW w:w="2405" w:type="dxa"/>
          </w:tcPr>
          <w:p w:rsidR="00574265" w:rsidRPr="003571B6" w:rsidRDefault="00574265" w:rsidP="00CE0CFB">
            <w:pPr>
              <w:rPr>
                <w:rFonts w:ascii="Times New Roman" w:hAnsi="Times New Roman" w:cs="Times New Roman"/>
              </w:rPr>
            </w:pPr>
          </w:p>
        </w:tc>
        <w:tc>
          <w:tcPr>
            <w:tcW w:w="6945" w:type="dxa"/>
          </w:tcPr>
          <w:p w:rsidR="00574265" w:rsidRPr="003571B6" w:rsidRDefault="00574265" w:rsidP="00CE0CFB">
            <w:pPr>
              <w:rPr>
                <w:rFonts w:ascii="Times New Roman" w:hAnsi="Times New Roman" w:cs="Times New Roman"/>
              </w:rPr>
            </w:pPr>
          </w:p>
        </w:tc>
      </w:tr>
      <w:tr w:rsidR="00574265" w:rsidTr="00CE0CFB">
        <w:tc>
          <w:tcPr>
            <w:tcW w:w="2405" w:type="dxa"/>
          </w:tcPr>
          <w:p w:rsidR="00574265" w:rsidRPr="003571B6" w:rsidRDefault="001B59EC" w:rsidP="00CE0CFB">
            <w:pPr>
              <w:rPr>
                <w:rFonts w:ascii="Times New Roman" w:hAnsi="Times New Roman" w:cs="Times New Roman"/>
              </w:rPr>
            </w:pPr>
            <w:r>
              <w:rPr>
                <w:rFonts w:ascii="Times New Roman" w:hAnsi="Times New Roman" w:cs="Times New Roman"/>
              </w:rPr>
              <w:t>C</w:t>
            </w:r>
            <w:r w:rsidR="00A47D3C">
              <w:rPr>
                <w:rFonts w:ascii="Times New Roman" w:hAnsi="Times New Roman" w:cs="Times New Roman"/>
              </w:rPr>
              <w:t>reate a domain model</w:t>
            </w:r>
          </w:p>
        </w:tc>
        <w:tc>
          <w:tcPr>
            <w:tcW w:w="6945" w:type="dxa"/>
          </w:tcPr>
          <w:p w:rsidR="00574265" w:rsidRDefault="001B59EC" w:rsidP="001B59EC">
            <w:pPr>
              <w:pStyle w:val="ListParagraph"/>
              <w:numPr>
                <w:ilvl w:val="0"/>
                <w:numId w:val="5"/>
              </w:numPr>
              <w:rPr>
                <w:rFonts w:ascii="Times New Roman" w:hAnsi="Times New Roman" w:cs="Times New Roman"/>
              </w:rPr>
            </w:pPr>
            <w:r>
              <w:rPr>
                <w:rFonts w:ascii="Times New Roman" w:hAnsi="Times New Roman" w:cs="Times New Roman"/>
              </w:rPr>
              <w:t>Domain model will be necessary eventually</w:t>
            </w:r>
          </w:p>
          <w:p w:rsidR="001B59EC" w:rsidRDefault="001B59EC" w:rsidP="001B59EC">
            <w:pPr>
              <w:pStyle w:val="ListParagraph"/>
              <w:numPr>
                <w:ilvl w:val="0"/>
                <w:numId w:val="5"/>
              </w:numPr>
              <w:rPr>
                <w:rFonts w:ascii="Times New Roman" w:hAnsi="Times New Roman" w:cs="Times New Roman"/>
              </w:rPr>
            </w:pPr>
            <w:r>
              <w:rPr>
                <w:rFonts w:ascii="Times New Roman" w:hAnsi="Times New Roman" w:cs="Times New Roman"/>
              </w:rPr>
              <w:t>Before starting on functional requirements it will be important to look at the domain model</w:t>
            </w:r>
          </w:p>
          <w:p w:rsidR="001B59EC" w:rsidRDefault="001B59EC" w:rsidP="001B59EC">
            <w:pPr>
              <w:pStyle w:val="ListParagraph"/>
              <w:numPr>
                <w:ilvl w:val="0"/>
                <w:numId w:val="5"/>
              </w:numPr>
              <w:rPr>
                <w:rFonts w:ascii="Times New Roman" w:hAnsi="Times New Roman" w:cs="Times New Roman"/>
              </w:rPr>
            </w:pPr>
            <w:r>
              <w:rPr>
                <w:rFonts w:ascii="Times New Roman" w:hAnsi="Times New Roman" w:cs="Times New Roman"/>
              </w:rPr>
              <w:t>We will need to define the relations of the functional requirements</w:t>
            </w:r>
          </w:p>
          <w:p w:rsidR="001B59EC" w:rsidRDefault="001B59EC" w:rsidP="001B59EC">
            <w:pPr>
              <w:rPr>
                <w:rFonts w:ascii="Times New Roman" w:hAnsi="Times New Roman" w:cs="Times New Roman"/>
              </w:rPr>
            </w:pPr>
            <w:r>
              <w:rPr>
                <w:rFonts w:ascii="Times New Roman" w:hAnsi="Times New Roman" w:cs="Times New Roman"/>
              </w:rPr>
              <w:t>Alternatives: there is no reasonable alternative for analyzing the functional requirements. Other alternatives will provide little explanation of the functionality.</w:t>
            </w:r>
          </w:p>
          <w:p w:rsidR="001B59EC" w:rsidRPr="001B59EC" w:rsidRDefault="001B59EC" w:rsidP="001B59EC">
            <w:pPr>
              <w:rPr>
                <w:rFonts w:ascii="Times New Roman" w:hAnsi="Times New Roman" w:cs="Times New Roman"/>
              </w:rPr>
            </w:pPr>
          </w:p>
        </w:tc>
      </w:tr>
      <w:tr w:rsidR="00A47D3C" w:rsidTr="00CE0CFB">
        <w:tc>
          <w:tcPr>
            <w:tcW w:w="2405" w:type="dxa"/>
          </w:tcPr>
          <w:p w:rsidR="00A47D3C" w:rsidRPr="003571B6" w:rsidRDefault="00A47D3C" w:rsidP="00CE0CFB">
            <w:pPr>
              <w:rPr>
                <w:rFonts w:ascii="Times New Roman" w:hAnsi="Times New Roman" w:cs="Times New Roman"/>
              </w:rPr>
            </w:pPr>
            <w:r>
              <w:rPr>
                <w:rFonts w:ascii="Times New Roman" w:hAnsi="Times New Roman" w:cs="Times New Roman"/>
              </w:rPr>
              <w:t>Identify Domain objects for the functional requirements</w:t>
            </w:r>
          </w:p>
        </w:tc>
        <w:tc>
          <w:tcPr>
            <w:tcW w:w="6945" w:type="dxa"/>
          </w:tcPr>
          <w:p w:rsidR="00A47D3C" w:rsidRDefault="001B59EC" w:rsidP="00574265">
            <w:pPr>
              <w:pStyle w:val="ListParagraph"/>
              <w:numPr>
                <w:ilvl w:val="0"/>
                <w:numId w:val="4"/>
              </w:numPr>
              <w:rPr>
                <w:rFonts w:ascii="Times New Roman" w:hAnsi="Times New Roman" w:cs="Times New Roman"/>
              </w:rPr>
            </w:pPr>
            <w:r>
              <w:rPr>
                <w:rFonts w:ascii="Times New Roman" w:hAnsi="Times New Roman" w:cs="Times New Roman"/>
              </w:rPr>
              <w:t>Each functionality is quite different and needs to be encapsulated.</w:t>
            </w:r>
          </w:p>
          <w:p w:rsidR="009240E0" w:rsidRDefault="001B59EC" w:rsidP="00574265">
            <w:pPr>
              <w:pStyle w:val="ListParagraph"/>
              <w:numPr>
                <w:ilvl w:val="0"/>
                <w:numId w:val="4"/>
              </w:numPr>
              <w:rPr>
                <w:rFonts w:ascii="Times New Roman" w:hAnsi="Times New Roman" w:cs="Times New Roman"/>
              </w:rPr>
            </w:pPr>
            <w:r>
              <w:rPr>
                <w:rFonts w:ascii="Times New Roman" w:hAnsi="Times New Roman" w:cs="Times New Roman"/>
              </w:rPr>
              <w:t xml:space="preserve">This will help self-define functions </w:t>
            </w:r>
          </w:p>
          <w:p w:rsidR="001B59EC" w:rsidRPr="009240E0" w:rsidRDefault="009240E0" w:rsidP="009240E0">
            <w:pPr>
              <w:rPr>
                <w:rFonts w:ascii="Times New Roman" w:hAnsi="Times New Roman" w:cs="Times New Roman"/>
              </w:rPr>
            </w:pPr>
            <w:r>
              <w:rPr>
                <w:rFonts w:ascii="Times New Roman" w:hAnsi="Times New Roman" w:cs="Times New Roman"/>
              </w:rPr>
              <w:t xml:space="preserve">Alternatives: </w:t>
            </w:r>
            <w:r w:rsidR="001B59EC" w:rsidRPr="009240E0">
              <w:rPr>
                <w:rFonts w:ascii="Times New Roman" w:hAnsi="Times New Roman" w:cs="Times New Roman"/>
              </w:rPr>
              <w:t xml:space="preserve"> </w:t>
            </w:r>
            <w:r>
              <w:rPr>
                <w:rFonts w:ascii="Times New Roman" w:hAnsi="Times New Roman" w:cs="Times New Roman"/>
              </w:rPr>
              <w:t>We could always ignore the object and specify the layers. This is problematic because it will leave important information from the individual functionalities.</w:t>
            </w:r>
          </w:p>
        </w:tc>
      </w:tr>
      <w:tr w:rsidR="00A47D3C" w:rsidTr="00CE0CFB">
        <w:tc>
          <w:tcPr>
            <w:tcW w:w="2405" w:type="dxa"/>
          </w:tcPr>
          <w:p w:rsidR="00A47D3C" w:rsidRPr="003571B6" w:rsidRDefault="00A47D3C" w:rsidP="00CE0CFB">
            <w:pPr>
              <w:rPr>
                <w:rFonts w:ascii="Times New Roman" w:hAnsi="Times New Roman" w:cs="Times New Roman"/>
              </w:rPr>
            </w:pPr>
            <w:r>
              <w:rPr>
                <w:rFonts w:ascii="Times New Roman" w:hAnsi="Times New Roman" w:cs="Times New Roman"/>
              </w:rPr>
              <w:t>Decompose Domain objects into specialized components</w:t>
            </w:r>
          </w:p>
        </w:tc>
        <w:tc>
          <w:tcPr>
            <w:tcW w:w="6945" w:type="dxa"/>
          </w:tcPr>
          <w:p w:rsidR="009240E0" w:rsidRDefault="009240E0" w:rsidP="00574265">
            <w:pPr>
              <w:pStyle w:val="ListParagraph"/>
              <w:numPr>
                <w:ilvl w:val="0"/>
                <w:numId w:val="4"/>
              </w:numPr>
              <w:rPr>
                <w:rFonts w:ascii="Times New Roman" w:hAnsi="Times New Roman" w:cs="Times New Roman"/>
              </w:rPr>
            </w:pPr>
            <w:r>
              <w:rPr>
                <w:rFonts w:ascii="Times New Roman" w:hAnsi="Times New Roman" w:cs="Times New Roman"/>
              </w:rPr>
              <w:t xml:space="preserve">We can design specific functionalities </w:t>
            </w:r>
          </w:p>
          <w:p w:rsidR="009240E0" w:rsidRDefault="009240E0" w:rsidP="00574265">
            <w:pPr>
              <w:pStyle w:val="ListParagraph"/>
              <w:numPr>
                <w:ilvl w:val="0"/>
                <w:numId w:val="4"/>
              </w:numPr>
              <w:rPr>
                <w:rFonts w:ascii="Times New Roman" w:hAnsi="Times New Roman" w:cs="Times New Roman"/>
              </w:rPr>
            </w:pPr>
            <w:r>
              <w:rPr>
                <w:rFonts w:ascii="Times New Roman" w:hAnsi="Times New Roman" w:cs="Times New Roman"/>
              </w:rPr>
              <w:t>Layers can be decomposed and well defined</w:t>
            </w:r>
          </w:p>
          <w:p w:rsidR="00A47D3C" w:rsidRPr="009240E0" w:rsidRDefault="009240E0" w:rsidP="009240E0">
            <w:pPr>
              <w:rPr>
                <w:rFonts w:ascii="Times New Roman" w:hAnsi="Times New Roman" w:cs="Times New Roman"/>
              </w:rPr>
            </w:pPr>
            <w:r>
              <w:rPr>
                <w:rFonts w:ascii="Times New Roman" w:hAnsi="Times New Roman" w:cs="Times New Roman"/>
              </w:rPr>
              <w:t>Alternatives: there are no good alternatives for defining the functionalized in each layer.</w:t>
            </w:r>
            <w:r w:rsidRPr="009240E0">
              <w:rPr>
                <w:rFonts w:ascii="Times New Roman" w:hAnsi="Times New Roman" w:cs="Times New Roman"/>
              </w:rPr>
              <w:t xml:space="preserve"> </w:t>
            </w:r>
          </w:p>
        </w:tc>
      </w:tr>
    </w:tbl>
    <w:p w:rsidR="007B01AE" w:rsidRDefault="007B01AE" w:rsidP="007B01AE">
      <w:r>
        <w:t xml:space="preserve"> </w:t>
      </w:r>
    </w:p>
    <w:p w:rsidR="00336A72" w:rsidRDefault="00336A72" w:rsidP="00336A72">
      <w:pPr>
        <w:rPr>
          <w:rFonts w:ascii="Times New Roman" w:hAnsi="Times New Roman" w:cs="Times New Roman"/>
          <w:b/>
          <w:sz w:val="32"/>
        </w:rPr>
      </w:pPr>
    </w:p>
    <w:p w:rsidR="00336A72" w:rsidRDefault="00336A72" w:rsidP="00336A72">
      <w:pPr>
        <w:rPr>
          <w:rFonts w:ascii="Times New Roman" w:hAnsi="Times New Roman" w:cs="Times New Roman"/>
          <w:b/>
          <w:sz w:val="32"/>
        </w:rPr>
      </w:pPr>
      <w:r w:rsidRPr="009E28A2">
        <w:rPr>
          <w:rFonts w:ascii="Times New Roman" w:hAnsi="Times New Roman" w:cs="Times New Roman"/>
          <w:b/>
          <w:sz w:val="32"/>
        </w:rPr>
        <w:lastRenderedPageBreak/>
        <w:t xml:space="preserve">Step </w:t>
      </w:r>
      <w:r>
        <w:rPr>
          <w:rFonts w:ascii="Times New Roman" w:hAnsi="Times New Roman" w:cs="Times New Roman"/>
          <w:b/>
          <w:sz w:val="32"/>
        </w:rPr>
        <w:t>5</w:t>
      </w:r>
      <w:r w:rsidRPr="009E28A2">
        <w:rPr>
          <w:rFonts w:ascii="Times New Roman" w:hAnsi="Times New Roman" w:cs="Times New Roman"/>
          <w:b/>
          <w:sz w:val="32"/>
        </w:rPr>
        <w:t xml:space="preserve">: </w:t>
      </w:r>
      <w:r>
        <w:rPr>
          <w:rFonts w:ascii="Times New Roman" w:hAnsi="Times New Roman" w:cs="Times New Roman"/>
          <w:b/>
          <w:sz w:val="32"/>
        </w:rPr>
        <w:t>Instantiate Architectural Elements, Allocate Responsibilities and Define Interfaces</w:t>
      </w:r>
    </w:p>
    <w:tbl>
      <w:tblPr>
        <w:tblStyle w:val="TableGrid"/>
        <w:tblW w:w="0" w:type="auto"/>
        <w:tblLook w:val="04A0" w:firstRow="1" w:lastRow="0" w:firstColumn="1" w:lastColumn="0" w:noHBand="0" w:noVBand="1"/>
      </w:tblPr>
      <w:tblGrid>
        <w:gridCol w:w="2263"/>
        <w:gridCol w:w="7087"/>
      </w:tblGrid>
      <w:tr w:rsidR="00336A72" w:rsidTr="00CE0CFB">
        <w:tc>
          <w:tcPr>
            <w:tcW w:w="2263" w:type="dxa"/>
          </w:tcPr>
          <w:p w:rsidR="00336A72" w:rsidRPr="003846D9" w:rsidRDefault="00336A72" w:rsidP="00CE0CFB">
            <w:pPr>
              <w:rPr>
                <w:rFonts w:ascii="Times New Roman" w:hAnsi="Times New Roman" w:cs="Times New Roman"/>
              </w:rPr>
            </w:pPr>
            <w:r w:rsidRPr="003846D9">
              <w:rPr>
                <w:rFonts w:ascii="Times New Roman" w:hAnsi="Times New Roman" w:cs="Times New Roman"/>
              </w:rPr>
              <w:t>Design Decision and Location</w:t>
            </w:r>
          </w:p>
        </w:tc>
        <w:tc>
          <w:tcPr>
            <w:tcW w:w="7087" w:type="dxa"/>
          </w:tcPr>
          <w:p w:rsidR="00336A72" w:rsidRPr="003846D9" w:rsidRDefault="00336A72" w:rsidP="00CE0CFB">
            <w:pPr>
              <w:rPr>
                <w:rFonts w:ascii="Times New Roman" w:hAnsi="Times New Roman" w:cs="Times New Roman"/>
              </w:rPr>
            </w:pPr>
            <w:r w:rsidRPr="003846D9">
              <w:rPr>
                <w:rFonts w:ascii="Times New Roman" w:hAnsi="Times New Roman" w:cs="Times New Roman"/>
              </w:rPr>
              <w:t>Rationale</w:t>
            </w:r>
          </w:p>
        </w:tc>
      </w:tr>
      <w:tr w:rsidR="00336A72" w:rsidTr="00CE0CFB">
        <w:tc>
          <w:tcPr>
            <w:tcW w:w="2263" w:type="dxa"/>
          </w:tcPr>
          <w:p w:rsidR="00336A72" w:rsidRPr="003846D9" w:rsidRDefault="00FC1A4E" w:rsidP="00CE0CFB">
            <w:pPr>
              <w:rPr>
                <w:rFonts w:ascii="Times New Roman" w:hAnsi="Times New Roman" w:cs="Times New Roman"/>
              </w:rPr>
            </w:pPr>
            <w:r>
              <w:rPr>
                <w:rFonts w:ascii="Times New Roman" w:hAnsi="Times New Roman" w:cs="Times New Roman"/>
              </w:rPr>
              <w:t>Create a domain model</w:t>
            </w:r>
          </w:p>
        </w:tc>
        <w:tc>
          <w:tcPr>
            <w:tcW w:w="7087" w:type="dxa"/>
          </w:tcPr>
          <w:p w:rsidR="00336A72" w:rsidRDefault="00BE2DE0" w:rsidP="00336A72">
            <w:pPr>
              <w:pStyle w:val="ListParagraph"/>
              <w:numPr>
                <w:ilvl w:val="0"/>
                <w:numId w:val="6"/>
              </w:numPr>
              <w:rPr>
                <w:rFonts w:ascii="Times New Roman" w:hAnsi="Times New Roman" w:cs="Times New Roman"/>
              </w:rPr>
            </w:pPr>
            <w:r>
              <w:rPr>
                <w:rFonts w:ascii="Times New Roman" w:hAnsi="Times New Roman" w:cs="Times New Roman"/>
              </w:rPr>
              <w:t>The features specified need to be modeled.</w:t>
            </w:r>
          </w:p>
          <w:p w:rsidR="00BE2DE0" w:rsidRDefault="00BE2DE0" w:rsidP="00336A72">
            <w:pPr>
              <w:pStyle w:val="ListParagraph"/>
              <w:numPr>
                <w:ilvl w:val="0"/>
                <w:numId w:val="6"/>
              </w:numPr>
              <w:rPr>
                <w:rFonts w:ascii="Times New Roman" w:hAnsi="Times New Roman" w:cs="Times New Roman"/>
              </w:rPr>
            </w:pPr>
            <w:r>
              <w:rPr>
                <w:rFonts w:ascii="Times New Roman" w:hAnsi="Times New Roman" w:cs="Times New Roman"/>
              </w:rPr>
              <w:t>The domain model will allow us to see relation between features.</w:t>
            </w:r>
          </w:p>
          <w:p w:rsidR="00BE2DE0" w:rsidRPr="003846D9" w:rsidRDefault="00BE2DE0" w:rsidP="00BE2DE0">
            <w:pPr>
              <w:pStyle w:val="ListParagraph"/>
              <w:rPr>
                <w:rFonts w:ascii="Times New Roman" w:hAnsi="Times New Roman" w:cs="Times New Roman"/>
              </w:rPr>
            </w:pPr>
          </w:p>
        </w:tc>
      </w:tr>
      <w:tr w:rsidR="00336A72" w:rsidTr="00CE0CFB">
        <w:tc>
          <w:tcPr>
            <w:tcW w:w="2263" w:type="dxa"/>
          </w:tcPr>
          <w:p w:rsidR="00336A72" w:rsidRPr="003846D9" w:rsidRDefault="006506EA" w:rsidP="00CE0CFB">
            <w:pPr>
              <w:rPr>
                <w:rFonts w:ascii="Times New Roman" w:hAnsi="Times New Roman" w:cs="Times New Roman"/>
              </w:rPr>
            </w:pPr>
            <w:r>
              <w:rPr>
                <w:rFonts w:ascii="Times New Roman" w:hAnsi="Times New Roman" w:cs="Times New Roman"/>
              </w:rPr>
              <w:t>Decompose the domain model into specific functionalities.</w:t>
            </w:r>
          </w:p>
        </w:tc>
        <w:tc>
          <w:tcPr>
            <w:tcW w:w="7087" w:type="dxa"/>
          </w:tcPr>
          <w:p w:rsidR="00BE2DE0" w:rsidRDefault="00BE2DE0" w:rsidP="00BE2DE0">
            <w:pPr>
              <w:pStyle w:val="ListParagraph"/>
              <w:numPr>
                <w:ilvl w:val="0"/>
                <w:numId w:val="6"/>
              </w:numPr>
              <w:rPr>
                <w:rFonts w:ascii="Times New Roman" w:hAnsi="Times New Roman" w:cs="Times New Roman"/>
              </w:rPr>
            </w:pPr>
            <w:r>
              <w:rPr>
                <w:rFonts w:ascii="Times New Roman" w:hAnsi="Times New Roman" w:cs="Times New Roman"/>
              </w:rPr>
              <w:t>Ensured that all function needed are identified</w:t>
            </w:r>
          </w:p>
          <w:p w:rsidR="00BE2DE0" w:rsidRDefault="00BE2DE0" w:rsidP="00BE2DE0">
            <w:pPr>
              <w:pStyle w:val="ListParagraph"/>
              <w:numPr>
                <w:ilvl w:val="0"/>
                <w:numId w:val="6"/>
              </w:numPr>
              <w:rPr>
                <w:rFonts w:ascii="Times New Roman" w:hAnsi="Times New Roman" w:cs="Times New Roman"/>
              </w:rPr>
            </w:pPr>
            <w:r>
              <w:rPr>
                <w:rFonts w:ascii="Times New Roman" w:hAnsi="Times New Roman" w:cs="Times New Roman"/>
              </w:rPr>
              <w:t>Ensures all functions are defined</w:t>
            </w:r>
          </w:p>
          <w:p w:rsidR="00336A72" w:rsidRPr="000E41F6" w:rsidRDefault="00BE2DE0" w:rsidP="00BE2DE0">
            <w:pPr>
              <w:pStyle w:val="ListParagraph"/>
              <w:numPr>
                <w:ilvl w:val="0"/>
                <w:numId w:val="6"/>
              </w:numPr>
              <w:rPr>
                <w:rFonts w:ascii="Times New Roman" w:hAnsi="Times New Roman" w:cs="Times New Roman"/>
              </w:rPr>
            </w:pPr>
            <w:r>
              <w:rPr>
                <w:rFonts w:ascii="Times New Roman" w:hAnsi="Times New Roman" w:cs="Times New Roman"/>
              </w:rPr>
              <w:t>Only the primary use cases will be done, allowing for a focus and extendibility</w:t>
            </w:r>
          </w:p>
        </w:tc>
      </w:tr>
      <w:tr w:rsidR="006506EA" w:rsidTr="00CE0CFB">
        <w:tc>
          <w:tcPr>
            <w:tcW w:w="2263" w:type="dxa"/>
          </w:tcPr>
          <w:p w:rsidR="006506EA" w:rsidRDefault="006506EA" w:rsidP="00CE0CFB">
            <w:pPr>
              <w:rPr>
                <w:rFonts w:ascii="Times New Roman" w:hAnsi="Times New Roman" w:cs="Times New Roman"/>
              </w:rPr>
            </w:pPr>
            <w:r>
              <w:rPr>
                <w:rFonts w:ascii="Times New Roman" w:hAnsi="Times New Roman" w:cs="Times New Roman"/>
              </w:rPr>
              <w:t>Connect the components in order to define the layer</w:t>
            </w:r>
          </w:p>
        </w:tc>
        <w:tc>
          <w:tcPr>
            <w:tcW w:w="7087" w:type="dxa"/>
          </w:tcPr>
          <w:p w:rsidR="006506EA" w:rsidRDefault="009904AC" w:rsidP="00336A72">
            <w:pPr>
              <w:pStyle w:val="ListParagraph"/>
              <w:numPr>
                <w:ilvl w:val="0"/>
                <w:numId w:val="6"/>
              </w:numPr>
              <w:rPr>
                <w:rFonts w:ascii="Times New Roman" w:hAnsi="Times New Roman" w:cs="Times New Roman"/>
              </w:rPr>
            </w:pPr>
            <w:r>
              <w:rPr>
                <w:rFonts w:ascii="Times New Roman" w:hAnsi="Times New Roman" w:cs="Times New Roman"/>
              </w:rPr>
              <w:t>Ensure knowledge of the component’s interaction is conserved</w:t>
            </w:r>
          </w:p>
          <w:p w:rsidR="009904AC" w:rsidRDefault="009904AC" w:rsidP="00336A72">
            <w:pPr>
              <w:pStyle w:val="ListParagraph"/>
              <w:numPr>
                <w:ilvl w:val="0"/>
                <w:numId w:val="6"/>
              </w:numPr>
              <w:rPr>
                <w:rFonts w:ascii="Times New Roman" w:hAnsi="Times New Roman" w:cs="Times New Roman"/>
              </w:rPr>
            </w:pPr>
            <w:r>
              <w:rPr>
                <w:rFonts w:ascii="Times New Roman" w:hAnsi="Times New Roman" w:cs="Times New Roman"/>
              </w:rPr>
              <w:t>Ensures that UC-1 and UC-2 are related within their fields</w:t>
            </w:r>
          </w:p>
          <w:p w:rsidR="009904AC" w:rsidRDefault="009904AC" w:rsidP="00336A72">
            <w:pPr>
              <w:pStyle w:val="ListParagraph"/>
              <w:numPr>
                <w:ilvl w:val="0"/>
                <w:numId w:val="6"/>
              </w:numPr>
              <w:rPr>
                <w:rFonts w:ascii="Times New Roman" w:hAnsi="Times New Roman" w:cs="Times New Roman"/>
              </w:rPr>
            </w:pPr>
            <w:r>
              <w:rPr>
                <w:rFonts w:ascii="Times New Roman" w:hAnsi="Times New Roman" w:cs="Times New Roman"/>
              </w:rPr>
              <w:t>Ensures that UC-6 and UC-7</w:t>
            </w:r>
            <w:r>
              <w:rPr>
                <w:rFonts w:ascii="Times New Roman" w:hAnsi="Times New Roman" w:cs="Times New Roman"/>
              </w:rPr>
              <w:t xml:space="preserve"> are related within their fields</w:t>
            </w:r>
          </w:p>
          <w:p w:rsidR="009904AC" w:rsidRDefault="009904AC" w:rsidP="00336A72">
            <w:pPr>
              <w:pStyle w:val="ListParagraph"/>
              <w:numPr>
                <w:ilvl w:val="0"/>
                <w:numId w:val="6"/>
              </w:numPr>
              <w:rPr>
                <w:rFonts w:ascii="Times New Roman" w:hAnsi="Times New Roman" w:cs="Times New Roman"/>
              </w:rPr>
            </w:pPr>
            <w:r>
              <w:rPr>
                <w:rFonts w:ascii="Times New Roman" w:hAnsi="Times New Roman" w:cs="Times New Roman"/>
              </w:rPr>
              <w:t>Ensures that all the use cases are correctly connected from both ends of users.</w:t>
            </w:r>
          </w:p>
        </w:tc>
      </w:tr>
    </w:tbl>
    <w:p w:rsidR="00336A72" w:rsidRDefault="00336A72" w:rsidP="00336A72">
      <w:pPr>
        <w:rPr>
          <w:rFonts w:ascii="Times New Roman" w:hAnsi="Times New Roman" w:cs="Times New Roman"/>
          <w:b/>
          <w:sz w:val="32"/>
        </w:rPr>
      </w:pPr>
    </w:p>
    <w:p w:rsidR="009904AC" w:rsidRDefault="009904AC" w:rsidP="009904AC">
      <w:pPr>
        <w:rPr>
          <w:rFonts w:ascii="Times New Roman" w:hAnsi="Times New Roman" w:cs="Times New Roman"/>
          <w:b/>
          <w:sz w:val="32"/>
        </w:rPr>
      </w:pPr>
      <w:r w:rsidRPr="009E28A2">
        <w:rPr>
          <w:rFonts w:ascii="Times New Roman" w:hAnsi="Times New Roman" w:cs="Times New Roman"/>
          <w:b/>
          <w:sz w:val="32"/>
        </w:rPr>
        <w:t xml:space="preserve">Step </w:t>
      </w:r>
      <w:r>
        <w:rPr>
          <w:rFonts w:ascii="Times New Roman" w:hAnsi="Times New Roman" w:cs="Times New Roman"/>
          <w:b/>
          <w:sz w:val="32"/>
        </w:rPr>
        <w:t>6</w:t>
      </w:r>
      <w:r w:rsidRPr="009E28A2">
        <w:rPr>
          <w:rFonts w:ascii="Times New Roman" w:hAnsi="Times New Roman" w:cs="Times New Roman"/>
          <w:b/>
          <w:sz w:val="32"/>
        </w:rPr>
        <w:t xml:space="preserve">: </w:t>
      </w:r>
      <w:r>
        <w:rPr>
          <w:rFonts w:ascii="Times New Roman" w:hAnsi="Times New Roman" w:cs="Times New Roman"/>
          <w:b/>
          <w:sz w:val="32"/>
        </w:rPr>
        <w:t>Sketch Views and Record Design Decisions</w:t>
      </w:r>
    </w:p>
    <w:p w:rsidR="007D3E2F" w:rsidRDefault="007D3E2F" w:rsidP="009904AC">
      <w:pPr>
        <w:rPr>
          <w:rFonts w:ascii="Times New Roman" w:hAnsi="Times New Roman" w:cs="Times New Roman"/>
          <w:b/>
          <w:sz w:val="32"/>
        </w:rPr>
      </w:pPr>
    </w:p>
    <w:p w:rsidR="00336A72" w:rsidRDefault="007D3E2F" w:rsidP="007B01AE">
      <w:pPr>
        <w:rPr>
          <w:rFonts w:ascii="Times New Roman" w:hAnsi="Times New Roman" w:cs="Times New Roman"/>
        </w:rPr>
      </w:pPr>
      <w:r>
        <w:rPr>
          <w:rFonts w:ascii="Times New Roman" w:hAnsi="Times New Roman" w:cs="Times New Roman"/>
        </w:rPr>
        <w:lastRenderedPageBreak/>
        <w:t>This is the initial domain model for the described use cases.</w:t>
      </w:r>
      <w:r w:rsidR="004509F6">
        <w:rPr>
          <w:noProof/>
        </w:rPr>
        <w:drawing>
          <wp:inline distT="0" distB="0" distL="0" distR="0" wp14:anchorId="04A0289F" wp14:editId="048C9AB7">
            <wp:extent cx="4133850" cy="606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3850" cy="6067425"/>
                    </a:xfrm>
                    <a:prstGeom prst="rect">
                      <a:avLst/>
                    </a:prstGeom>
                  </pic:spPr>
                </pic:pic>
              </a:graphicData>
            </a:graphic>
          </wp:inline>
        </w:drawing>
      </w:r>
    </w:p>
    <w:p w:rsidR="007D3E2F" w:rsidRDefault="007D3E2F" w:rsidP="007B01AE">
      <w:pPr>
        <w:rPr>
          <w:rFonts w:ascii="Times New Roman" w:hAnsi="Times New Roman" w:cs="Times New Roman"/>
        </w:rPr>
      </w:pPr>
    </w:p>
    <w:p w:rsidR="007D3E2F" w:rsidRDefault="007D3E2F" w:rsidP="007B01AE">
      <w:pPr>
        <w:rPr>
          <w:rFonts w:ascii="Times New Roman" w:hAnsi="Times New Roman" w:cs="Times New Roman"/>
        </w:rPr>
      </w:pPr>
    </w:p>
    <w:p w:rsidR="007D3E2F" w:rsidRDefault="007D3E2F" w:rsidP="007B01AE">
      <w:pPr>
        <w:rPr>
          <w:rFonts w:ascii="Times New Roman" w:hAnsi="Times New Roman" w:cs="Times New Roman"/>
        </w:rPr>
      </w:pPr>
    </w:p>
    <w:p w:rsidR="007D3E2F" w:rsidRDefault="007D3E2F" w:rsidP="007B01AE">
      <w:pPr>
        <w:rPr>
          <w:rFonts w:ascii="Times New Roman" w:hAnsi="Times New Roman" w:cs="Times New Roman"/>
        </w:rPr>
      </w:pPr>
    </w:p>
    <w:p w:rsidR="007D3E2F" w:rsidRDefault="007D3E2F" w:rsidP="007B01AE">
      <w:pPr>
        <w:rPr>
          <w:rFonts w:ascii="Times New Roman" w:hAnsi="Times New Roman" w:cs="Times New Roman"/>
        </w:rPr>
      </w:pPr>
    </w:p>
    <w:p w:rsidR="007D3E2F" w:rsidRDefault="007D3E2F" w:rsidP="007B01AE">
      <w:pPr>
        <w:rPr>
          <w:rFonts w:ascii="Times New Roman" w:hAnsi="Times New Roman" w:cs="Times New Roman"/>
        </w:rPr>
      </w:pPr>
    </w:p>
    <w:p w:rsidR="007D3E2F" w:rsidRDefault="007D3E2F" w:rsidP="007B01AE">
      <w:pPr>
        <w:rPr>
          <w:rFonts w:ascii="Times New Roman" w:hAnsi="Times New Roman" w:cs="Times New Roman"/>
        </w:rPr>
      </w:pPr>
    </w:p>
    <w:p w:rsidR="007D3E2F" w:rsidRDefault="007D3E2F" w:rsidP="007B01AE">
      <w:pPr>
        <w:rPr>
          <w:rFonts w:ascii="Times New Roman" w:hAnsi="Times New Roman" w:cs="Times New Roman"/>
        </w:rPr>
      </w:pPr>
    </w:p>
    <w:p w:rsidR="007D3E2F" w:rsidRDefault="007D3E2F" w:rsidP="007B01AE">
      <w:pPr>
        <w:rPr>
          <w:rFonts w:ascii="Times New Roman" w:hAnsi="Times New Roman" w:cs="Times New Roman"/>
        </w:rPr>
      </w:pPr>
    </w:p>
    <w:p w:rsidR="007D3E2F" w:rsidRDefault="007D3E2F" w:rsidP="007B01AE">
      <w:pPr>
        <w:rPr>
          <w:rFonts w:ascii="Times New Roman" w:hAnsi="Times New Roman" w:cs="Times New Roman"/>
        </w:rPr>
      </w:pPr>
    </w:p>
    <w:p w:rsidR="007D3E2F" w:rsidRDefault="007D3E2F" w:rsidP="007B01AE">
      <w:pPr>
        <w:rPr>
          <w:rFonts w:ascii="Times New Roman" w:hAnsi="Times New Roman" w:cs="Times New Roman"/>
        </w:rPr>
      </w:pPr>
    </w:p>
    <w:p w:rsidR="007D3E2F" w:rsidRDefault="007D3E2F" w:rsidP="007B01AE">
      <w:r>
        <w:rPr>
          <w:rFonts w:ascii="Times New Roman" w:hAnsi="Times New Roman" w:cs="Times New Roman"/>
        </w:rPr>
        <w:lastRenderedPageBreak/>
        <w:t>This is the domain objects associated with the use cases that are being regarded.</w:t>
      </w:r>
    </w:p>
    <w:p w:rsidR="00173122" w:rsidRDefault="00173122" w:rsidP="007B01AE">
      <w:r>
        <w:rPr>
          <w:noProof/>
        </w:rPr>
        <w:drawing>
          <wp:inline distT="0" distB="0" distL="0" distR="0" wp14:anchorId="5AA1114B" wp14:editId="505499B9">
            <wp:extent cx="5943600" cy="4830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30445"/>
                    </a:xfrm>
                    <a:prstGeom prst="rect">
                      <a:avLst/>
                    </a:prstGeom>
                  </pic:spPr>
                </pic:pic>
              </a:graphicData>
            </a:graphic>
          </wp:inline>
        </w:drawing>
      </w:r>
    </w:p>
    <w:p w:rsidR="00714AA2" w:rsidRDefault="00714AA2" w:rsidP="007B01AE"/>
    <w:p w:rsidR="00714AA2" w:rsidRDefault="00714AA2" w:rsidP="007B01AE"/>
    <w:p w:rsidR="00714AA2" w:rsidRDefault="00714AA2" w:rsidP="007B01AE"/>
    <w:p w:rsidR="00714AA2" w:rsidRDefault="00714AA2" w:rsidP="007B01AE"/>
    <w:p w:rsidR="00714AA2" w:rsidRDefault="00714AA2" w:rsidP="007B01AE"/>
    <w:p w:rsidR="00714AA2" w:rsidRDefault="00714AA2" w:rsidP="007B01AE"/>
    <w:p w:rsidR="00714AA2" w:rsidRDefault="00714AA2" w:rsidP="007B01AE"/>
    <w:p w:rsidR="00714AA2" w:rsidRDefault="00714AA2" w:rsidP="007B01AE"/>
    <w:p w:rsidR="00714AA2" w:rsidRDefault="00714AA2" w:rsidP="007B01AE"/>
    <w:p w:rsidR="00714AA2" w:rsidRDefault="00714AA2" w:rsidP="007B01AE"/>
    <w:p w:rsidR="00714AA2" w:rsidRDefault="00714AA2" w:rsidP="007B01AE"/>
    <w:p w:rsidR="00714AA2" w:rsidRDefault="00714AA2" w:rsidP="007B01AE"/>
    <w:p w:rsidR="00714AA2" w:rsidRDefault="00714AA2" w:rsidP="007B01AE"/>
    <w:p w:rsidR="00714AA2" w:rsidRDefault="00714AA2" w:rsidP="007B01AE"/>
    <w:p w:rsidR="00714AA2" w:rsidRDefault="00714AA2" w:rsidP="007B01AE"/>
    <w:p w:rsidR="00714AA2" w:rsidRDefault="00714AA2" w:rsidP="007B01AE"/>
    <w:p w:rsidR="007D3E2F" w:rsidRDefault="007D3E2F" w:rsidP="007B01AE"/>
    <w:p w:rsidR="009930D5" w:rsidRDefault="007D3E2F" w:rsidP="00714AA2">
      <w:r>
        <w:lastRenderedPageBreak/>
        <w:t>Sequence diagram for UC-1</w:t>
      </w:r>
    </w:p>
    <w:p w:rsidR="00714AA2" w:rsidRDefault="00714AA2" w:rsidP="00714AA2"/>
    <w:tbl>
      <w:tblPr>
        <w:tblStyle w:val="TableGrid"/>
        <w:tblW w:w="9445" w:type="dxa"/>
        <w:tblLook w:val="04A0" w:firstRow="1" w:lastRow="0" w:firstColumn="1" w:lastColumn="0" w:noHBand="0" w:noVBand="1"/>
      </w:tblPr>
      <w:tblGrid>
        <w:gridCol w:w="4675"/>
        <w:gridCol w:w="4770"/>
      </w:tblGrid>
      <w:tr w:rsidR="00714AA2" w:rsidTr="00CA4741">
        <w:tc>
          <w:tcPr>
            <w:tcW w:w="4675" w:type="dxa"/>
          </w:tcPr>
          <w:p w:rsidR="00714AA2" w:rsidRDefault="00714AA2" w:rsidP="00CA4741">
            <w:r>
              <w:t>Method Name</w:t>
            </w:r>
          </w:p>
        </w:tc>
        <w:tc>
          <w:tcPr>
            <w:tcW w:w="4770" w:type="dxa"/>
          </w:tcPr>
          <w:p w:rsidR="00714AA2" w:rsidRDefault="00714AA2" w:rsidP="00CA4741">
            <w:r>
              <w:t>Description</w:t>
            </w:r>
          </w:p>
        </w:tc>
      </w:tr>
      <w:tr w:rsidR="00714AA2" w:rsidTr="00CA4741">
        <w:tc>
          <w:tcPr>
            <w:tcW w:w="9445" w:type="dxa"/>
            <w:gridSpan w:val="2"/>
          </w:tcPr>
          <w:p w:rsidR="00714AA2" w:rsidRDefault="00714AA2" w:rsidP="00CA4741">
            <w:r>
              <w:t>Element: Course</w:t>
            </w:r>
          </w:p>
        </w:tc>
      </w:tr>
      <w:tr w:rsidR="00714AA2" w:rsidTr="00CA4741">
        <w:tc>
          <w:tcPr>
            <w:tcW w:w="4675" w:type="dxa"/>
          </w:tcPr>
          <w:p w:rsidR="00714AA2" w:rsidRDefault="00714AA2" w:rsidP="00CA4741">
            <w:r>
              <w:t>Subs</w:t>
            </w:r>
            <w:r>
              <w:t>cribe()</w:t>
            </w:r>
          </w:p>
        </w:tc>
        <w:tc>
          <w:tcPr>
            <w:tcW w:w="4770" w:type="dxa"/>
          </w:tcPr>
          <w:p w:rsidR="00714AA2" w:rsidRDefault="00714AA2" w:rsidP="00CA4741">
            <w:r>
              <w:t>Creates a requested team and sets a location for them</w:t>
            </w:r>
          </w:p>
        </w:tc>
      </w:tr>
      <w:tr w:rsidR="00714AA2" w:rsidTr="00CA4741">
        <w:tc>
          <w:tcPr>
            <w:tcW w:w="9445" w:type="dxa"/>
            <w:gridSpan w:val="2"/>
          </w:tcPr>
          <w:p w:rsidR="00714AA2" w:rsidRDefault="00714AA2" w:rsidP="00CA4741">
            <w:r>
              <w:t>Element: Database</w:t>
            </w:r>
          </w:p>
        </w:tc>
      </w:tr>
      <w:tr w:rsidR="00714AA2" w:rsidTr="00CA4741">
        <w:tc>
          <w:tcPr>
            <w:tcW w:w="4675" w:type="dxa"/>
          </w:tcPr>
          <w:p w:rsidR="00714AA2" w:rsidRDefault="00714AA2" w:rsidP="00CA4741">
            <w:proofErr w:type="spellStart"/>
            <w:r>
              <w:t>SetInfo</w:t>
            </w:r>
            <w:proofErr w:type="spellEnd"/>
            <w:r>
              <w:t>()</w:t>
            </w:r>
          </w:p>
        </w:tc>
        <w:tc>
          <w:tcPr>
            <w:tcW w:w="4770" w:type="dxa"/>
          </w:tcPr>
          <w:p w:rsidR="00714AA2" w:rsidRDefault="00714AA2" w:rsidP="00CA4741">
            <w:r>
              <w:t>Sets specified Information</w:t>
            </w:r>
          </w:p>
        </w:tc>
      </w:tr>
      <w:tr w:rsidR="00714AA2" w:rsidTr="00CA4741">
        <w:tc>
          <w:tcPr>
            <w:tcW w:w="4675" w:type="dxa"/>
          </w:tcPr>
          <w:p w:rsidR="00714AA2" w:rsidRDefault="00714AA2" w:rsidP="00CA4741">
            <w:r>
              <w:t>Element: Server</w:t>
            </w:r>
          </w:p>
        </w:tc>
        <w:tc>
          <w:tcPr>
            <w:tcW w:w="4770" w:type="dxa"/>
          </w:tcPr>
          <w:p w:rsidR="00714AA2" w:rsidRDefault="00714AA2" w:rsidP="00CA4741"/>
        </w:tc>
      </w:tr>
      <w:tr w:rsidR="00714AA2" w:rsidTr="00CA4741">
        <w:tc>
          <w:tcPr>
            <w:tcW w:w="4675" w:type="dxa"/>
          </w:tcPr>
          <w:p w:rsidR="00714AA2" w:rsidRDefault="00714AA2" w:rsidP="00CA4741">
            <w:proofErr w:type="spellStart"/>
            <w:r>
              <w:t>AddStudent</w:t>
            </w:r>
            <w:proofErr w:type="spellEnd"/>
            <w:r>
              <w:t xml:space="preserve"> ()</w:t>
            </w:r>
          </w:p>
        </w:tc>
        <w:tc>
          <w:tcPr>
            <w:tcW w:w="4770" w:type="dxa"/>
          </w:tcPr>
          <w:p w:rsidR="00714AA2" w:rsidRDefault="00714AA2" w:rsidP="00CA4741">
            <w:r>
              <w:t>Add a user with student privileges to a specified location</w:t>
            </w:r>
          </w:p>
        </w:tc>
      </w:tr>
    </w:tbl>
    <w:p w:rsidR="00714AA2" w:rsidRDefault="00714AA2" w:rsidP="007B01AE"/>
    <w:p w:rsidR="00714AA2" w:rsidRDefault="009930D5" w:rsidP="007B01AE">
      <w:r>
        <w:rPr>
          <w:noProof/>
        </w:rPr>
        <w:drawing>
          <wp:inline distT="0" distB="0" distL="0" distR="0" wp14:anchorId="16413A32" wp14:editId="16A1CCED">
            <wp:extent cx="5943600" cy="2612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12390"/>
                    </a:xfrm>
                    <a:prstGeom prst="rect">
                      <a:avLst/>
                    </a:prstGeom>
                  </pic:spPr>
                </pic:pic>
              </a:graphicData>
            </a:graphic>
          </wp:inline>
        </w:drawing>
      </w:r>
    </w:p>
    <w:p w:rsidR="00714AA2" w:rsidRDefault="00714AA2">
      <w:pPr>
        <w:spacing w:after="160" w:line="259" w:lineRule="auto"/>
      </w:pPr>
      <w:r>
        <w:br w:type="page"/>
      </w:r>
    </w:p>
    <w:p w:rsidR="009930D5" w:rsidRDefault="009930D5" w:rsidP="007B01AE"/>
    <w:p w:rsidR="007E3F3C" w:rsidRDefault="007D3E2F" w:rsidP="00714AA2">
      <w:r>
        <w:t>Sequence diagram for UC-2</w:t>
      </w:r>
    </w:p>
    <w:p w:rsidR="00320094" w:rsidRDefault="00320094" w:rsidP="00714AA2"/>
    <w:tbl>
      <w:tblPr>
        <w:tblStyle w:val="TableGrid"/>
        <w:tblW w:w="0" w:type="auto"/>
        <w:tblLook w:val="04A0" w:firstRow="1" w:lastRow="0" w:firstColumn="1" w:lastColumn="0" w:noHBand="0" w:noVBand="1"/>
      </w:tblPr>
      <w:tblGrid>
        <w:gridCol w:w="4675"/>
        <w:gridCol w:w="4675"/>
      </w:tblGrid>
      <w:tr w:rsidR="00714AA2" w:rsidTr="00CA4741">
        <w:tc>
          <w:tcPr>
            <w:tcW w:w="4675" w:type="dxa"/>
          </w:tcPr>
          <w:p w:rsidR="00714AA2" w:rsidRDefault="00714AA2" w:rsidP="00CA4741">
            <w:r>
              <w:t>Method Name</w:t>
            </w:r>
          </w:p>
        </w:tc>
        <w:tc>
          <w:tcPr>
            <w:tcW w:w="4675" w:type="dxa"/>
          </w:tcPr>
          <w:p w:rsidR="00714AA2" w:rsidRDefault="00714AA2" w:rsidP="00CA4741">
            <w:r>
              <w:t>Description</w:t>
            </w:r>
          </w:p>
        </w:tc>
      </w:tr>
      <w:tr w:rsidR="00714AA2" w:rsidTr="00CA4741">
        <w:tc>
          <w:tcPr>
            <w:tcW w:w="9350" w:type="dxa"/>
            <w:gridSpan w:val="2"/>
          </w:tcPr>
          <w:p w:rsidR="00714AA2" w:rsidRDefault="00714AA2" w:rsidP="00CA4741">
            <w:r>
              <w:t>Element: Course</w:t>
            </w:r>
          </w:p>
        </w:tc>
      </w:tr>
      <w:tr w:rsidR="00714AA2" w:rsidTr="00CA4741">
        <w:tc>
          <w:tcPr>
            <w:tcW w:w="4675" w:type="dxa"/>
          </w:tcPr>
          <w:p w:rsidR="00714AA2" w:rsidRDefault="00714AA2" w:rsidP="00CA4741">
            <w:proofErr w:type="spellStart"/>
            <w:r>
              <w:t>MakeTeam</w:t>
            </w:r>
            <w:proofErr w:type="spellEnd"/>
            <w:r>
              <w:t>()</w:t>
            </w:r>
          </w:p>
        </w:tc>
        <w:tc>
          <w:tcPr>
            <w:tcW w:w="4675" w:type="dxa"/>
          </w:tcPr>
          <w:p w:rsidR="00714AA2" w:rsidRDefault="00714AA2" w:rsidP="00CA4741">
            <w:r>
              <w:t>Creates a requested team and sets a location for them</w:t>
            </w:r>
          </w:p>
        </w:tc>
      </w:tr>
      <w:tr w:rsidR="00714AA2" w:rsidTr="00CA4741">
        <w:tc>
          <w:tcPr>
            <w:tcW w:w="4675" w:type="dxa"/>
          </w:tcPr>
          <w:p w:rsidR="00714AA2" w:rsidRDefault="00714AA2" w:rsidP="00CA4741">
            <w:r>
              <w:t>Upload()</w:t>
            </w:r>
          </w:p>
        </w:tc>
        <w:tc>
          <w:tcPr>
            <w:tcW w:w="4675" w:type="dxa"/>
          </w:tcPr>
          <w:p w:rsidR="00714AA2" w:rsidRDefault="00714AA2" w:rsidP="00CA4741">
            <w:r>
              <w:t>Copies previous information as specified from the database</w:t>
            </w:r>
          </w:p>
        </w:tc>
      </w:tr>
      <w:tr w:rsidR="00714AA2" w:rsidTr="00CA4741">
        <w:tc>
          <w:tcPr>
            <w:tcW w:w="4675" w:type="dxa"/>
          </w:tcPr>
          <w:p w:rsidR="00714AA2" w:rsidRDefault="00714AA2" w:rsidP="00CA4741">
            <w:r>
              <w:t>Announce()</w:t>
            </w:r>
          </w:p>
        </w:tc>
        <w:tc>
          <w:tcPr>
            <w:tcW w:w="4675" w:type="dxa"/>
          </w:tcPr>
          <w:p w:rsidR="00714AA2" w:rsidRDefault="00714AA2" w:rsidP="00CA4741">
            <w:r>
              <w:t>Announce a Specified information sequence</w:t>
            </w:r>
          </w:p>
        </w:tc>
      </w:tr>
      <w:tr w:rsidR="00714AA2" w:rsidTr="00CA4741">
        <w:tc>
          <w:tcPr>
            <w:tcW w:w="9350" w:type="dxa"/>
            <w:gridSpan w:val="2"/>
          </w:tcPr>
          <w:p w:rsidR="00714AA2" w:rsidRDefault="00714AA2" w:rsidP="00CA4741">
            <w:r>
              <w:t>Element: Database</w:t>
            </w:r>
          </w:p>
        </w:tc>
      </w:tr>
      <w:tr w:rsidR="00714AA2" w:rsidTr="00CA4741">
        <w:tc>
          <w:tcPr>
            <w:tcW w:w="4675" w:type="dxa"/>
          </w:tcPr>
          <w:p w:rsidR="00714AA2" w:rsidRDefault="00714AA2" w:rsidP="00CA4741">
            <w:proofErr w:type="spellStart"/>
            <w:r>
              <w:t>GetInfo</w:t>
            </w:r>
            <w:proofErr w:type="spellEnd"/>
            <w:r>
              <w:t>()</w:t>
            </w:r>
          </w:p>
        </w:tc>
        <w:tc>
          <w:tcPr>
            <w:tcW w:w="4675" w:type="dxa"/>
          </w:tcPr>
          <w:p w:rsidR="00714AA2" w:rsidRDefault="00714AA2" w:rsidP="00CA4741">
            <w:r>
              <w:t>Get specified information</w:t>
            </w:r>
          </w:p>
        </w:tc>
      </w:tr>
      <w:tr w:rsidR="00714AA2" w:rsidTr="00CA4741">
        <w:tc>
          <w:tcPr>
            <w:tcW w:w="4675" w:type="dxa"/>
          </w:tcPr>
          <w:p w:rsidR="00714AA2" w:rsidRDefault="00714AA2" w:rsidP="00CA4741">
            <w:proofErr w:type="spellStart"/>
            <w:r>
              <w:t>SetInfo</w:t>
            </w:r>
            <w:proofErr w:type="spellEnd"/>
            <w:r>
              <w:t>()</w:t>
            </w:r>
          </w:p>
        </w:tc>
        <w:tc>
          <w:tcPr>
            <w:tcW w:w="4675" w:type="dxa"/>
          </w:tcPr>
          <w:p w:rsidR="00714AA2" w:rsidRDefault="00714AA2" w:rsidP="00CA4741">
            <w:r>
              <w:t>Sets specified Information</w:t>
            </w:r>
          </w:p>
        </w:tc>
      </w:tr>
      <w:tr w:rsidR="00714AA2" w:rsidTr="00CA4741">
        <w:tc>
          <w:tcPr>
            <w:tcW w:w="4675" w:type="dxa"/>
          </w:tcPr>
          <w:p w:rsidR="00714AA2" w:rsidRDefault="00714AA2" w:rsidP="00CA4741">
            <w:r>
              <w:t>View()</w:t>
            </w:r>
          </w:p>
        </w:tc>
        <w:tc>
          <w:tcPr>
            <w:tcW w:w="4675" w:type="dxa"/>
          </w:tcPr>
          <w:p w:rsidR="00714AA2" w:rsidRDefault="00714AA2" w:rsidP="00CA4741">
            <w:r>
              <w:t>Views specified information</w:t>
            </w:r>
          </w:p>
        </w:tc>
      </w:tr>
      <w:tr w:rsidR="00714AA2" w:rsidTr="00CA4741">
        <w:tc>
          <w:tcPr>
            <w:tcW w:w="9350" w:type="dxa"/>
            <w:gridSpan w:val="2"/>
          </w:tcPr>
          <w:p w:rsidR="00714AA2" w:rsidRDefault="00714AA2" w:rsidP="00CA4741">
            <w:r>
              <w:t>Element: Mail</w:t>
            </w:r>
          </w:p>
        </w:tc>
      </w:tr>
      <w:tr w:rsidR="00714AA2" w:rsidTr="00CA4741">
        <w:tc>
          <w:tcPr>
            <w:tcW w:w="4675" w:type="dxa"/>
          </w:tcPr>
          <w:p w:rsidR="00714AA2" w:rsidRDefault="00714AA2" w:rsidP="00CA4741">
            <w:proofErr w:type="spellStart"/>
            <w:r>
              <w:t>SendMail</w:t>
            </w:r>
            <w:proofErr w:type="spellEnd"/>
            <w:r>
              <w:t xml:space="preserve"> ()</w:t>
            </w:r>
          </w:p>
        </w:tc>
        <w:tc>
          <w:tcPr>
            <w:tcW w:w="4675" w:type="dxa"/>
          </w:tcPr>
          <w:p w:rsidR="00714AA2" w:rsidRDefault="00714AA2" w:rsidP="00CA4741">
            <w:r>
              <w:t>Sends mail to the required place with the specified text</w:t>
            </w:r>
          </w:p>
        </w:tc>
      </w:tr>
    </w:tbl>
    <w:p w:rsidR="009930D5" w:rsidRDefault="009930D5" w:rsidP="007B01AE"/>
    <w:p w:rsidR="009930D5" w:rsidRDefault="009930D5" w:rsidP="007B01AE">
      <w:r>
        <w:rPr>
          <w:noProof/>
        </w:rPr>
        <w:drawing>
          <wp:inline distT="0" distB="0" distL="0" distR="0" wp14:anchorId="00566884" wp14:editId="037FF24A">
            <wp:extent cx="594360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8050"/>
                    </a:xfrm>
                    <a:prstGeom prst="rect">
                      <a:avLst/>
                    </a:prstGeom>
                  </pic:spPr>
                </pic:pic>
              </a:graphicData>
            </a:graphic>
          </wp:inline>
        </w:drawing>
      </w:r>
    </w:p>
    <w:p w:rsidR="007E3F3C" w:rsidRDefault="007E3F3C" w:rsidP="007B01AE"/>
    <w:p w:rsidR="007E3F3C" w:rsidRDefault="007E3F3C" w:rsidP="007B01AE"/>
    <w:p w:rsidR="007E3F3C" w:rsidRDefault="007E3F3C" w:rsidP="007B01AE"/>
    <w:p w:rsidR="007E3F3C" w:rsidRDefault="007E3F3C" w:rsidP="007B01AE"/>
    <w:p w:rsidR="007E3F3C" w:rsidRDefault="007E3F3C" w:rsidP="007B01AE"/>
    <w:p w:rsidR="007E3F3C" w:rsidRDefault="007E3F3C" w:rsidP="007B01AE"/>
    <w:p w:rsidR="007D3E2F" w:rsidRDefault="007D3E2F" w:rsidP="007B01AE"/>
    <w:p w:rsidR="007D3E2F" w:rsidRDefault="007D3E2F" w:rsidP="007D3E2F">
      <w:r>
        <w:lastRenderedPageBreak/>
        <w:t>Sequence diagram for UC-6</w:t>
      </w:r>
    </w:p>
    <w:p w:rsidR="007E3F3C" w:rsidRDefault="007E3F3C" w:rsidP="007D3E2F"/>
    <w:tbl>
      <w:tblPr>
        <w:tblStyle w:val="TableGrid"/>
        <w:tblW w:w="0" w:type="auto"/>
        <w:tblLook w:val="04A0" w:firstRow="1" w:lastRow="0" w:firstColumn="1" w:lastColumn="0" w:noHBand="0" w:noVBand="1"/>
      </w:tblPr>
      <w:tblGrid>
        <w:gridCol w:w="4675"/>
        <w:gridCol w:w="4675"/>
      </w:tblGrid>
      <w:tr w:rsidR="007E3F3C" w:rsidTr="00CA4741">
        <w:tc>
          <w:tcPr>
            <w:tcW w:w="4675" w:type="dxa"/>
          </w:tcPr>
          <w:p w:rsidR="007E3F3C" w:rsidRDefault="007E3F3C" w:rsidP="00CA4741">
            <w:r>
              <w:t>Method Name</w:t>
            </w:r>
          </w:p>
        </w:tc>
        <w:tc>
          <w:tcPr>
            <w:tcW w:w="4675" w:type="dxa"/>
          </w:tcPr>
          <w:p w:rsidR="007E3F3C" w:rsidRDefault="007E3F3C" w:rsidP="00CA4741">
            <w:r>
              <w:t>Description</w:t>
            </w:r>
          </w:p>
        </w:tc>
      </w:tr>
      <w:tr w:rsidR="007E3F3C" w:rsidTr="00CA4741">
        <w:tc>
          <w:tcPr>
            <w:tcW w:w="9350" w:type="dxa"/>
            <w:gridSpan w:val="2"/>
          </w:tcPr>
          <w:p w:rsidR="007E3F3C" w:rsidRDefault="007E3F3C" w:rsidP="007E3F3C">
            <w:r>
              <w:t xml:space="preserve">Element: </w:t>
            </w:r>
            <w:r>
              <w:t>Course</w:t>
            </w:r>
          </w:p>
        </w:tc>
      </w:tr>
      <w:tr w:rsidR="007E3F3C" w:rsidTr="00CA4741">
        <w:tc>
          <w:tcPr>
            <w:tcW w:w="4675" w:type="dxa"/>
          </w:tcPr>
          <w:p w:rsidR="007E3F3C" w:rsidRDefault="007E3F3C" w:rsidP="007E3F3C">
            <w:proofErr w:type="spellStart"/>
            <w:r>
              <w:t>SetInfo</w:t>
            </w:r>
            <w:proofErr w:type="spellEnd"/>
            <w:r>
              <w:t>()</w:t>
            </w:r>
          </w:p>
        </w:tc>
        <w:tc>
          <w:tcPr>
            <w:tcW w:w="4675" w:type="dxa"/>
          </w:tcPr>
          <w:p w:rsidR="007E3F3C" w:rsidRDefault="007E3F3C" w:rsidP="007E3F3C">
            <w:r>
              <w:t>Sets specified Information</w:t>
            </w:r>
          </w:p>
        </w:tc>
      </w:tr>
      <w:tr w:rsidR="007E3F3C" w:rsidTr="00CA4741">
        <w:tc>
          <w:tcPr>
            <w:tcW w:w="4675" w:type="dxa"/>
          </w:tcPr>
          <w:p w:rsidR="007E3F3C" w:rsidRDefault="007E3F3C" w:rsidP="007E3F3C">
            <w:r>
              <w:t>Copy()</w:t>
            </w:r>
          </w:p>
        </w:tc>
        <w:tc>
          <w:tcPr>
            <w:tcW w:w="4675" w:type="dxa"/>
          </w:tcPr>
          <w:p w:rsidR="007E3F3C" w:rsidRDefault="007E3F3C" w:rsidP="007E3F3C">
            <w:r>
              <w:t>Copies previous information as specified from the database</w:t>
            </w:r>
          </w:p>
        </w:tc>
      </w:tr>
      <w:tr w:rsidR="007E3F3C" w:rsidTr="00CA4741">
        <w:tc>
          <w:tcPr>
            <w:tcW w:w="9350" w:type="dxa"/>
            <w:gridSpan w:val="2"/>
          </w:tcPr>
          <w:p w:rsidR="007E3F3C" w:rsidRDefault="007E3F3C" w:rsidP="007E3F3C">
            <w:r>
              <w:t xml:space="preserve">Element: </w:t>
            </w:r>
            <w:r>
              <w:t>Database</w:t>
            </w:r>
          </w:p>
        </w:tc>
      </w:tr>
      <w:tr w:rsidR="007E3F3C" w:rsidTr="00CA4741">
        <w:tc>
          <w:tcPr>
            <w:tcW w:w="4675" w:type="dxa"/>
          </w:tcPr>
          <w:p w:rsidR="007E3F3C" w:rsidRDefault="007E3F3C" w:rsidP="00CA4741">
            <w:proofErr w:type="spellStart"/>
            <w:r>
              <w:t>GetInfo</w:t>
            </w:r>
            <w:proofErr w:type="spellEnd"/>
            <w:r>
              <w:t>()</w:t>
            </w:r>
          </w:p>
        </w:tc>
        <w:tc>
          <w:tcPr>
            <w:tcW w:w="4675" w:type="dxa"/>
          </w:tcPr>
          <w:p w:rsidR="007E3F3C" w:rsidRDefault="007E3F3C" w:rsidP="00CA4741">
            <w:r>
              <w:t>Get specified information</w:t>
            </w:r>
          </w:p>
        </w:tc>
      </w:tr>
      <w:tr w:rsidR="007E3F3C" w:rsidTr="00CA4741">
        <w:tc>
          <w:tcPr>
            <w:tcW w:w="4675" w:type="dxa"/>
          </w:tcPr>
          <w:p w:rsidR="007E3F3C" w:rsidRDefault="007E3F3C" w:rsidP="00CA4741">
            <w:proofErr w:type="spellStart"/>
            <w:r>
              <w:t>SetInfo</w:t>
            </w:r>
            <w:proofErr w:type="spellEnd"/>
            <w:r>
              <w:t>()</w:t>
            </w:r>
          </w:p>
        </w:tc>
        <w:tc>
          <w:tcPr>
            <w:tcW w:w="4675" w:type="dxa"/>
          </w:tcPr>
          <w:p w:rsidR="007E3F3C" w:rsidRDefault="007E3F3C" w:rsidP="00CA4741">
            <w:r>
              <w:t>Sets specified Information</w:t>
            </w:r>
          </w:p>
        </w:tc>
      </w:tr>
      <w:tr w:rsidR="007E3F3C" w:rsidTr="00CA4741">
        <w:tc>
          <w:tcPr>
            <w:tcW w:w="9350" w:type="dxa"/>
            <w:gridSpan w:val="2"/>
          </w:tcPr>
          <w:p w:rsidR="007E3F3C" w:rsidRDefault="007E3F3C" w:rsidP="007E3F3C">
            <w:r>
              <w:t xml:space="preserve">Element: </w:t>
            </w:r>
            <w:r>
              <w:t>Server</w:t>
            </w:r>
          </w:p>
        </w:tc>
      </w:tr>
      <w:tr w:rsidR="007E3F3C" w:rsidTr="00CA4741">
        <w:tc>
          <w:tcPr>
            <w:tcW w:w="4675" w:type="dxa"/>
          </w:tcPr>
          <w:p w:rsidR="007E3F3C" w:rsidRDefault="007E3F3C" w:rsidP="00CA4741">
            <w:proofErr w:type="spellStart"/>
            <w:r>
              <w:t>SetGrading</w:t>
            </w:r>
            <w:proofErr w:type="spellEnd"/>
            <w:r>
              <w:t>()</w:t>
            </w:r>
          </w:p>
        </w:tc>
        <w:tc>
          <w:tcPr>
            <w:tcW w:w="4675" w:type="dxa"/>
          </w:tcPr>
          <w:p w:rsidR="007E3F3C" w:rsidRDefault="007E3F3C" w:rsidP="00CA4741">
            <w:r>
              <w:t>Sets a specified grading scheme from the course</w:t>
            </w:r>
          </w:p>
        </w:tc>
      </w:tr>
      <w:tr w:rsidR="007E3F3C" w:rsidTr="00CA4741">
        <w:tc>
          <w:tcPr>
            <w:tcW w:w="4675" w:type="dxa"/>
          </w:tcPr>
          <w:p w:rsidR="007E3F3C" w:rsidRDefault="007E3F3C" w:rsidP="00CA4741">
            <w:r>
              <w:t>Set(TA, “name”)</w:t>
            </w:r>
          </w:p>
        </w:tc>
        <w:tc>
          <w:tcPr>
            <w:tcW w:w="4675" w:type="dxa"/>
          </w:tcPr>
          <w:p w:rsidR="007E3F3C" w:rsidRDefault="007E3F3C" w:rsidP="00CA4741">
            <w:r>
              <w:t>Multiuse argument, one possible use is to set a TA with a specified name</w:t>
            </w:r>
          </w:p>
        </w:tc>
      </w:tr>
      <w:tr w:rsidR="007E3F3C" w:rsidTr="00CA4741">
        <w:tc>
          <w:tcPr>
            <w:tcW w:w="4675" w:type="dxa"/>
          </w:tcPr>
          <w:p w:rsidR="007E3F3C" w:rsidRDefault="007E3F3C" w:rsidP="00CA4741">
            <w:r>
              <w:t>Store(course)</w:t>
            </w:r>
          </w:p>
        </w:tc>
        <w:tc>
          <w:tcPr>
            <w:tcW w:w="4675" w:type="dxa"/>
          </w:tcPr>
          <w:p w:rsidR="007E3F3C" w:rsidRDefault="007E3F3C" w:rsidP="00CA4741">
            <w:r>
              <w:t>Stores all the specified information and data of a course as a backup on a database</w:t>
            </w:r>
          </w:p>
        </w:tc>
      </w:tr>
    </w:tbl>
    <w:p w:rsidR="007D3E2F" w:rsidRDefault="007D3E2F" w:rsidP="007B01AE"/>
    <w:p w:rsidR="007D3E2F" w:rsidRDefault="007D3E2F" w:rsidP="007B01AE">
      <w:r>
        <w:rPr>
          <w:noProof/>
        </w:rPr>
        <w:drawing>
          <wp:inline distT="0" distB="0" distL="0" distR="0" wp14:anchorId="53A0555E" wp14:editId="76C6C037">
            <wp:extent cx="5943600" cy="2785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85745"/>
                    </a:xfrm>
                    <a:prstGeom prst="rect">
                      <a:avLst/>
                    </a:prstGeom>
                  </pic:spPr>
                </pic:pic>
              </a:graphicData>
            </a:graphic>
          </wp:inline>
        </w:drawing>
      </w:r>
    </w:p>
    <w:p w:rsidR="007D3E2F" w:rsidRDefault="007D3E2F" w:rsidP="007B01AE"/>
    <w:p w:rsidR="007D3E2F" w:rsidRDefault="007D3E2F" w:rsidP="007B01AE"/>
    <w:p w:rsidR="007E3F3C" w:rsidRDefault="007E3F3C" w:rsidP="007D3E2F"/>
    <w:p w:rsidR="007E3F3C" w:rsidRDefault="007E3F3C" w:rsidP="007D3E2F"/>
    <w:p w:rsidR="007E3F3C" w:rsidRDefault="007E3F3C" w:rsidP="007D3E2F"/>
    <w:p w:rsidR="007E3F3C" w:rsidRDefault="007E3F3C" w:rsidP="007D3E2F"/>
    <w:p w:rsidR="007E3F3C" w:rsidRDefault="007E3F3C" w:rsidP="007D3E2F"/>
    <w:p w:rsidR="007E3F3C" w:rsidRDefault="007E3F3C" w:rsidP="007D3E2F"/>
    <w:p w:rsidR="00320094" w:rsidRDefault="00320094" w:rsidP="007D3E2F"/>
    <w:p w:rsidR="00320094" w:rsidRDefault="00320094" w:rsidP="007D3E2F"/>
    <w:p w:rsidR="007E3F3C" w:rsidRDefault="007D3E2F" w:rsidP="007D3E2F">
      <w:r>
        <w:lastRenderedPageBreak/>
        <w:t>Sequence diagram for UC-7</w:t>
      </w:r>
    </w:p>
    <w:p w:rsidR="007E3F3C" w:rsidRDefault="007E3F3C" w:rsidP="007D3E2F"/>
    <w:tbl>
      <w:tblPr>
        <w:tblStyle w:val="TableGrid"/>
        <w:tblW w:w="0" w:type="auto"/>
        <w:tblLook w:val="04A0" w:firstRow="1" w:lastRow="0" w:firstColumn="1" w:lastColumn="0" w:noHBand="0" w:noVBand="1"/>
      </w:tblPr>
      <w:tblGrid>
        <w:gridCol w:w="4675"/>
        <w:gridCol w:w="4675"/>
      </w:tblGrid>
      <w:tr w:rsidR="007D3E2F" w:rsidTr="007D3E2F">
        <w:tc>
          <w:tcPr>
            <w:tcW w:w="4675" w:type="dxa"/>
          </w:tcPr>
          <w:p w:rsidR="007D3E2F" w:rsidRDefault="007D3E2F" w:rsidP="007D3E2F">
            <w:r>
              <w:t>Method Name</w:t>
            </w:r>
          </w:p>
        </w:tc>
        <w:tc>
          <w:tcPr>
            <w:tcW w:w="4675" w:type="dxa"/>
          </w:tcPr>
          <w:p w:rsidR="007D3E2F" w:rsidRDefault="007D3E2F" w:rsidP="007D3E2F">
            <w:r>
              <w:t>Description</w:t>
            </w:r>
          </w:p>
        </w:tc>
      </w:tr>
      <w:tr w:rsidR="007D3E2F" w:rsidTr="007D3E2F">
        <w:tc>
          <w:tcPr>
            <w:tcW w:w="9350" w:type="dxa"/>
            <w:gridSpan w:val="2"/>
          </w:tcPr>
          <w:p w:rsidR="007D3E2F" w:rsidRDefault="007D3E2F" w:rsidP="007D3E2F">
            <w:r>
              <w:t>Element: Mail</w:t>
            </w:r>
          </w:p>
        </w:tc>
      </w:tr>
      <w:tr w:rsidR="007D3E2F" w:rsidTr="007D3E2F">
        <w:tc>
          <w:tcPr>
            <w:tcW w:w="4675" w:type="dxa"/>
          </w:tcPr>
          <w:p w:rsidR="007D3E2F" w:rsidRDefault="007D3E2F" w:rsidP="007B01AE">
            <w:proofErr w:type="spellStart"/>
            <w:r>
              <w:t>SendMail</w:t>
            </w:r>
            <w:proofErr w:type="spellEnd"/>
            <w:r>
              <w:t xml:space="preserve"> ()</w:t>
            </w:r>
          </w:p>
        </w:tc>
        <w:tc>
          <w:tcPr>
            <w:tcW w:w="4675" w:type="dxa"/>
          </w:tcPr>
          <w:p w:rsidR="007D3E2F" w:rsidRDefault="007D3E2F" w:rsidP="007B01AE">
            <w:r>
              <w:t>Sends mail to the required</w:t>
            </w:r>
            <w:r w:rsidR="007E3F3C">
              <w:t xml:space="preserve"> place with the specified text</w:t>
            </w:r>
          </w:p>
        </w:tc>
      </w:tr>
      <w:tr w:rsidR="007E3F3C" w:rsidTr="00CA4741">
        <w:tc>
          <w:tcPr>
            <w:tcW w:w="9350" w:type="dxa"/>
            <w:gridSpan w:val="2"/>
          </w:tcPr>
          <w:p w:rsidR="007E3F3C" w:rsidRDefault="007E3F3C" w:rsidP="007E3F3C">
            <w:r>
              <w:t xml:space="preserve">Element: </w:t>
            </w:r>
            <w:r>
              <w:t>Course</w:t>
            </w:r>
          </w:p>
        </w:tc>
      </w:tr>
      <w:tr w:rsidR="007E3F3C" w:rsidTr="00CA4741">
        <w:tc>
          <w:tcPr>
            <w:tcW w:w="4675" w:type="dxa"/>
          </w:tcPr>
          <w:p w:rsidR="007E3F3C" w:rsidRDefault="007E3F3C" w:rsidP="00CA4741">
            <w:proofErr w:type="spellStart"/>
            <w:r>
              <w:t>UploadMail</w:t>
            </w:r>
            <w:proofErr w:type="spellEnd"/>
            <w:r>
              <w:t>()</w:t>
            </w:r>
          </w:p>
        </w:tc>
        <w:tc>
          <w:tcPr>
            <w:tcW w:w="4675" w:type="dxa"/>
          </w:tcPr>
          <w:p w:rsidR="007E3F3C" w:rsidRDefault="007E3F3C" w:rsidP="00CA4741">
            <w:r>
              <w:t>Uploads the mail to the course board for display.</w:t>
            </w:r>
          </w:p>
        </w:tc>
      </w:tr>
      <w:tr w:rsidR="007E3F3C" w:rsidTr="00CA4741">
        <w:tc>
          <w:tcPr>
            <w:tcW w:w="4675" w:type="dxa"/>
          </w:tcPr>
          <w:p w:rsidR="007E3F3C" w:rsidRDefault="007E3F3C" w:rsidP="00CA4741">
            <w:proofErr w:type="spellStart"/>
            <w:r>
              <w:t>ForwardMail</w:t>
            </w:r>
            <w:proofErr w:type="spellEnd"/>
            <w:r>
              <w:t>(Mail)</w:t>
            </w:r>
          </w:p>
        </w:tc>
        <w:tc>
          <w:tcPr>
            <w:tcW w:w="4675" w:type="dxa"/>
          </w:tcPr>
          <w:p w:rsidR="007E3F3C" w:rsidRDefault="007E3F3C" w:rsidP="00CA4741">
            <w:r>
              <w:t>Takes a mail and forwards it to all the students in a course</w:t>
            </w:r>
          </w:p>
        </w:tc>
      </w:tr>
    </w:tbl>
    <w:p w:rsidR="007D3E2F" w:rsidRDefault="007D3E2F" w:rsidP="007B01AE"/>
    <w:p w:rsidR="007D3E2F" w:rsidRDefault="007D3E2F" w:rsidP="007B01AE">
      <w:r>
        <w:rPr>
          <w:noProof/>
        </w:rPr>
        <w:drawing>
          <wp:inline distT="0" distB="0" distL="0" distR="0" wp14:anchorId="742E343B" wp14:editId="01E1C60D">
            <wp:extent cx="5943600" cy="1736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36090"/>
                    </a:xfrm>
                    <a:prstGeom prst="rect">
                      <a:avLst/>
                    </a:prstGeom>
                  </pic:spPr>
                </pic:pic>
              </a:graphicData>
            </a:graphic>
          </wp:inline>
        </w:drawing>
      </w:r>
    </w:p>
    <w:p w:rsidR="00957F79" w:rsidRDefault="00957F79" w:rsidP="00957F79">
      <w:pPr>
        <w:spacing w:after="160" w:line="259" w:lineRule="auto"/>
        <w:rPr>
          <w:rFonts w:ascii="Times New Roman" w:hAnsi="Times New Roman" w:cs="Times New Roman"/>
          <w:b/>
          <w:sz w:val="32"/>
        </w:rPr>
      </w:pPr>
      <w:r>
        <w:br w:type="page"/>
      </w:r>
      <w:r w:rsidRPr="009E28A2">
        <w:rPr>
          <w:rFonts w:ascii="Times New Roman" w:hAnsi="Times New Roman" w:cs="Times New Roman"/>
          <w:b/>
          <w:sz w:val="32"/>
        </w:rPr>
        <w:lastRenderedPageBreak/>
        <w:t xml:space="preserve">Step </w:t>
      </w:r>
      <w:r>
        <w:rPr>
          <w:rFonts w:ascii="Times New Roman" w:hAnsi="Times New Roman" w:cs="Times New Roman"/>
          <w:b/>
          <w:sz w:val="32"/>
        </w:rPr>
        <w:t>7</w:t>
      </w:r>
      <w:r w:rsidRPr="009E28A2">
        <w:rPr>
          <w:rFonts w:ascii="Times New Roman" w:hAnsi="Times New Roman" w:cs="Times New Roman"/>
          <w:b/>
          <w:sz w:val="32"/>
        </w:rPr>
        <w:t xml:space="preserve">: </w:t>
      </w:r>
      <w:r>
        <w:rPr>
          <w:rFonts w:ascii="Times New Roman" w:hAnsi="Times New Roman" w:cs="Times New Roman"/>
          <w:b/>
          <w:sz w:val="32"/>
        </w:rPr>
        <w:t>Perform Analysis of Current Design an Review Iteration Goal and Achievement of Design Purpose</w:t>
      </w:r>
    </w:p>
    <w:p w:rsidR="00957F79" w:rsidRDefault="00957F79" w:rsidP="00957F79">
      <w:pPr>
        <w:rPr>
          <w:rFonts w:ascii="Times New Roman" w:hAnsi="Times New Roman" w:cs="Times New Roman"/>
          <w:b/>
          <w:sz w:val="32"/>
        </w:rPr>
      </w:pPr>
    </w:p>
    <w:tbl>
      <w:tblPr>
        <w:tblStyle w:val="TableGrid"/>
        <w:tblW w:w="9895" w:type="dxa"/>
        <w:tblLook w:val="04A0" w:firstRow="1" w:lastRow="0" w:firstColumn="1" w:lastColumn="0" w:noHBand="0" w:noVBand="1"/>
      </w:tblPr>
      <w:tblGrid>
        <w:gridCol w:w="1230"/>
        <w:gridCol w:w="1230"/>
        <w:gridCol w:w="1363"/>
        <w:gridCol w:w="6072"/>
      </w:tblGrid>
      <w:tr w:rsidR="00957F79" w:rsidTr="00957F79">
        <w:tc>
          <w:tcPr>
            <w:tcW w:w="1230" w:type="dxa"/>
          </w:tcPr>
          <w:p w:rsidR="00957F79" w:rsidRDefault="00957F79" w:rsidP="00957F79">
            <w:pPr>
              <w:rPr>
                <w:rFonts w:ascii="Times New Roman" w:hAnsi="Times New Roman" w:cs="Times New Roman"/>
              </w:rPr>
            </w:pPr>
            <w:r>
              <w:rPr>
                <w:rFonts w:ascii="Times New Roman" w:hAnsi="Times New Roman" w:cs="Times New Roman"/>
              </w:rPr>
              <w:t>Not Addressed</w:t>
            </w:r>
          </w:p>
        </w:tc>
        <w:tc>
          <w:tcPr>
            <w:tcW w:w="1230" w:type="dxa"/>
          </w:tcPr>
          <w:p w:rsidR="00957F79" w:rsidRDefault="00957F79" w:rsidP="00957F79">
            <w:pPr>
              <w:rPr>
                <w:rFonts w:ascii="Times New Roman" w:hAnsi="Times New Roman" w:cs="Times New Roman"/>
              </w:rPr>
            </w:pPr>
            <w:r>
              <w:rPr>
                <w:rFonts w:ascii="Times New Roman" w:hAnsi="Times New Roman" w:cs="Times New Roman"/>
              </w:rPr>
              <w:t>Partially Addressed</w:t>
            </w:r>
          </w:p>
        </w:tc>
        <w:tc>
          <w:tcPr>
            <w:tcW w:w="1363" w:type="dxa"/>
          </w:tcPr>
          <w:p w:rsidR="00957F79" w:rsidRDefault="00957F79" w:rsidP="00957F79">
            <w:pPr>
              <w:rPr>
                <w:rFonts w:ascii="Times New Roman" w:hAnsi="Times New Roman" w:cs="Times New Roman"/>
              </w:rPr>
            </w:pPr>
            <w:r>
              <w:rPr>
                <w:rFonts w:ascii="Times New Roman" w:hAnsi="Times New Roman" w:cs="Times New Roman"/>
              </w:rPr>
              <w:t>Completely Addressed</w:t>
            </w:r>
          </w:p>
        </w:tc>
        <w:tc>
          <w:tcPr>
            <w:tcW w:w="6072" w:type="dxa"/>
          </w:tcPr>
          <w:p w:rsidR="00957F79" w:rsidRDefault="00957F79" w:rsidP="00957F79">
            <w:pPr>
              <w:rPr>
                <w:rFonts w:ascii="Times New Roman" w:hAnsi="Times New Roman" w:cs="Times New Roman"/>
              </w:rPr>
            </w:pPr>
            <w:r>
              <w:rPr>
                <w:rFonts w:ascii="Times New Roman" w:hAnsi="Times New Roman" w:cs="Times New Roman"/>
              </w:rPr>
              <w:t>Design Decisions Made During the Iteration</w:t>
            </w:r>
          </w:p>
        </w:tc>
      </w:tr>
      <w:tr w:rsidR="00957F79" w:rsidTr="00957F79">
        <w:tc>
          <w:tcPr>
            <w:tcW w:w="1230" w:type="dxa"/>
          </w:tcPr>
          <w:p w:rsidR="00957F79" w:rsidRDefault="00957F79" w:rsidP="00957F79">
            <w:pPr>
              <w:rPr>
                <w:rFonts w:ascii="Times New Roman" w:hAnsi="Times New Roman" w:cs="Times New Roman"/>
              </w:rPr>
            </w:pPr>
          </w:p>
        </w:tc>
        <w:tc>
          <w:tcPr>
            <w:tcW w:w="1230" w:type="dxa"/>
          </w:tcPr>
          <w:p w:rsidR="00957F79" w:rsidRDefault="00957F79" w:rsidP="00957F79">
            <w:pPr>
              <w:rPr>
                <w:rFonts w:ascii="Times New Roman" w:hAnsi="Times New Roman" w:cs="Times New Roman"/>
              </w:rPr>
            </w:pPr>
          </w:p>
        </w:tc>
        <w:tc>
          <w:tcPr>
            <w:tcW w:w="1363" w:type="dxa"/>
          </w:tcPr>
          <w:p w:rsidR="00957F79" w:rsidRDefault="00957F79" w:rsidP="00957F79">
            <w:pPr>
              <w:rPr>
                <w:rFonts w:ascii="Times New Roman" w:hAnsi="Times New Roman" w:cs="Times New Roman"/>
              </w:rPr>
            </w:pPr>
            <w:r>
              <w:rPr>
                <w:rFonts w:ascii="Times New Roman" w:hAnsi="Times New Roman" w:cs="Times New Roman"/>
              </w:rPr>
              <w:t>UC-1</w:t>
            </w:r>
          </w:p>
        </w:tc>
        <w:tc>
          <w:tcPr>
            <w:tcW w:w="6072" w:type="dxa"/>
          </w:tcPr>
          <w:p w:rsidR="00957F79" w:rsidRDefault="00957F79" w:rsidP="00957F79">
            <w:pPr>
              <w:rPr>
                <w:rFonts w:ascii="Times New Roman" w:hAnsi="Times New Roman" w:cs="Times New Roman"/>
              </w:rPr>
            </w:pPr>
            <w:r>
              <w:rPr>
                <w:rFonts w:ascii="Times New Roman" w:hAnsi="Times New Roman" w:cs="Times New Roman"/>
              </w:rPr>
              <w:t>Selected appropriate domain model for this use case. Furthermore, selected the proper sequence diagram that would describe the appropriate use case.</w:t>
            </w:r>
          </w:p>
        </w:tc>
      </w:tr>
      <w:tr w:rsidR="00957F79" w:rsidTr="00957F79">
        <w:tc>
          <w:tcPr>
            <w:tcW w:w="1230" w:type="dxa"/>
          </w:tcPr>
          <w:p w:rsidR="00957F79" w:rsidRDefault="00957F79" w:rsidP="00957F79">
            <w:pPr>
              <w:rPr>
                <w:rFonts w:ascii="Times New Roman" w:hAnsi="Times New Roman" w:cs="Times New Roman"/>
              </w:rPr>
            </w:pPr>
          </w:p>
        </w:tc>
        <w:tc>
          <w:tcPr>
            <w:tcW w:w="1230" w:type="dxa"/>
          </w:tcPr>
          <w:p w:rsidR="00957F79" w:rsidRDefault="00957F79" w:rsidP="00957F79">
            <w:pPr>
              <w:rPr>
                <w:rFonts w:ascii="Times New Roman" w:hAnsi="Times New Roman" w:cs="Times New Roman"/>
              </w:rPr>
            </w:pPr>
          </w:p>
        </w:tc>
        <w:tc>
          <w:tcPr>
            <w:tcW w:w="1363" w:type="dxa"/>
          </w:tcPr>
          <w:p w:rsidR="00957F79" w:rsidRDefault="00957F79" w:rsidP="00957F79">
            <w:pPr>
              <w:rPr>
                <w:rFonts w:ascii="Times New Roman" w:hAnsi="Times New Roman" w:cs="Times New Roman"/>
              </w:rPr>
            </w:pPr>
            <w:r>
              <w:rPr>
                <w:rFonts w:ascii="Times New Roman" w:hAnsi="Times New Roman" w:cs="Times New Roman"/>
              </w:rPr>
              <w:t>UC-2</w:t>
            </w:r>
          </w:p>
          <w:p w:rsidR="00957F79" w:rsidRDefault="00957F79" w:rsidP="00957F79">
            <w:pPr>
              <w:rPr>
                <w:rFonts w:ascii="Times New Roman" w:hAnsi="Times New Roman" w:cs="Times New Roman"/>
              </w:rPr>
            </w:pPr>
          </w:p>
        </w:tc>
        <w:tc>
          <w:tcPr>
            <w:tcW w:w="6072" w:type="dxa"/>
          </w:tcPr>
          <w:p w:rsidR="00957F79" w:rsidRDefault="00957F79" w:rsidP="00957F79">
            <w:pPr>
              <w:rPr>
                <w:rFonts w:ascii="Times New Roman" w:hAnsi="Times New Roman" w:cs="Times New Roman"/>
              </w:rPr>
            </w:pPr>
            <w:r>
              <w:rPr>
                <w:rFonts w:ascii="Times New Roman" w:hAnsi="Times New Roman" w:cs="Times New Roman"/>
              </w:rPr>
              <w:t>Selected appropriate domain model for this use case. Furthermore, selected the proper sequence diagram that would describe the appropriate use case.</w:t>
            </w:r>
          </w:p>
        </w:tc>
      </w:tr>
      <w:tr w:rsidR="00957F79" w:rsidTr="00957F79">
        <w:tc>
          <w:tcPr>
            <w:tcW w:w="1230" w:type="dxa"/>
          </w:tcPr>
          <w:p w:rsidR="00957F79" w:rsidRPr="002445F4" w:rsidRDefault="00957F79" w:rsidP="00957F79">
            <w:pPr>
              <w:rPr>
                <w:rFonts w:ascii="Times New Roman" w:hAnsi="Times New Roman" w:cs="Times New Roman"/>
              </w:rPr>
            </w:pPr>
          </w:p>
        </w:tc>
        <w:tc>
          <w:tcPr>
            <w:tcW w:w="1230" w:type="dxa"/>
          </w:tcPr>
          <w:p w:rsidR="00957F79" w:rsidRDefault="00957F79" w:rsidP="00957F79">
            <w:pPr>
              <w:rPr>
                <w:rFonts w:ascii="Times New Roman" w:hAnsi="Times New Roman" w:cs="Times New Roman"/>
              </w:rPr>
            </w:pPr>
          </w:p>
        </w:tc>
        <w:tc>
          <w:tcPr>
            <w:tcW w:w="1363" w:type="dxa"/>
          </w:tcPr>
          <w:p w:rsidR="00957F79" w:rsidRDefault="00957F79" w:rsidP="00957F79">
            <w:pPr>
              <w:rPr>
                <w:rFonts w:ascii="Times New Roman" w:hAnsi="Times New Roman" w:cs="Times New Roman"/>
              </w:rPr>
            </w:pPr>
            <w:r>
              <w:rPr>
                <w:rFonts w:ascii="Times New Roman" w:hAnsi="Times New Roman" w:cs="Times New Roman"/>
              </w:rPr>
              <w:t>UC-6</w:t>
            </w:r>
          </w:p>
        </w:tc>
        <w:tc>
          <w:tcPr>
            <w:tcW w:w="6072" w:type="dxa"/>
          </w:tcPr>
          <w:p w:rsidR="00957F79" w:rsidRDefault="00957F79" w:rsidP="00957F79">
            <w:pPr>
              <w:rPr>
                <w:rFonts w:ascii="Times New Roman" w:hAnsi="Times New Roman" w:cs="Times New Roman"/>
              </w:rPr>
            </w:pPr>
            <w:r>
              <w:rPr>
                <w:rFonts w:ascii="Times New Roman" w:hAnsi="Times New Roman" w:cs="Times New Roman"/>
              </w:rPr>
              <w:t>Selected appropriate domain model for this use case. Furthermore, selected the proper sequence diagram that would describe the appropriate use case.</w:t>
            </w:r>
          </w:p>
        </w:tc>
      </w:tr>
      <w:tr w:rsidR="00957F79" w:rsidTr="00957F79">
        <w:tc>
          <w:tcPr>
            <w:tcW w:w="1230" w:type="dxa"/>
          </w:tcPr>
          <w:p w:rsidR="00957F79" w:rsidRDefault="00957F79" w:rsidP="00957F79">
            <w:pPr>
              <w:rPr>
                <w:rFonts w:ascii="Times New Roman" w:hAnsi="Times New Roman" w:cs="Times New Roman"/>
              </w:rPr>
            </w:pPr>
          </w:p>
        </w:tc>
        <w:tc>
          <w:tcPr>
            <w:tcW w:w="1230" w:type="dxa"/>
          </w:tcPr>
          <w:p w:rsidR="00957F79" w:rsidRDefault="00957F79" w:rsidP="00957F79">
            <w:pPr>
              <w:rPr>
                <w:rFonts w:ascii="Times New Roman" w:hAnsi="Times New Roman" w:cs="Times New Roman"/>
              </w:rPr>
            </w:pPr>
          </w:p>
        </w:tc>
        <w:tc>
          <w:tcPr>
            <w:tcW w:w="1363" w:type="dxa"/>
          </w:tcPr>
          <w:p w:rsidR="00957F79" w:rsidRDefault="00957F79" w:rsidP="00957F79">
            <w:pPr>
              <w:rPr>
                <w:rFonts w:ascii="Times New Roman" w:hAnsi="Times New Roman" w:cs="Times New Roman"/>
              </w:rPr>
            </w:pPr>
            <w:r>
              <w:rPr>
                <w:rFonts w:ascii="Times New Roman" w:hAnsi="Times New Roman" w:cs="Times New Roman"/>
              </w:rPr>
              <w:t>UC-7</w:t>
            </w:r>
          </w:p>
        </w:tc>
        <w:tc>
          <w:tcPr>
            <w:tcW w:w="6072" w:type="dxa"/>
          </w:tcPr>
          <w:p w:rsidR="00957F79" w:rsidRDefault="00957F79" w:rsidP="00957F79">
            <w:pPr>
              <w:rPr>
                <w:rFonts w:ascii="Times New Roman" w:hAnsi="Times New Roman" w:cs="Times New Roman"/>
              </w:rPr>
            </w:pPr>
            <w:r>
              <w:rPr>
                <w:rFonts w:ascii="Times New Roman" w:hAnsi="Times New Roman" w:cs="Times New Roman"/>
              </w:rPr>
              <w:t>Selected appropriate domain model for this use case. Furthermore, selected the proper sequence diagram that would describe the appropriate use case.</w:t>
            </w:r>
            <w:bookmarkStart w:id="0" w:name="_GoBack"/>
            <w:bookmarkEnd w:id="0"/>
          </w:p>
        </w:tc>
      </w:tr>
      <w:tr w:rsidR="00957F79" w:rsidTr="00957F79">
        <w:tc>
          <w:tcPr>
            <w:tcW w:w="1230" w:type="dxa"/>
          </w:tcPr>
          <w:p w:rsidR="00957F79" w:rsidRDefault="00957F79" w:rsidP="00957F79">
            <w:pPr>
              <w:rPr>
                <w:rFonts w:ascii="Times New Roman" w:hAnsi="Times New Roman" w:cs="Times New Roman"/>
              </w:rPr>
            </w:pPr>
            <w:r>
              <w:rPr>
                <w:rFonts w:ascii="Times New Roman" w:hAnsi="Times New Roman" w:cs="Times New Roman"/>
              </w:rPr>
              <w:t>CON -8</w:t>
            </w:r>
          </w:p>
        </w:tc>
        <w:tc>
          <w:tcPr>
            <w:tcW w:w="1230" w:type="dxa"/>
          </w:tcPr>
          <w:p w:rsidR="00957F79" w:rsidRDefault="00957F79" w:rsidP="00957F79">
            <w:pPr>
              <w:rPr>
                <w:rFonts w:ascii="Times New Roman" w:hAnsi="Times New Roman" w:cs="Times New Roman"/>
              </w:rPr>
            </w:pPr>
          </w:p>
        </w:tc>
        <w:tc>
          <w:tcPr>
            <w:tcW w:w="1363" w:type="dxa"/>
          </w:tcPr>
          <w:p w:rsidR="00957F79" w:rsidRDefault="00957F79" w:rsidP="00957F79">
            <w:pPr>
              <w:rPr>
                <w:rFonts w:ascii="Times New Roman" w:hAnsi="Times New Roman" w:cs="Times New Roman"/>
              </w:rPr>
            </w:pPr>
          </w:p>
        </w:tc>
        <w:tc>
          <w:tcPr>
            <w:tcW w:w="6072" w:type="dxa"/>
          </w:tcPr>
          <w:p w:rsidR="00957F79" w:rsidRPr="002445F4" w:rsidRDefault="00957F79" w:rsidP="00957F79">
            <w:pPr>
              <w:rPr>
                <w:rFonts w:ascii="Times New Roman" w:hAnsi="Times New Roman" w:cs="Times New Roman"/>
              </w:rPr>
            </w:pPr>
            <w:r>
              <w:rPr>
                <w:rFonts w:ascii="Times New Roman" w:hAnsi="Times New Roman" w:cs="Times New Roman"/>
              </w:rPr>
              <w:t>No relevant decisions made, as it is necessary to identify the elements that participate in the use case associated with the scenario.</w:t>
            </w:r>
          </w:p>
        </w:tc>
      </w:tr>
      <w:tr w:rsidR="00957F79" w:rsidTr="00957F79">
        <w:tc>
          <w:tcPr>
            <w:tcW w:w="1230" w:type="dxa"/>
          </w:tcPr>
          <w:p w:rsidR="00957F79" w:rsidRDefault="00957F79" w:rsidP="00957F79">
            <w:pPr>
              <w:rPr>
                <w:rFonts w:ascii="Times New Roman" w:hAnsi="Times New Roman" w:cs="Times New Roman"/>
              </w:rPr>
            </w:pPr>
            <w:r>
              <w:rPr>
                <w:rFonts w:ascii="Times New Roman" w:hAnsi="Times New Roman" w:cs="Times New Roman"/>
              </w:rPr>
              <w:t>QA-1</w:t>
            </w:r>
          </w:p>
        </w:tc>
        <w:tc>
          <w:tcPr>
            <w:tcW w:w="1230" w:type="dxa"/>
          </w:tcPr>
          <w:p w:rsidR="00957F79" w:rsidRDefault="00957F79" w:rsidP="00957F79">
            <w:pPr>
              <w:rPr>
                <w:rFonts w:ascii="Times New Roman" w:hAnsi="Times New Roman" w:cs="Times New Roman"/>
              </w:rPr>
            </w:pPr>
          </w:p>
        </w:tc>
        <w:tc>
          <w:tcPr>
            <w:tcW w:w="1363" w:type="dxa"/>
          </w:tcPr>
          <w:p w:rsidR="00957F79" w:rsidRDefault="00957F79" w:rsidP="00957F79">
            <w:pPr>
              <w:rPr>
                <w:rFonts w:ascii="Times New Roman" w:hAnsi="Times New Roman" w:cs="Times New Roman"/>
              </w:rPr>
            </w:pPr>
          </w:p>
        </w:tc>
        <w:tc>
          <w:tcPr>
            <w:tcW w:w="6072" w:type="dxa"/>
          </w:tcPr>
          <w:p w:rsidR="00957F79" w:rsidRDefault="00957F79" w:rsidP="00957F79">
            <w:pPr>
              <w:rPr>
                <w:rFonts w:ascii="Times New Roman" w:hAnsi="Times New Roman" w:cs="Times New Roman"/>
              </w:rPr>
            </w:pPr>
            <w:r>
              <w:rPr>
                <w:rFonts w:ascii="Times New Roman" w:hAnsi="Times New Roman" w:cs="Times New Roman"/>
              </w:rPr>
              <w:t>No relevant decisions made, as it is necessary to identify the elements that participate in the use case associated with the scenario.</w:t>
            </w:r>
          </w:p>
        </w:tc>
      </w:tr>
      <w:tr w:rsidR="00957F79" w:rsidTr="00957F79">
        <w:tc>
          <w:tcPr>
            <w:tcW w:w="1230" w:type="dxa"/>
          </w:tcPr>
          <w:p w:rsidR="00957F79" w:rsidRDefault="00957F79" w:rsidP="00957F79">
            <w:pPr>
              <w:tabs>
                <w:tab w:val="left" w:pos="498"/>
              </w:tabs>
              <w:rPr>
                <w:rFonts w:ascii="Times New Roman" w:hAnsi="Times New Roman" w:cs="Times New Roman"/>
              </w:rPr>
            </w:pPr>
            <w:r>
              <w:rPr>
                <w:rFonts w:ascii="Times New Roman" w:hAnsi="Times New Roman" w:cs="Times New Roman"/>
              </w:rPr>
              <w:t>QA-2</w:t>
            </w:r>
          </w:p>
        </w:tc>
        <w:tc>
          <w:tcPr>
            <w:tcW w:w="1230" w:type="dxa"/>
          </w:tcPr>
          <w:p w:rsidR="00957F79" w:rsidRDefault="00957F79" w:rsidP="00957F79">
            <w:pPr>
              <w:rPr>
                <w:rFonts w:ascii="Times New Roman" w:hAnsi="Times New Roman" w:cs="Times New Roman"/>
              </w:rPr>
            </w:pPr>
          </w:p>
        </w:tc>
        <w:tc>
          <w:tcPr>
            <w:tcW w:w="1363" w:type="dxa"/>
          </w:tcPr>
          <w:p w:rsidR="00957F79" w:rsidRDefault="00957F79" w:rsidP="00957F79">
            <w:pPr>
              <w:rPr>
                <w:rFonts w:ascii="Times New Roman" w:hAnsi="Times New Roman" w:cs="Times New Roman"/>
              </w:rPr>
            </w:pPr>
          </w:p>
        </w:tc>
        <w:tc>
          <w:tcPr>
            <w:tcW w:w="6072" w:type="dxa"/>
          </w:tcPr>
          <w:p w:rsidR="00957F79" w:rsidRDefault="00957F79" w:rsidP="00957F79">
            <w:pPr>
              <w:rPr>
                <w:rFonts w:ascii="Times New Roman" w:hAnsi="Times New Roman" w:cs="Times New Roman"/>
              </w:rPr>
            </w:pPr>
            <w:r>
              <w:rPr>
                <w:rFonts w:ascii="Times New Roman" w:hAnsi="Times New Roman" w:cs="Times New Roman"/>
              </w:rPr>
              <w:t>No relevant decisions made, as it is necessary to identify the elements that participate in the use case associated with the scenario.</w:t>
            </w:r>
          </w:p>
        </w:tc>
      </w:tr>
      <w:tr w:rsidR="00957F79" w:rsidTr="00957F79">
        <w:tc>
          <w:tcPr>
            <w:tcW w:w="1230" w:type="dxa"/>
          </w:tcPr>
          <w:p w:rsidR="00957F79" w:rsidRDefault="00957F79" w:rsidP="00957F79">
            <w:pPr>
              <w:rPr>
                <w:rFonts w:ascii="Times New Roman" w:hAnsi="Times New Roman" w:cs="Times New Roman"/>
              </w:rPr>
            </w:pPr>
            <w:r>
              <w:rPr>
                <w:rFonts w:ascii="Times New Roman" w:hAnsi="Times New Roman" w:cs="Times New Roman"/>
              </w:rPr>
              <w:t>QA-5</w:t>
            </w:r>
          </w:p>
        </w:tc>
        <w:tc>
          <w:tcPr>
            <w:tcW w:w="1230" w:type="dxa"/>
          </w:tcPr>
          <w:p w:rsidR="00957F79" w:rsidRDefault="00957F79" w:rsidP="00957F79">
            <w:pPr>
              <w:rPr>
                <w:rFonts w:ascii="Times New Roman" w:hAnsi="Times New Roman" w:cs="Times New Roman"/>
              </w:rPr>
            </w:pPr>
          </w:p>
        </w:tc>
        <w:tc>
          <w:tcPr>
            <w:tcW w:w="1363" w:type="dxa"/>
          </w:tcPr>
          <w:p w:rsidR="00957F79" w:rsidRDefault="00957F79" w:rsidP="00957F79">
            <w:pPr>
              <w:rPr>
                <w:rFonts w:ascii="Times New Roman" w:hAnsi="Times New Roman" w:cs="Times New Roman"/>
              </w:rPr>
            </w:pPr>
          </w:p>
        </w:tc>
        <w:tc>
          <w:tcPr>
            <w:tcW w:w="6072" w:type="dxa"/>
          </w:tcPr>
          <w:p w:rsidR="00957F79" w:rsidRDefault="00957F79" w:rsidP="00957F79">
            <w:pPr>
              <w:rPr>
                <w:rFonts w:ascii="Times New Roman" w:hAnsi="Times New Roman" w:cs="Times New Roman"/>
              </w:rPr>
            </w:pPr>
            <w:r>
              <w:rPr>
                <w:rFonts w:ascii="Times New Roman" w:hAnsi="Times New Roman" w:cs="Times New Roman"/>
              </w:rPr>
              <w:t>No relevant decisions made, as it is necessary to identify the elements that participate in the use case associated with the scenario.</w:t>
            </w:r>
          </w:p>
        </w:tc>
      </w:tr>
      <w:tr w:rsidR="00957F79" w:rsidTr="00957F79">
        <w:tc>
          <w:tcPr>
            <w:tcW w:w="1230" w:type="dxa"/>
          </w:tcPr>
          <w:p w:rsidR="00957F79" w:rsidRDefault="00957F79" w:rsidP="00957F79">
            <w:pPr>
              <w:rPr>
                <w:rFonts w:ascii="Times New Roman" w:hAnsi="Times New Roman" w:cs="Times New Roman"/>
              </w:rPr>
            </w:pPr>
            <w:r>
              <w:rPr>
                <w:rFonts w:ascii="Times New Roman" w:hAnsi="Times New Roman" w:cs="Times New Roman"/>
              </w:rPr>
              <w:t>QA-6</w:t>
            </w:r>
          </w:p>
        </w:tc>
        <w:tc>
          <w:tcPr>
            <w:tcW w:w="1230" w:type="dxa"/>
          </w:tcPr>
          <w:p w:rsidR="00957F79" w:rsidRDefault="00957F79" w:rsidP="00957F79">
            <w:pPr>
              <w:rPr>
                <w:rFonts w:ascii="Times New Roman" w:hAnsi="Times New Roman" w:cs="Times New Roman"/>
              </w:rPr>
            </w:pPr>
          </w:p>
        </w:tc>
        <w:tc>
          <w:tcPr>
            <w:tcW w:w="1363" w:type="dxa"/>
          </w:tcPr>
          <w:p w:rsidR="00957F79" w:rsidRDefault="00957F79" w:rsidP="00957F79">
            <w:pPr>
              <w:rPr>
                <w:rFonts w:ascii="Times New Roman" w:hAnsi="Times New Roman" w:cs="Times New Roman"/>
              </w:rPr>
            </w:pPr>
          </w:p>
        </w:tc>
        <w:tc>
          <w:tcPr>
            <w:tcW w:w="6072" w:type="dxa"/>
          </w:tcPr>
          <w:p w:rsidR="00957F79" w:rsidRDefault="00957F79" w:rsidP="00957F79">
            <w:pPr>
              <w:rPr>
                <w:rFonts w:ascii="Times New Roman" w:hAnsi="Times New Roman" w:cs="Times New Roman"/>
              </w:rPr>
            </w:pPr>
            <w:r>
              <w:rPr>
                <w:rFonts w:ascii="Times New Roman" w:hAnsi="Times New Roman" w:cs="Times New Roman"/>
              </w:rPr>
              <w:t>No relevant decisions made, as it is necessary to identify the elements that participate in the use case associated with the scenario.</w:t>
            </w:r>
          </w:p>
        </w:tc>
      </w:tr>
      <w:tr w:rsidR="00957F79" w:rsidTr="00957F79">
        <w:tc>
          <w:tcPr>
            <w:tcW w:w="1230" w:type="dxa"/>
          </w:tcPr>
          <w:p w:rsidR="00957F79" w:rsidRDefault="00957F79" w:rsidP="00957F79">
            <w:pPr>
              <w:rPr>
                <w:rFonts w:ascii="Times New Roman" w:hAnsi="Times New Roman" w:cs="Times New Roman"/>
              </w:rPr>
            </w:pPr>
            <w:r>
              <w:rPr>
                <w:rFonts w:ascii="Times New Roman" w:hAnsi="Times New Roman" w:cs="Times New Roman"/>
              </w:rPr>
              <w:t>QA-7</w:t>
            </w:r>
          </w:p>
        </w:tc>
        <w:tc>
          <w:tcPr>
            <w:tcW w:w="1230" w:type="dxa"/>
          </w:tcPr>
          <w:p w:rsidR="00957F79" w:rsidRDefault="00957F79" w:rsidP="00957F79">
            <w:pPr>
              <w:rPr>
                <w:rFonts w:ascii="Times New Roman" w:hAnsi="Times New Roman" w:cs="Times New Roman"/>
              </w:rPr>
            </w:pPr>
          </w:p>
        </w:tc>
        <w:tc>
          <w:tcPr>
            <w:tcW w:w="1363" w:type="dxa"/>
          </w:tcPr>
          <w:p w:rsidR="00957F79" w:rsidRDefault="00957F79" w:rsidP="00957F79">
            <w:pPr>
              <w:rPr>
                <w:rFonts w:ascii="Times New Roman" w:hAnsi="Times New Roman" w:cs="Times New Roman"/>
              </w:rPr>
            </w:pPr>
          </w:p>
        </w:tc>
        <w:tc>
          <w:tcPr>
            <w:tcW w:w="6072" w:type="dxa"/>
          </w:tcPr>
          <w:p w:rsidR="00957F79" w:rsidRDefault="00957F79" w:rsidP="00957F79">
            <w:pPr>
              <w:rPr>
                <w:rFonts w:ascii="Times New Roman" w:hAnsi="Times New Roman" w:cs="Times New Roman"/>
              </w:rPr>
            </w:pPr>
            <w:r>
              <w:rPr>
                <w:rFonts w:ascii="Times New Roman" w:hAnsi="Times New Roman" w:cs="Times New Roman"/>
              </w:rPr>
              <w:t>No relevant decisions made, as it is necessary to identify the elements that participate in the use case associated with the scenario.</w:t>
            </w:r>
          </w:p>
        </w:tc>
      </w:tr>
      <w:tr w:rsidR="00957F79" w:rsidTr="00957F79">
        <w:tc>
          <w:tcPr>
            <w:tcW w:w="1230" w:type="dxa"/>
          </w:tcPr>
          <w:p w:rsidR="00957F79" w:rsidRDefault="00957F79" w:rsidP="00957F79">
            <w:pPr>
              <w:rPr>
                <w:rFonts w:ascii="Times New Roman" w:hAnsi="Times New Roman" w:cs="Times New Roman"/>
              </w:rPr>
            </w:pPr>
            <w:r>
              <w:rPr>
                <w:rFonts w:ascii="Times New Roman" w:hAnsi="Times New Roman" w:cs="Times New Roman"/>
              </w:rPr>
              <w:t>CON-2</w:t>
            </w:r>
          </w:p>
        </w:tc>
        <w:tc>
          <w:tcPr>
            <w:tcW w:w="1230" w:type="dxa"/>
          </w:tcPr>
          <w:p w:rsidR="00957F79" w:rsidRDefault="00957F79" w:rsidP="00957F79">
            <w:pPr>
              <w:rPr>
                <w:rFonts w:ascii="Times New Roman" w:hAnsi="Times New Roman" w:cs="Times New Roman"/>
              </w:rPr>
            </w:pPr>
          </w:p>
        </w:tc>
        <w:tc>
          <w:tcPr>
            <w:tcW w:w="1363" w:type="dxa"/>
          </w:tcPr>
          <w:p w:rsidR="00957F79" w:rsidRDefault="00957F79" w:rsidP="00957F79">
            <w:pPr>
              <w:rPr>
                <w:rFonts w:ascii="Times New Roman" w:hAnsi="Times New Roman" w:cs="Times New Roman"/>
              </w:rPr>
            </w:pPr>
          </w:p>
        </w:tc>
        <w:tc>
          <w:tcPr>
            <w:tcW w:w="6072" w:type="dxa"/>
          </w:tcPr>
          <w:p w:rsidR="00957F79" w:rsidRDefault="00957F79" w:rsidP="00957F79">
            <w:pPr>
              <w:rPr>
                <w:rFonts w:ascii="Times New Roman" w:hAnsi="Times New Roman" w:cs="Times New Roman"/>
              </w:rPr>
            </w:pPr>
            <w:r>
              <w:rPr>
                <w:rFonts w:ascii="Times New Roman" w:hAnsi="Times New Roman" w:cs="Times New Roman"/>
              </w:rPr>
              <w:t>No relevant decisions made, as it is necessary to identify the elements that participate in the use case associated with the scenario.</w:t>
            </w:r>
          </w:p>
        </w:tc>
      </w:tr>
      <w:tr w:rsidR="00957F79" w:rsidTr="00957F79">
        <w:tc>
          <w:tcPr>
            <w:tcW w:w="1230" w:type="dxa"/>
          </w:tcPr>
          <w:p w:rsidR="00957F79" w:rsidRDefault="00957F79" w:rsidP="00957F79">
            <w:pPr>
              <w:rPr>
                <w:rFonts w:ascii="Times New Roman" w:hAnsi="Times New Roman" w:cs="Times New Roman"/>
              </w:rPr>
            </w:pPr>
            <w:r>
              <w:rPr>
                <w:rFonts w:ascii="Times New Roman" w:hAnsi="Times New Roman" w:cs="Times New Roman"/>
              </w:rPr>
              <w:t>CON-2</w:t>
            </w:r>
          </w:p>
        </w:tc>
        <w:tc>
          <w:tcPr>
            <w:tcW w:w="1230" w:type="dxa"/>
          </w:tcPr>
          <w:p w:rsidR="00957F79" w:rsidRDefault="00957F79" w:rsidP="00957F79">
            <w:pPr>
              <w:rPr>
                <w:rFonts w:ascii="Times New Roman" w:hAnsi="Times New Roman" w:cs="Times New Roman"/>
              </w:rPr>
            </w:pPr>
          </w:p>
        </w:tc>
        <w:tc>
          <w:tcPr>
            <w:tcW w:w="1363" w:type="dxa"/>
          </w:tcPr>
          <w:p w:rsidR="00957F79" w:rsidRDefault="00957F79" w:rsidP="00957F79">
            <w:pPr>
              <w:rPr>
                <w:rFonts w:ascii="Times New Roman" w:hAnsi="Times New Roman" w:cs="Times New Roman"/>
              </w:rPr>
            </w:pPr>
          </w:p>
        </w:tc>
        <w:tc>
          <w:tcPr>
            <w:tcW w:w="6072" w:type="dxa"/>
          </w:tcPr>
          <w:p w:rsidR="00957F79" w:rsidRDefault="00957F79" w:rsidP="00957F79">
            <w:pPr>
              <w:rPr>
                <w:rFonts w:ascii="Times New Roman" w:hAnsi="Times New Roman" w:cs="Times New Roman"/>
              </w:rPr>
            </w:pPr>
            <w:r>
              <w:rPr>
                <w:rFonts w:ascii="Times New Roman" w:hAnsi="Times New Roman" w:cs="Times New Roman"/>
              </w:rPr>
              <w:t>No relevant decisions made, as it is necessary to identify the elements that participate in the use case associated with the scenario.</w:t>
            </w:r>
          </w:p>
        </w:tc>
      </w:tr>
    </w:tbl>
    <w:p w:rsidR="00957F79" w:rsidRDefault="00957F79" w:rsidP="007B01AE"/>
    <w:sectPr w:rsidR="0095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0CD9"/>
    <w:multiLevelType w:val="hybridMultilevel"/>
    <w:tmpl w:val="2DE6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305AA"/>
    <w:multiLevelType w:val="hybridMultilevel"/>
    <w:tmpl w:val="E89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F5D8E"/>
    <w:multiLevelType w:val="hybridMultilevel"/>
    <w:tmpl w:val="D028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478DA"/>
    <w:multiLevelType w:val="hybridMultilevel"/>
    <w:tmpl w:val="5260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719F9"/>
    <w:multiLevelType w:val="hybridMultilevel"/>
    <w:tmpl w:val="74C2B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C2D9C"/>
    <w:multiLevelType w:val="hybridMultilevel"/>
    <w:tmpl w:val="1180C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1AE"/>
    <w:rsid w:val="00173122"/>
    <w:rsid w:val="001B59EC"/>
    <w:rsid w:val="00320094"/>
    <w:rsid w:val="00336A72"/>
    <w:rsid w:val="004126D9"/>
    <w:rsid w:val="004509F6"/>
    <w:rsid w:val="00574265"/>
    <w:rsid w:val="006506EA"/>
    <w:rsid w:val="00714AA2"/>
    <w:rsid w:val="007B01AE"/>
    <w:rsid w:val="007D3E2F"/>
    <w:rsid w:val="007E3F3C"/>
    <w:rsid w:val="009240E0"/>
    <w:rsid w:val="00930335"/>
    <w:rsid w:val="00957F79"/>
    <w:rsid w:val="009904AC"/>
    <w:rsid w:val="009930D5"/>
    <w:rsid w:val="00A47D3C"/>
    <w:rsid w:val="00AC3AFD"/>
    <w:rsid w:val="00BE2DE0"/>
    <w:rsid w:val="00D3035B"/>
    <w:rsid w:val="00DD6EC5"/>
    <w:rsid w:val="00DE39C8"/>
    <w:rsid w:val="00FC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38B9"/>
  <w15:chartTrackingRefBased/>
  <w15:docId w15:val="{8740C205-DF3F-4C70-AED8-F115B474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1A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1AE"/>
    <w:pPr>
      <w:ind w:left="720"/>
      <w:contextualSpacing/>
    </w:pPr>
  </w:style>
  <w:style w:type="table" w:styleId="TableGrid">
    <w:name w:val="Table Grid"/>
    <w:basedOn w:val="TableNormal"/>
    <w:uiPriority w:val="39"/>
    <w:rsid w:val="005742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Ivanov</dc:creator>
  <cp:keywords/>
  <dc:description/>
  <cp:lastModifiedBy>Christian Ivanov</cp:lastModifiedBy>
  <cp:revision>12</cp:revision>
  <dcterms:created xsi:type="dcterms:W3CDTF">2018-12-05T17:00:00Z</dcterms:created>
  <dcterms:modified xsi:type="dcterms:W3CDTF">2018-12-05T23:58:00Z</dcterms:modified>
</cp:coreProperties>
</file>