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F7CFF"/>
          <w:sz w:val="72"/>
          <w:szCs w:val="72"/>
        </w:rPr>
        <w:t xml:space="preserve">S O F I A A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7B4FE8"/>
          <w:sz w:val="28"/>
          <w:szCs w:val="28"/>
        </w:rPr>
        <w:t xml:space="preserve">Sistema Operativo de Facilitacion Inteligente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B4FE8"/>
          <w:sz w:val="28"/>
          <w:szCs w:val="28"/>
        </w:rPr>
        <w:t xml:space="preserve">para Interaccion y Acompanamiento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E6E73"/>
          <w:sz w:val="22"/>
          <w:szCs w:val="22"/>
        </w:rPr>
        <w:t xml:space="preserve">Reporte Tecnico Ejecutivo  |  Fase 2 Alpha Hardening</w:t>
      </w:r>
    </w:p>
    <w:p>
      <w:pPr>
        <w:spacing w:after="80"/>
        <w:jc w:val="center"/>
      </w:pPr>
      <w:r>
        <w:rPr>
          <w:rFonts w:ascii="Arial" w:cs="Arial" w:eastAsia="Arial" w:hAnsi="Arial"/>
          <w:color w:val="6E6E73"/>
          <w:sz w:val="22"/>
          <w:szCs w:val="22"/>
        </w:rPr>
        <w:t xml:space="preserve">Preparado por: Abrahan Cruz Urrutia (Benjacob)</w:t>
      </w:r>
    </w:p>
    <w:p>
      <w:pPr>
        <w:spacing w:after="80"/>
        <w:jc w:val="center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Junio 2026  |  SOFIAA LAB  |  Monterrey, Mexico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7CFF"/>
          <w:sz w:val="36"/>
          <w:szCs w:val="36"/>
        </w:rPr>
        <w:t xml:space="preserve">01. Resumen Ejecutivo</w:t>
      </w:r>
    </w:p>
    <w:p>
      <w:pPr>
        <w:pBdr>
          <w:bottom w:val="single" w:color="4F7CFF" w:sz="4" w:space="1"/>
        </w:pBdr>
        <w:spacing w:after="160" w:before="160"/>
      </w:pPr>
    </w:p>
    <w:p>
      <w:pPr>
        <w:spacing w:after="12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SOFIAA es un IX-OS (Intelligent Experience Operating System) desarrollado en Monterrey, Mexico por Abrahan Cruz Urrutia. No es un chatbot convencional: es una capa cognitiva que transforma la manera en que las personas interactuan con informacion, servicios y decisiones.</w:t>
      </w:r>
    </w:p>
    <w:p>
      <w:pPr>
        <w:spacing w:after="12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El proyecto combina tecnologia de lenguaje natural de ultima generacion (Groq / LLM) con una arquitectura de tres capas de memoria, telemetria en tiempo real, y una experiencia visual de clase mundial inspirada en el estetica Apple y sistemas como JARVIS.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Estado Actual</w:t>
      </w:r>
    </w:p>
    <w:p>
      <w:pPr>
        <w:spacing w:after="12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Fase 2 Alpha Hardening completada. Sprint 2.8 (Pre-deploy) en ejecucion. El sistema esta listo para su primer deploy a Vercel.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Sprints Completados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36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 clave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Paginas internas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Rutas /servicios, /quienes-somos, /contacto con backbutton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2.0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Core + Streaming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Groq API, streaming SSE, Neural Orb SVG, bienvenida animada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2.1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Architecture Freeze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Documentacion tecnica, congelamiento de arquitectura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2.2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Guardrails &amp; Seguridad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Motor de amenazas, doble validacion cliente+servidor, 5 tipos de ataque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2.3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Telemetria + Panel Cognitivo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KPIs TTI/IFC/CVR/CKS, dashboard con graficas SVG, frase 'modo analisis'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2.4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Response Cache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Normalizacion de intencion, stopwords, TTL por categoria, flash cyan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2.5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Goal Engine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8 tipos de objetivo, rutas de prompt por meta, deteccion de intencion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2.6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Memory Timeline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3 capas de memoria, historial de sesiones, reanudacion de contexto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2.7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Visual Intelligence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OrbController, ExperienceDisclosure, estados transitorios, Admin Panel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2.8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Pre-deploy Hardening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Fix TypeScript, SEO metadata, verificacion .env, preparacion Vercel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7CFF"/>
          <w:sz w:val="36"/>
          <w:szCs w:val="36"/>
        </w:rPr>
        <w:t xml:space="preserve">02. Stack Tecnologico</w:t>
      </w:r>
    </w:p>
    <w:p>
      <w:pPr>
        <w:pBdr>
          <w:bottom w:val="single" w:color="4F7CFF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56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en SOFIAA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Next.js 15 (App Router)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Framework principal. SSR + rutas de API + streaming nativo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Tipado estricto en todo el proyecto. 0 errores en build final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Tailwind CSS v4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Estilos con @theme inline. Sin archivo tailwind.config.ts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React 19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Hooks, refs, estado local. Sin Redux ni Zustand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ReactMarkdown + remark-gfm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Renderizado de respuestas con formato Markdown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Web Speech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SpeechRecognition (voz a texto) + SpeechSynthesis (texto a voz)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Backend &amp;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56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en SOFIAA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Groq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Motor LLM. Compatible con SDK OpenAI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openai/gpt-oss-120b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Modelo principal de chat y razonamiento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openai/gpt-oss-20b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Modelo ligero para extraccion de memoria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Next.js Route Handlers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Endpoints /api/chat y /api/memory con SSE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Server-Sent Events (SSE)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Streaming en tiempo real de respuestas token a token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Arquitectura de Modulos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656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E8"/>
                <w:sz w:val="18"/>
                <w:szCs w:val="18"/>
              </w:rPr>
              <w:t xml:space="preserve">guardrails.engine.ts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Deteccion y bloqueo de 5 tipos de amenaza (inyeccion, jailbreak, etc.)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E8"/>
                <w:sz w:val="18"/>
                <w:szCs w:val="18"/>
              </w:rPr>
              <w:t xml:space="preserve">response-cache.ts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Cache con normalizacion NFC/stopwords y TTL por categoria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E8"/>
                <w:sz w:val="18"/>
                <w:szCs w:val="18"/>
              </w:rPr>
              <w:t xml:space="preserve">goal.engine.ts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Deteccion de 8 objetivos de usuario. Inyecta contexto en el prompt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E8"/>
                <w:sz w:val="18"/>
                <w:szCs w:val="18"/>
              </w:rPr>
              <w:t xml:space="preserve">memory.timeline.ts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Historial de ultimas 20 sesiones. Contexto en 3 capas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E8"/>
                <w:sz w:val="18"/>
                <w:szCs w:val="18"/>
              </w:rPr>
              <w:t xml:space="preserve">experience.disclosure.ts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Revelacion progresiva de UI segun estado cognitivo del orbe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E8"/>
                <w:sz w:val="18"/>
                <w:szCs w:val="18"/>
              </w:rPr>
              <w:t xml:space="preserve">orb.controller.ts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Maquina de estados del orbe con auto-retorno a idle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E8"/>
                <w:sz w:val="18"/>
                <w:szCs w:val="18"/>
              </w:rPr>
              <w:t xml:space="preserve">useSofiaaTelemetry.ts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Hook de telemetria: TTI, IFC, CVR, CKS, guardrails, voz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E8"/>
                <w:sz w:val="18"/>
                <w:szCs w:val="18"/>
              </w:rPr>
              <w:t xml:space="preserve">system.prompt.ts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Kernel de personalidad, contexto, navegacion y memoria de SOFIAA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7CFF"/>
          <w:sz w:val="36"/>
          <w:szCs w:val="36"/>
        </w:rPr>
        <w:t xml:space="preserve">03. Capacidades de SOFIAA</w:t>
      </w:r>
    </w:p>
    <w:p>
      <w:pPr>
        <w:pBdr>
          <w:bottom w:val="single" w:color="4F7CFF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Comunicacion e Interaccion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Conversacion en lenguaje natural en cualquier idioma — responde siempre en el idioma del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Entrada por texto y por voz (microfono nativo del navegador via Web Speech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Salida por texto con formato Markdown (negrita, listas, codigo) y por voz sintetizada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Streaming token a token — las respuestas aparecen en tiempo real sin esperar al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Quick Actions: accesos rapidos configurables para preguntas frecuentes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Bienvenida dinamica: saludo rotativo personalizado al cargar la aplicacion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Memoria e Identidad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Memoria Operativa: contexto de la sesion activa completa en el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Memoria Contextual: ultimas 5 sesiones inyectadas como bloque de contexto en cada conversacion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Memoria Historica: resumen de largo plazo (sofiaa_long_memory) que persiste entre sesiones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Timeline de sesiones: historial de hasta 20 sesiones con titulo, fecha, tags y objetivo principal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Reanudacion de sesion: el usuario puede reanudar el contexto de cualquier sesion anterior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Extraccion de memoria: SOFIAA genera automaticamente resumen, titulo y tags al cerrar sesion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Inteligencia Contextual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Goal Engine: detecta 8 tipos de objetivo (informarse, comparar, aprender, decidir, contactar, contratar, navegar, general)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Instrucciones adaptativas: inyecta contexto especifico al prompt segun el objetivo detectado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Protocolo cognitivo JARVIS: SOFIAA analiza cada mensaje en 4 pasos internos (recepcion, comprension, anticipacion, resolucion)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Proactividad: ofrece pasos siguientes e ideas adicionales sin que el usuario las pida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Navegacion interna: puede llevar al usuario a /servicios, /quienes-somos o /contacto con aviso previo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Doble validacion: guardrails en cliente (antes del fetch) y en servidor (en el route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5 tipos de amenaza detectados: inyeccion de prompt, extraccion de secretos, fuga de contexto, jailbreak, abuso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Bloqueo acumulativo: tras 3+ intentos de seguridad en la misma sesion, bloquea la conversacion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Respuestas de seguridad randomizadas: 5 variantes por tipo de amenaza para evitar patrones predecibles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Log de eventos de seguridad en servidor (solo server-side, nunca expuesto al cliente)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Rendimiento y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Cache de respuestas con normalizacion de intencion: NFD + minusculas + stopwords + orden + truncado a 120 chars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TTL por categoria: identidad/servicios 7 dias, navegacion/saludo sin cache, resto 1 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Flash visual de cache hit: orbe cambia a cyan 1.2s para indicar respuesta instantanea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Telemetria de KPIs: TTI (tiempo de respuesta), IFC (longitud promedio), CVR (uso de quick actions), CKS (memoria activa)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Experiencia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Neural Orb: esfera SVG con 30 neuronas y 46 conexiones animadas, hemisferios izquierdo (azul) y derecho (rosa)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7 estados visuales del orbe: idle, listening, thinking, responding, cache_hit, error, success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Experience Disclosure: revelacion progresiva de elementos UI segun el estado cognitivo — la interfaz respira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Estetica Apple liquid glass: fondos translucidos con blur, gradientes sutiles, sombras suaves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4 paginas: / (main OS), /servicios, /quienes-somos, /contacto — todas con BackButton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Administracion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Panel de admin oculto: frase secreta 'espada del augurio' activa el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Frases secretas adicionales: 'modo analisis' abre el panel de metricas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Timeline de sesiones con expand/collapse y boton de reanudacion de contexto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Panel Cognitivo (CognitiveDashboard): TTI sparkline, ratios globales, guardrails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Panel de metricas (/metricas): 6 KPI cards, graficas SVG, estadisticas de cache, glosario tecnico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7CFF"/>
          <w:sz w:val="36"/>
          <w:szCs w:val="36"/>
        </w:rPr>
        <w:t xml:space="preserve">04. Analisis de Riesgos</w:t>
      </w:r>
    </w:p>
    <w:p>
      <w:pPr>
        <w:pBdr>
          <w:bottom w:val="single" w:color="4F7CFF" w:sz="4" w:space="1"/>
        </w:pBdr>
        <w:spacing w:after="160" w:before="160"/>
      </w:pPr>
    </w:p>
    <w:p>
      <w:pPr>
        <w:spacing w:after="12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La siguiente tabla presenta el analisis de riesgos del sistema SOFIAA bajo el modelo de Gestion de Riesgos con evaluacion de Gravedad (impacto si ocurre) y Probabilidad de ocurrencia, junto con el plan de mitigacion recomendado.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c>
          <w:tcPr>
            <w:tcW w:type="dxa" w:w="15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6E6E7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FF55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Gravedad</w:t>
            </w:r>
          </w:p>
        </w:tc>
        <w:tc>
          <w:tcPr>
            <w:tcW w:type="dxa" w:w="15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7B4F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486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6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540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Impacto critico en usuario o sistema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Ocurre con frecuencia o facilmente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Accion inmediata requerida antes del deploy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Degradacion notable de experiencia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Puede ocurrir bajo ciertas condiciones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Planificar mitigacion en siguiente sprint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5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2D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Impacto menor, no critico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Poco probable o muy especifico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Monitorear. Mitigar si crece en incidencia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100"/>
        <w:gridCol w:w="1600"/>
        <w:gridCol w:w="1000"/>
        <w:gridCol w:w="1100"/>
        <w:gridCol w:w="4080"/>
      </w:tblGrid>
      <w:tr>
        <w:tc>
          <w:tcPr>
            <w:tcW w:type="dxa" w:w="48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Gravedad</w:t>
            </w:r>
          </w:p>
        </w:tc>
        <w:tc>
          <w:tcPr>
            <w:tcW w:type="dxa" w:w="110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4080"/>
            <w:tcBorders>
              <w:top w:val="single" w:color="4F7CFF" w:sz="1"/>
              <w:left w:val="single" w:color="4F7CFF" w:sz="1"/>
              <w:bottom w:val="single" w:color="4F7CFF" w:sz="1"/>
              <w:right w:val="single" w:color="4F7C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R01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API / Backend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Groq API key expuesta en codigo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6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540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5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Baja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Verificar .gitignore antes de cada push. Usar git-secrets o similar. Rotar la key inmediatamente si se expone.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R02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API / Backend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Agotamiento de tokens Groq (rate limit)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6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540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Implementar rate limiting por IP en el route handler. Agregar limite de mensajes por sesion (ej. 50 msgs/hora).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R03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Seguridad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Bypass de guardrails con tecnicas avanzadas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6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540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Agregar validacion semantica (LLM-as-judge) adicional a los regex. Actualizar patrones regularmente. Log y monitoreo.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R04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Memoria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Corrupcion de localStorage (memoria historica)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Agregar try/catch en todas las lecturas de localStorage. Implementar schema version + auto-reset si el parse falla.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R05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Experiencia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Navegacion automatica sin aviso en navegadores lentos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5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Baja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Esperar a que el mensaje sea visible antes de iniciar el contador. Alternativa: mostrar barra de progreso de redireccion.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R06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Experiencia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Orbe atascado en estado 'thinking'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Agregar timeout de 30s al fetch. Si el stream no recibe datos en 15s, disparar orb.showError() y mostrar mensaje de reintento.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R07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Web Speech API no disponible en todos los navegadores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5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6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540"/>
                <w:sz w:val="18"/>
                <w:szCs w:val="18"/>
              </w:rPr>
              <w:t xml:space="preserve">Alta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El boton de voz ya verifica si la API existe antes de mostrarse. Agregar mensaje explicativo si no esta disponible.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R08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Backdrop-filter no soportado en algunos navegadores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5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5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Baja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Ya existe @supports en el CSS. El fallback es fondo blanco solido. Funcional aunque sin efecto visual premium.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R09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Cache sin limite de entradas en localStorage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5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Implementar LRU eviction: eliminar las entradas mas viejas cuando se superen N entradas o X KB de cache.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R10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SOFIAA navega a pagina interna sin que el usuario lo pida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La regla del system prompt ya instruye solo navegar cuando el usuario 'claramente quiere ver esa seccion'. Monitorear y ajustar el prompt si persiste.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R11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Deploy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Variables de entorno no configuradas en Vercel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6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540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Verificar las env vars en Vercel antes del primer deploy. Agregar manejo de error claro cuando la key falta en el servidor.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18"/>
                <w:szCs w:val="18"/>
              </w:rPr>
              <w:t xml:space="preserve">R12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Deploy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Memoria perdida entre deploys en Vercel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6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540"/>
                <w:sz w:val="18"/>
                <w:szCs w:val="18"/>
              </w:rPr>
              <w:t xml:space="preserve">Alta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7"/>
                <w:szCs w:val="17"/>
              </w:rPr>
              <w:t xml:space="preserve">Documentar claramente que la memoria es local al navegador. Fase 3 deberia implementar sincronizacion en la nube (Supabase, etc.).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7CFF"/>
          <w:sz w:val="36"/>
          <w:szCs w:val="36"/>
        </w:rPr>
        <w:t xml:space="preserve">05. Proximos Pasos</w:t>
      </w:r>
    </w:p>
    <w:p>
      <w:pPr>
        <w:pBdr>
          <w:bottom w:val="single" w:color="4F7CFF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Inmediato — Sprint 2.8 (Esta semana)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Subir cambios a GitHub y hacer push del ultimo estado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Crear proyecto en Vercel e importar el repositorio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Configurar GROQ_API_KEY en las variables de entorno de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Primer deploy a produccion y verificacion funcional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4FE8"/>
          <w:sz w:val="26"/>
          <w:szCs w:val="26"/>
        </w:rPr>
        <w:t xml:space="preserve">Fase 3 — Evolucion del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Autenticacion de usuario: login con Google/Apple para proteger el acceso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Memoria en la nube: sincronizar memoria historica via Supabase o similar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Rate limiting real: middleware en Vercel Edge para limitar requests por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Custom favicon y og:image con identidad de marca SOFIAA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Dominio personalizado: sofiaa.abrahan.mx o similar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Alertas de errores: integrar Sentry para monitoreo en produccion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Voz mejorada: integrar ElevenLabs o Azure TTS para voz mas natural que el Web Speech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Multimodalidad: soporte para imagenes y archivos en la conversacion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4F7CFF" w:sz="4" w:space="1"/>
        </w:pBdr>
        <w:spacing w:after="160" w:before="160"/>
      </w:pP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E6E73"/>
          <w:sz w:val="18"/>
          <w:szCs w:val="18"/>
        </w:rPr>
        <w:t xml:space="preserve">SOFIAA LAB  |  Monterrey, Mexico  | 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E6E73"/>
          <w:sz w:val="18"/>
          <w:szCs w:val="18"/>
        </w:rPr>
        <w:t xml:space="preserve">Creado por Abrahan Cruz Urrutia (Benjacob)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Arial" w:cs="Arial" w:eastAsia="Arial" w:hAnsi="Arial"/>
        <w:color w:val="6E6E73"/>
        <w:sz w:val="16"/>
        <w:szCs w:val="16"/>
      </w:rPr>
      <w:t xml:space="preserve">SOFIAA LAB  —  Confidencial  —  Pagina </w:t>
    </w:r>
    <w:r>
      <w:rPr>
        <w:rFonts w:ascii="Arial" w:cs="Arial" w:eastAsia="Arial" w:hAnsi="Arial"/>
        <w:color w:val="6E6E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E6E73"/>
        <w:sz w:val="16"/>
        <w:szCs w:val="16"/>
      </w:rPr>
      <w:t xml:space="preserve"> de </w:t>
    </w:r>
    <w:r>
      <w:rPr>
        <w:rFonts w:ascii="Arial" w:cs="Arial" w:eastAsia="Arial" w:hAnsi="Arial"/>
        <w:color w:val="6E6E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7CFF" w:sz="4" w:space="1"/>
      </w:pBdr>
      <w:jc w:val="right"/>
    </w:pPr>
    <w:r>
      <w:rPr>
        <w:rFonts w:ascii="Arial" w:cs="Arial" w:eastAsia="Arial" w:hAnsi="Arial"/>
        <w:b/>
        <w:bCs/>
        <w:color w:val="4F7CFF"/>
        <w:sz w:val="18"/>
        <w:szCs w:val="18"/>
      </w:rPr>
      <w:t xml:space="preserve">SOFIAA</w:t>
    </w:r>
    <w:r>
      <w:rPr>
        <w:rFonts w:ascii="Arial" w:cs="Arial" w:eastAsia="Arial" w:hAnsi="Arial"/>
        <w:color w:val="6E6E73"/>
        <w:sz w:val="18"/>
        <w:szCs w:val="18"/>
      </w:rPr>
      <w:t xml:space="preserve">  |  Reporte Tecnico Ejecutivo  |  Fase 2 Alpha Hardening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F7C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B4F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1D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2026-06-20T05:10:01.768Z</dcterms:created>
  <dcterms:modified xsi:type="dcterms:W3CDTF">2026-06-20T05:10:01.768Z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