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1E1B4B" w:color="auto" w:val="clear"/>
        <w:spacing w:after="200" w:before="0"/>
        <w:jc w:val="center"/>
      </w:pPr>
      <w:r>
        <w:rPr>
          <w:rFonts w:ascii="Calibri" w:cs="Calibri" w:eastAsia="Calibri" w:hAnsi="Calibri"/>
          <w:sz w:val="80"/>
          <w:szCs w:val="80"/>
        </w:rPr>
        <w:t xml:space="preserve">  🔮  </w:t>
      </w:r>
    </w:p>
    <w:p>
      <w:pPr>
        <w:spacing w:after="80" w:before="100"/>
        <w:jc w:val="center"/>
      </w:pPr>
      <w:r>
        <w:rPr>
          <w:rFonts w:ascii="Calibri" w:cs="Calibri" w:eastAsia="Calibri" w:hAnsi="Calibri"/>
          <w:b/>
          <w:bCs/>
          <w:color w:val="6D28D9"/>
          <w:sz w:val="72"/>
          <w:szCs w:val="72"/>
        </w:rPr>
        <w:t xml:space="preserve">ORÁCULO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32"/>
          <w:szCs w:val="32"/>
        </w:rPr>
        <w:t xml:space="preserve">Predictive Intelligence Engine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8B5CF6"/>
          <w:sz w:val="24"/>
          <w:szCs w:val="24"/>
        </w:rPr>
        <w:t xml:space="preserve">Generación 2 · El Olimpo SOFIAA OS</w:t>
      </w:r>
    </w:p>
    <w:p>
      <w:pPr>
        <w:pBdr>
          <w:bottom w:val="single" w:color="6D28D9" w:sz="4"/>
        </w:pBdr>
        <w:spacing w:after="160" w:before="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Micro-Architecture Blueprint  ·  Sprint O-1 → O-5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2026-07-25  ·  v1.0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1. Propósito y Principio de Diseño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ORÁCULO es el Predictive Intelligence Engine de SOFIAA OS. Su misión es sintetizar las señales emitidas por todos los dioses del Olimpo y convertirlas en predicciones accionables, alertas proactivas y pronósticos antes de que el usuario tenga que preguntar.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Principio rector: ORÁCULO no genera — anticipa. No usa LLM para razonamiento; aplica un motor de reglas determinista (&lt;200 ms) sobre datos estructurados ya clasificados por ATENA, TEC Bii, PROMETEO, NEXO, HERMES y THEMIS. Cuando necesita narración en lenguaje natural, invoca Groq en modo post-process (no en el hot path).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Color de marca: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#6D28D9 — Violet oscuro, el color de la visión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Generación: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2 (primer dios de Gen 2)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Tiempo objetivo de scan completo: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&lt; 500 ms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Tiempo objetivo de generación de predicción: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&lt; 200 ms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LLM requerido en hot path: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 — determinista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Depende de: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THEMIS ✅, HERMES ✅, ATENA ✅, TEC Bii ✅, PROMETEO ✅, NEXO ✅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2. Estado Actual T-0 — Gap Analysis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 que existe hoy y lo que alimentará a ORÁCULO: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2.1 Señales disponibles en Firestore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00"/>
      </w:tblGrid>
      <w:tr>
        <w:tc>
          <w:tcPr>
            <w:tcW w:type="dxa" w:w="12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4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Señal disponible</w:t>
            </w:r>
          </w:p>
        </w:tc>
        <w:tc>
          <w:tcPr>
            <w:tcW w:type="dxa" w:w="28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Firestore</w:t>
            </w:r>
          </w:p>
        </w:tc>
        <w:tc>
          <w:tcPr>
            <w:tcW w:type="dxa" w:w="26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para ORÁCULO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ATENA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SPC alerts (Western Electric rules)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users/{uid}/atena_projects/{id}/spc_results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alertas de proceso fuera de control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ATENA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AMEF — NPR score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users/{uid}/atena_projects/{id}/amef_items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riesgo de falla (NPR &gt; 100 = crítico)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ATENA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DMAIC + avance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users/{uid}/atena_projects/{id}.faseActual / .avance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proyectos estancados o en riesgo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TEC Bii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urgencyScore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users/{uid}/tec_bii/proyectos/{id}.urgencyScore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proyectos con deadline crítico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TEC Bii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tendenciaCalidad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users/{uid}/tec_bii/proveedores/{id}.tendenciaCalidad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proveedor bajando calidad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TEC Bii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calidadPromedio + cumplimientoRate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users/{uid}/tec_bii/empleados/{id}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riesgo de entrega por asignado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TEC Bii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alertaRiesgo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users/{uid}/tec_bii/proveedores/{id}.alertaRiesgo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flag consolidado de riesgo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PROMETEO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BrandGoal — valorActual vs valorObjetivo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users/{uid}/prometeo_goals/{id}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objetivo de marketing en riesgo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PROMETEO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FatigaNivel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users/{uid}/prometeo_creatives/{id}.fatigaNivel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fatiga creativa crítica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PROMETEO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CreativeMemory — performance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users/{uid}/prometeo_memory/{id}.roas / .ctr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hooks de bajo rendimiento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NEXO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NexoNode hypotheses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users/{uid}/nexo_nodes/{id}.cognitiveFootprint.hypotheses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patrones emergentes detectados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HERMES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Acciones vetadas por THEMIS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users/{uid}/hermes_acciones/{wsId}/{id}.estado = vetada_por_themis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ratio de veto elevado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THEMIS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Verdicts severity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users/{uid}/themis_verdicts/{id}.severity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violaciones éticas recurrentes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2.2 Brechas actuales (lo que NO existe)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 hay motor que consolide estas señales en un solo lugar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 hay sistema de predicciones persistidas en Firestore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 hay horizonte temporal (sin pronósticos a 24h / 7d / 30d)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 hay alertas proactivas — el usuario debe navegar cada sección manualmente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 hay insight cross-engine (ATENA + TEC Bii + PROMETEO juntos)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 hay scheduler de scan automático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3. Modelo de Datos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3.1 OracleCategory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type OracleCategory =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| 'operational_risk'       // ATENA: SPC out-of-control, NPR &gt; 100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| 'delivery_risk'          // TEC Bii: urgencyScore alto, cumplimientoRate bajo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| 'marketing_risk'         // PROMETEO: goal off-track, fatiga ALTA/CRITICA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| 'strategic_opportunity'  // NEXO: hypotheses con confidence &gt; 0.7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| 'compliance_risk'        // THEMIS: verdicts con violations recurrentes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| 'resource_risk';         // TEC Bii: equipo sobrecargado o bajo rendimiento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3.2 OracleSignal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interface OracleSignal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id: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sourceEngine:  'atena' | 'tec_bii' | 'prometeo' | 'nexo' | 'hermes' | 'themis';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signalType:    string;   // 'spc_alert' | 'goal_at_risk' | 'high_urgency' | etc.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severity:      'info' | 'warning' | 'critical';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payload:       Record&lt;string, unknown&gt;; // datos crudos del engine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entityId:      string;   // ID de la entidad fuente (projectId, goalId, etc.)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entityLabel:   string;   // nombre legible para el usuario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capturedAt:    number;   // timestamp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3.3 OraclePrediction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interface OraclePrediction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id:  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title: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summary:         string;   // 1-2 oraciones, generado por Groq post-process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category:        OracleCategory;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confidence:      number;   // 0.0-1.0, calculado por el motor de reglas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horizon:         '24h' | '7d' | '30d' | '90d';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signals:         OracleSignal[];   // señales que contribuyeron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recommendations: OracleRecommendation[];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severity:        'info' | 'warning' | 'critical';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status:          'active' | 'acknowledged' | 'resolved' | 'dismissed';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// THEMIS gate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themisApproved:  boolean;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themisVerdictId?: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// Timestamps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createdAt:  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updatedAt:  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resolvedAt?: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acknowledgedAt?: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3.4 OracleRecommendation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interface OracleRecommendation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id:  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text:            string;   // acción concreta en lenguaje natural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actionType:      'hermes_action' | 'user_decision' | 'review';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hermesPayload?:  Record&lt;string, unknown&gt;; // si HERMES puede ejecutarla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priority:        'high' | 'medium' | 'low';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3.5 OracleInsight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interface OracleInsight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id:        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 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title:     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body:                  string;   // narrativa estratégica generada por Groq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relatedPredictionIds:  string[];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confidence:       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generatedAt:      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3.6 OracleForecast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interface OracleForecast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id:    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       string;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metric:          string;   // 'cumplimiento_rate' | 'spc_violations' | 'roas'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engine:          string;   // 'tec_bii' | 'atena' | 'prometeo'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currentValue: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projectedValue: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projectionDate:  number;   // timestamp objetivo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confidence: 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methodology:     'linear_regression' | 'weighted_avg' | 'rule_based';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dataPoints:      Array&lt;{ timestamp: number; value: number }&gt;;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createdAt:     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4. Firestore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c>
          <w:tcPr>
            <w:tcW w:type="dxa" w:w="28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Colección / Documento</w:t>
            </w:r>
          </w:p>
        </w:tc>
        <w:tc>
          <w:tcPr>
            <w:tcW w:type="dxa" w:w="18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users/{uid}/oracle_predictions/{predId}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OraclePrediction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Predicciones activas e históricas del usuario</w:t>
            </w:r>
          </w:p>
        </w:tc>
      </w:tr>
      <w:tr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users/{uid}/oracle_signals/{signalId}</w:t>
            </w:r>
          </w:p>
        </w:tc>
        <w:tc>
          <w:tcPr>
            <w:tcW w:type="dxa" w:w="1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OracleSignal</w:t>
            </w:r>
          </w:p>
        </w:tc>
        <w:tc>
          <w:tcPr>
            <w:tcW w:type="dxa" w:w="4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Señales crudas ingestadas de cada engine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users/{uid}/oracle_insights/{insightId}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OracleInsight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Insights estratégicos cross-engine</w:t>
            </w:r>
          </w:p>
        </w:tc>
      </w:tr>
      <w:tr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users/{uid}/oracle_forecasts/{forecastId}</w:t>
            </w:r>
          </w:p>
        </w:tc>
        <w:tc>
          <w:tcPr>
            <w:tcW w:type="dxa" w:w="1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OracleForecast</w:t>
            </w:r>
          </w:p>
        </w:tc>
        <w:tc>
          <w:tcPr>
            <w:tcW w:type="dxa" w:w="44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Pronósticos de series de tiempo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system/oraculo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OracleConfig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Configuración global: engines habilitados, umbrales, TTL de cache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4.1 Firestore Indexes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oracle_predictions: (userId, status, severity, createdAt DESC) — listado activo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oracle_predictions: (userId, category, status) — filtros por categoría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oracle_signals: (userId, sourceEngine, capturedAt DESC) — auditoría por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oracle_forecasts: (userId, engine, metric) — pronóstico específico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4.2 OracleConfig (system/oraculo)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interface OracleConfig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enginesEnabled: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atena: boolean;      // default: true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tec_bii: boolean;    // default: true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prometeo: boolean;   // default: true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nexo: boolean;       // default: true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hermes: boolean;     // default: true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themis: boolean;     // default: true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};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thresholds: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nprCritico: number;         // default: 100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urgencyScoreCritico: number; // default: 0.75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fatigaNivelCritico: string; // default: 'ALTA'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goalDeviationPct: number;   // default: 0.2 (20% abajo del objetivo)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spcViolationCount: number;  // default: 3 (alertas en 7d = warning)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};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scanIntervalHours: number; // default: 6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5. API Contracts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POST /api/oraculo/scan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Trigger a full scan across all enabled engines. Returns new predictions generated.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Auth: Firebase ID token (admin o user). Llamado por HERMES scheduler o manualmente.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Request:  { userId?: string }  // omit = usa token UID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scannedAt:     string;   // ISO timestamp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signalsFound: 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predictionsCreated: number;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predictions:   OraclePrediction[];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GET /api/oraculo/predictions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Lista predicciones activas del usuario autenticado.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Query: ?status=active&amp;severity=critical&amp;category=operational_risk&amp;limit=20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 predictions: OraclePrediction[]; total: number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GET /api/oraculo/predictions/[id]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Predicción individual con señales completas y recomendaciones.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 prediction: OraclePrediction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PATCH /api/oraculo/predictions/[id]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Actualiza estado de una predicción: acknowledge, dismiss, resolve.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Body:     { status: 'acknowledged' | 'dismissed' | 'resolved'; note?: string }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 ok: true; prediction: OraclePrediction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POST /api/oraculo/signals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Endpoint motor-a-motor (autenticado con INTERNAL_SECRET). Permite a cualquier dios inyectar una señal en tiempo real sin esperar el scan periódico.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Headers:  Authorization: Bearer {INTERNAL_SECRET}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Body:     OracleSignal (sin id — se genera en el servidor)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 signalId: string; predictionsTriggered: number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GET /api/oraculo/insights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Insights estratégicos cross-engine del usuario.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Query: ?limit=10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 insights: OracleInsight[]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GET /api/oraculo/forecasts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Pronósticos de series de tiempo para métricas clave.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Query: ?engine=tec_bii&amp;metric=cumplimiento_rate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Response: { forecasts: OracleForecast[] }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6. Core Functions — src/core/oraculo.ts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6.1 scanAllEngines(userId)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Consulta Firestore de cada engine habilitado en paralelo (Promise.all). Devuelve array de OracleSignal sin persistir. Determinista, sin LLM.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async function scanAllEngines(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string,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config?: OracleConfig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): Promise&lt;OracleSignal[]&gt;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Lógica interna por engine: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ATENA: lee spc_results con violation_count &gt; 0 en los últimos 7 días + AMEF items con NPR &gt;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TEC Bii: lee proyectos con urgencyScore &gt; threshold + proveedores con alertaRiesgo = true + empleados con cumplimientoRate &lt; 0.6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PROMETEO: lee BrandGoals donde (valorActual / valorObjetivo) &lt; (1 - goalDeviationPct) + creativos con fatigaNivel en ALTA o CRITICA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NEXO: lee hypotheses con confidence &gt; 0.7 y validated === undefined (pendiente de validar)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HERMES: cuenta acciones vetada_por_themis en los últimos 30d — si ratio &gt; 10%, genera señal compliance_risk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THEMIS: cuenta verdicts con severity = 'error' en últimas 48h &gt; 3 → señal compliance_risk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6.2 generatePredictions(signals, userId)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Motor de reglas que agrupa señales por categoría y genera predicciones. Toda predicción pasa por el gate de THEMIS antes de persistirse.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async function generatePredictions(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signals:  OracleSignal[],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string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): Promise&lt;OraclePrediction[]&gt;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Reglas de agrupación: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≥ 3 señales del mismo engine + category → confidence: 0.9, severity: critical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2 señales del mismo engine + category → confidence: 0.7, severity: warning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1 señal crítica → confidence: 0.6, severity: warning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1 señal info → confidence: 0.4, severity: info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Cálculo de horizon según señal: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urgencyScore &gt; 0.9 o SPC alert activo → horizon: '24h'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NPR &gt; 200 o goal deviation &gt; 30% → horizon: '7d'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tendenciaCalidad bajando → horizon: '30d'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NEXO hypothesis → horizon: '90d'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6.3 applyThemisGate(prediction, userId)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Llama evaluateResponse() de THEMIS con el summary de la predicción antes de persistirla. Si THEMIS bloquea, la predicción no se guarda y se descarta silenciosamente.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async function applyThemisGate(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prediction:  OraclePrediction,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   string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): Promise&lt;{ approved: boolean; verdictId?: string }&gt;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6.4 generateForecasts(userId)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Genera pronósticos de series de tiempo para métricas clave usando los últimos 30 puntos de datos históricos en Firestore. Metodología: regresión lineal simple (determinista).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async function generateForecasts(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  string,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metrics?: string[]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): Promise&lt;OracleForecast[]&gt;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6.5 generateInsights(userId)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Lee las últimas 10 predicciones activas + señales más recientes. Llama Groq con un prompt estructurado para generar un insight estratégico cross-engine. Este es el único punto donde ORÁCULO usa LLM (post-process, fuera del hot path).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export async function generateInsights(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userId: string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): Promise&lt;OracleInsight[]&gt;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7. Puntos de Integración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600"/>
        <w:gridCol w:w="2300"/>
      </w:tblGrid>
      <w:tr>
        <w:tc>
          <w:tcPr>
            <w:tcW w:type="dxa" w:w="12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9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6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provee a ORÁCULO</w:t>
            </w:r>
          </w:p>
        </w:tc>
        <w:tc>
          <w:tcPr>
            <w:tcW w:type="dxa" w:w="23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ORÁCULO responde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ATENA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Fuente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SPC alerts, NPR scores, fase DMAIC, avance de proyecto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 predicciones operational_risk con recomendaciones de mejora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TEC Bii</w:t>
            </w:r>
          </w:p>
        </w:tc>
        <w:tc>
          <w:tcPr>
            <w:tcW w:type="dxa" w:w="9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Fuente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urgencyScore, cumplimientoRate, tendenciaCalidad, alertaRiesgo</w:t>
            </w:r>
          </w:p>
        </w:tc>
        <w:tc>
          <w:tcPr>
            <w:tcW w:type="dxa" w:w="23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 predicciones delivery_risk + resource_risk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PROMETEO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Fuente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BrandGoal deviation, FatigaNivel, CreativeMemory performance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 predicciones marketing_risk con recomendación de pausa o pivot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NEXO</w:t>
            </w:r>
          </w:p>
        </w:tc>
        <w:tc>
          <w:tcPr>
            <w:tcW w:type="dxa" w:w="9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Fuente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Hypotheses de alto confidence aún no validadas</w:t>
            </w:r>
          </w:p>
        </w:tc>
        <w:tc>
          <w:tcPr>
            <w:tcW w:type="dxa" w:w="23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 predicciones strategic_opportunity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HERMES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Executor + Fuente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Historial de acciones vetadas; ejecuta hermesPayload de recomendaciones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 envía acciones vía /api/hermes/execute cuando el usuario aprueba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THEMIS</w:t>
            </w:r>
          </w:p>
        </w:tc>
        <w:tc>
          <w:tcPr>
            <w:tcW w:type="dxa" w:w="9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Gatekeeper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Evalúa cada predicción antes de persistirla</w:t>
            </w:r>
          </w:p>
        </w:tc>
        <w:tc>
          <w:tcPr>
            <w:tcW w:type="dxa" w:w="23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Nunca persiste una predicción que THEMIS bloquee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N.O.R.A.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Notificador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Entrega alertas proactivas al usuario en chat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 pasa predicciones críticas como contexto enrichment (Sprint O-5)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SOFIAA</w:t>
            </w:r>
          </w:p>
        </w:tc>
        <w:tc>
          <w:tcPr>
            <w:tcW w:type="dxa" w:w="9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Host</w:t>
            </w:r>
          </w:p>
        </w:tc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Superficie principal del usuario; enriquece el contexto del LLM con predicciones activas</w:t>
            </w:r>
          </w:p>
        </w:tc>
        <w:tc>
          <w:tcPr>
            <w:tcW w:type="dxa" w:w="23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Las predicciones se inyectan en el system prompt del chat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8. Sprint Breakdown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Sprint O-1 — Foundation &amp; Signal Ingestion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Scaffolding completo + primeras señales ATENA y TEC Bii funcionando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Entregables: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src/types/oraculo.ts — todos los tipos del modelo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src/core/oraculo.ts — scanAllEngines(), generatePredictions() (reglas básicas)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src/app/api/oraculo/scan/route.ts — POST scan endpoint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src/app/api/oraculo/predictions/route.ts — GET 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src/app/api/oraculo/signals/route.ts — POST signal ingest (INTERNAL_SECRET)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Firestore indexes configurados (firestore.indexes.json)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ATENA scanner: SPC alerts + NPR &gt; 100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TEC Bii scanner: urgencyScore &gt; 0.75 + alertaRiesgo = true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Test de éxito: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POST /api/oraculo/scan con un proyecto ATENA en alerta → devuelve ≥ 1 predicción operational_risk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Sprint O-2 — Prediction Engine Completo + THEMIS Gate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Motor de reglas completo con todos los engines + gate ético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Entregables: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PROMETEO scanner: BrandGoal deviation + fatiga creativa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NEXO scanner: hypotheses de alto confidence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HERMES + THEMIS scanners: compliance signals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applyThemisGate() integrado — ninguna predicción se persiste sin aprobación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generateForecasts() — linear regression para cumplimiento_rate y spc_violations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src/app/api/oraculo/predictions/[id]/route.ts — GET detail + PATCH status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Test de éxito: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Predicción con summary que contiene datos sensibles → THEMIS la bloquea y no se guarda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Sprint O-3 — UI Dashboard /oraculo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Panel de control visual para predicciones activas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Entregables: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src/app/oraculo/layout.tsx — sidebar con paleta #6D28D9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src/app/oraculo/page.tsx — dashboard principal: KPI grid + feed de predicciones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Tarjetas de predicción con: severity badge, horizon chip, confidence bar, signals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Botones: Entendido (acknowledge), Descartar (dismiss), Ver detalle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Panel expandido: señales fuente, recomendaciones, themisVerdictId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Botón 'Ejecutar en HERMES' para recomendaciones con hermesPayload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Integración en sidebar de SOFIAA OS como módulo de Olimpo Gen 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Test de éxito: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Usuario ve predicción crítica, hace click en 'Entendido' → estado cambia a acknowledged en Firestore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Sprint O-4 — Forecasts + Strategic Insights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Pronósticos de series de tiempo e insights narrativos cross-engine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Entregables: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generateInsights() con Groq (modelo haiku — rápido y económico)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src/app/api/oraculo/insights/route.ts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src/app/api/oraculo/forecasts/route.ts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Sección 'Pronósticos' en el dashboard con mini-charts (sparklines)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Sección 'Insights Estratégicos' con narrativa generada por Groq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Cache de insights con TTL 4h (evitar regeneración en cada visita)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Test de éxito: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generateInsights() con predicciones de ATENA + PROMETEO → Groq devuelve insight coherente en &lt; 3s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Sprint O-5 — Proactive Scan Trigger + Alejandría Alerts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ORÁCULO opera en segundo plano, alerta proactivamente sin intervención del usuario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Entregables: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HERMES action type: 'oraculo_scan' — escanea y persiste predicciones nuevas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Scheduled scan cada 6 horas vía HERMES (HermesScheduler o cron route)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Integración con N.O.R.A.: predicciones críticas se inyectan como contexto en el siguiente chat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Toast/badge en navbar de SOFIAA OS cuando hay predicciones críticas nuevas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Sistema de deduplicación: no crear predicción duplicada si ya existe una activa del mismo tipo y entidad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Test de éxito: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Scan automático a las 6:00 AM → si hay proyecto con urgencyScore crítico → predicción en Firestore antes de que el usuario abra la app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9. Métricas de Éxito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</w:tblGrid>
      <w:tr>
        <w:tc>
          <w:tcPr>
            <w:tcW w:type="dxa" w:w="26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800"/>
            <w:shd w:fill="1E1B4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medir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Tiempo de scan completo (todos los engines)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X-Response-Time header en POST /scan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Tiempo de generación de predicción</w:t>
            </w:r>
          </w:p>
        </w:tc>
        <w:tc>
          <w:tcPr>
            <w:tcW w:type="dxa" w:w="1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console.time() en generatePredictions()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Tiempo de generación de insight (Groq)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3 s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Timestamp antes/después de llamada Groq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% predicciones aprobadas por THEMIS</w:t>
            </w:r>
          </w:p>
        </w:tc>
        <w:tc>
          <w:tcPr>
            <w:tcW w:type="dxa" w:w="1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&gt; 95%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themisApproved === true / total_predictions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False positive rate (predicciones descartadas por usuario)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20%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status = 'dismissed' / total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Resolución dentro de horizon</w:t>
            </w:r>
          </w:p>
        </w:tc>
        <w:tc>
          <w:tcPr>
            <w:tcW w:type="dxa" w:w="1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&gt; 70%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resolvedAt &lt;= createdAt + horizonMs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Cobertura de engines en scan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100% (todos 6)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scanAllEngines() logs por engine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Uptime del scan automático (O-5)</w:t>
            </w:r>
          </w:p>
        </w:tc>
        <w:tc>
          <w:tcPr>
            <w:tcW w:type="dxa" w:w="16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&gt; 99%</w:t>
            </w:r>
          </w:p>
        </w:tc>
        <w:tc>
          <w:tcPr>
            <w:tcW w:type="dxa" w:w="2800"/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Logs de cron en Firestore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10. Estructura de Archivos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src/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├── types/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│   └── oraculo.ts              # OracleSignal, OraclePrediction, OracleInsight, OracleForecast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├── core/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│   └── oraculo.ts              # scanAllEngines, generatePredictions, applyThemisGate,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│                              #   generateForecasts, generateInsights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└── app/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├── api/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└── oraculo/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├── scan/route.ts              # POST /api/oraculo/scan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├── predictions/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│   ├── route.ts               # GET /api/oraculo/predictions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│   └── [id]/route.ts          # GET + PATCH /api/oraculo/predictions/:id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├── signals/route.ts            # POST /api/oraculo/signals (INTERNAL_SECRET)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├── insights/route.ts           # GET /api/oraculo/insights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│       └── forecasts/route.ts          # GET /api/oraculo/forecasts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└── oraculo/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    ├── layout.tsx                     # Sidebar #6D28D9 + navegación</w:t>
      </w:r>
    </w:p>
    <w:p>
      <w:pPr>
        <w:shd w:fill="1E1B4B" w:color="auto" w:val="clear"/>
        <w:spacing w:after="40" w:before="4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        └── page.tsx                       # Dashboard: KPI + predicciones + insights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11. Decisiones de Diseño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Sin LLM en el hot path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El motor de reglas es completamente determinista. Groq se invoca únicamente en generateInsights(), que corre post-process y se cachea 4 horas. Esto garantiza &lt; 200 ms de latencia en generación de predicciones.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THEMIS como guardián de predicciones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Toda predicción pasa por THEMIS antes de persistirse. Si el summary generado contiene datos sensibles (claves, rutas internas, información confidencial), THEMIS la bloquea y no llega al usuario. ORÁCULO hereda la constitucionalidad de THEMIS.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Deduplicación de predicciones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 ya existe una predicción activa (status = 'active') del mismo sourceEngine + signalType + entityId, el motor no crea una nueva. Solo actualiza el timestamp. Esto evita el spam de predicciones repetidas en el dashboard.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Señales ingestadas vs. scan periódico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Dos caminos para generar predicciones: (1) scan periódico cada 6h que lee todo Firestore, y (2) ingestión en tiempo real vía POST /api/oraculo/signals desde otros engines. Los engines pueden inyectar una señal inmediatamente cuando detectan un evento crítico, sin esperar el siguiente ciclo.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E1B4B"/>
          <w:sz w:val="28"/>
          <w:szCs w:val="28"/>
        </w:rPr>
        <w:t xml:space="preserve">Recomendaciones ejecutables por HERMES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Cuando una recomendación tiene actionType = 'hermes_action', incluye un hermesPayload listo para enviar a POST /api/hermes/execute. El usuario aprueba con un click en el dashboard. HERMES ejecuta, THEMIS valida, ORÁCULO actualiza la predicción a 'resolved'.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12. Orden de Construcción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SOFIAA  →  N.O.R.A.  →  ALEJANDRÍA  →  ATENEA  →  PROMETEO  →  HERMES  →  THEMIS  →  </w:t>
      </w: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ORÁCULO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→  (Gen 2 continúa)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Gen 1 completada: SOFIAA ✅, N.O.R.A. ✅, ALEJANDRÍA ✅, ATENEA ✅, PROMETEO ✅, HERMES ✅, THEMIS ✅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Gen 2 inicia aquí con ORÁCULO. Depende de todos los dioses anteriores para sus fuentes de señal.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Dependencias bloqueantes para Sprint O-1: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THEMIS ✅ — applyThemisGate() ya existe en src/core/themis.ts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HERMES ✅ — executor y schema ya incluyen tipos compatibles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ATENA ✅ — Firestore con spc_results y amef_items ya poblado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TEC Bii ✅ — urgencyScore y alertaRiesgo ya calculados en el schema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ORÁCULO puede comenzar en Sprint O-1 sin cambios en los engines existentes. Solo lee de sus colecciones Firestore.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2026-07-25T18:59:15.685Z</dcterms:created>
  <dcterms:modified xsi:type="dcterms:W3CDTF">2026-07-25T18:59:15.685Z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