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ThomasGreg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API rest (Microserviços) With Front-and MVC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projeto é composto por uma aplicação web frontend construída utilizando o padrão Model-View-Controller (MVC) com uma Arquitetura Onion e uma API web backend estruturada em uma arquitetura de microserviços. A solução é dividida 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MVC: A interface do usuário é construída em uma arquitetura de camadas para promover a modularidade e a facilidade de manutenção. Esta arquitetura também foi escolhida para facilitar uma possível migração para a nuvem no futuro.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Web Backend: O backend está estruturado como microserviços, onde cada serviço tem um propósito específico e opera de forma independente. A arquitetura de microserviços permite que cada serviço seja escalado independentemente conforme necessário.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Web Autenticação: Pensado no futuro e no crescimento da empresa decidi pelo microserviços, a autenticação feita nessa arquitetura faz com que possa ser usado em vários outros projetos. Temos vários benefícios: Escalabilidade, Segurança, Desacoplamento, Melhoria de desempenho "Ponto importante". Pensando em melhor desempenho optei por criar base de dados separadas e seguindo a arquitetura, então temos uma base para cadastro de clientes e uma para autenticação.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########## ATUALIZAÇÕES E CORREÇÕES ############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precisa ser feito mais testes para correção de bugs e prevenir algumas falhas.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Inclusão de log de erros.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Unitários e de Integração.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Encapsulamento de serviços de domínio dividindo assim a lógica de negócio.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e modificação do front-end. Deixar mais amigável, implementar validações, tela de login.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