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347B75" w14:textId="77777777" w:rsidR="005062AC" w:rsidRPr="005062AC" w:rsidRDefault="005062AC" w:rsidP="005062AC">
      <w:pPr>
        <w:jc w:val="center"/>
        <w:rPr>
          <w:rFonts w:ascii="Times New Roman" w:hAnsi="Times New Roman" w:cs="Times New Roman"/>
          <w:b/>
          <w:bCs/>
          <w:sz w:val="30"/>
          <w:szCs w:val="30"/>
        </w:rPr>
      </w:pPr>
      <w:r w:rsidRPr="005062AC">
        <w:rPr>
          <w:rFonts w:ascii="Times New Roman" w:hAnsi="Times New Roman" w:cs="Times New Roman"/>
          <w:b/>
          <w:bCs/>
          <w:sz w:val="30"/>
          <w:szCs w:val="30"/>
        </w:rPr>
        <w:t>TCS Stock Market Forecasting</w:t>
      </w:r>
    </w:p>
    <w:p w14:paraId="33712054" w14:textId="77777777" w:rsidR="005062AC" w:rsidRPr="005062AC" w:rsidRDefault="005062AC" w:rsidP="005062AC">
      <w:pPr>
        <w:rPr>
          <w:rFonts w:ascii="Times New Roman" w:hAnsi="Times New Roman" w:cs="Times New Roman"/>
          <w:b/>
          <w:bCs/>
          <w:sz w:val="26"/>
          <w:szCs w:val="26"/>
        </w:rPr>
      </w:pPr>
      <w:r w:rsidRPr="005062AC">
        <w:rPr>
          <w:rFonts w:ascii="Times New Roman" w:hAnsi="Times New Roman" w:cs="Times New Roman"/>
          <w:b/>
          <w:bCs/>
          <w:sz w:val="26"/>
          <w:szCs w:val="26"/>
        </w:rPr>
        <w:t>1. Introduction</w:t>
      </w:r>
    </w:p>
    <w:p w14:paraId="15F214DA" w14:textId="77777777" w:rsidR="005062AC" w:rsidRDefault="005062AC" w:rsidP="005062AC">
      <w:pPr>
        <w:ind w:left="720"/>
        <w:rPr>
          <w:rFonts w:ascii="Times New Roman" w:hAnsi="Times New Roman" w:cs="Times New Roman"/>
        </w:rPr>
      </w:pPr>
      <w:r w:rsidRPr="005062AC">
        <w:rPr>
          <w:rFonts w:ascii="Times New Roman" w:hAnsi="Times New Roman" w:cs="Times New Roman"/>
        </w:rPr>
        <w:t>The dataset used for this analysis consists of minute-wise stock data for Tata Consultancy Services (TCS). This data is crucial for understanding the minute-to-minute fluctuations in stock prices, which can be pivotal for traders and investors. The primary objectives of this analysis are to identify trends within the data, visualize key metrics, and forecast future stock prices.</w:t>
      </w:r>
    </w:p>
    <w:p w14:paraId="3C5E48D0" w14:textId="2CC0DBB8" w:rsidR="006B65C6" w:rsidRDefault="006B65C6" w:rsidP="006B65C6">
      <w:pPr>
        <w:rPr>
          <w:rFonts w:ascii="Times New Roman" w:hAnsi="Times New Roman" w:cs="Times New Roman"/>
          <w:b/>
          <w:bCs/>
          <w:sz w:val="26"/>
          <w:szCs w:val="26"/>
        </w:rPr>
      </w:pPr>
      <w:r w:rsidRPr="005062AC">
        <w:rPr>
          <w:rFonts w:ascii="Times New Roman" w:hAnsi="Times New Roman" w:cs="Times New Roman"/>
          <w:b/>
          <w:bCs/>
          <w:sz w:val="26"/>
          <w:szCs w:val="26"/>
        </w:rPr>
        <w:t xml:space="preserve">2. </w:t>
      </w:r>
      <w:r>
        <w:rPr>
          <w:rFonts w:ascii="Times New Roman" w:hAnsi="Times New Roman" w:cs="Times New Roman"/>
          <w:b/>
          <w:bCs/>
          <w:sz w:val="26"/>
          <w:szCs w:val="26"/>
        </w:rPr>
        <w:t>Objective:</w:t>
      </w:r>
    </w:p>
    <w:p w14:paraId="351FBF45" w14:textId="2AA87721" w:rsidR="00A3731D" w:rsidRPr="00A3731D" w:rsidRDefault="00A3731D" w:rsidP="00A3731D">
      <w:pPr>
        <w:pStyle w:val="ListParagraph"/>
        <w:numPr>
          <w:ilvl w:val="0"/>
          <w:numId w:val="9"/>
        </w:numPr>
        <w:rPr>
          <w:rFonts w:ascii="Times New Roman" w:hAnsi="Times New Roman" w:cs="Times New Roman"/>
        </w:rPr>
      </w:pPr>
      <w:r w:rsidRPr="00A3731D">
        <w:rPr>
          <w:rFonts w:ascii="Times New Roman" w:hAnsi="Times New Roman" w:cs="Times New Roman"/>
        </w:rPr>
        <w:t>Explore and understand the features of the TCS stock dataset, including open, high, low, close prices, and volume.</w:t>
      </w:r>
    </w:p>
    <w:p w14:paraId="1DF97B2E" w14:textId="77777777" w:rsidR="00A3731D" w:rsidRPr="00A3731D" w:rsidRDefault="00A3731D" w:rsidP="00A3731D">
      <w:pPr>
        <w:pStyle w:val="ListParagraph"/>
        <w:numPr>
          <w:ilvl w:val="0"/>
          <w:numId w:val="9"/>
        </w:numPr>
        <w:rPr>
          <w:rFonts w:ascii="Times New Roman" w:hAnsi="Times New Roman" w:cs="Times New Roman"/>
        </w:rPr>
      </w:pPr>
      <w:r w:rsidRPr="00A3731D">
        <w:rPr>
          <w:rFonts w:ascii="Times New Roman" w:hAnsi="Times New Roman" w:cs="Times New Roman"/>
        </w:rPr>
        <w:t>Perform data preprocessing, such as handling missing values and outliers to ensure data integrity.</w:t>
      </w:r>
    </w:p>
    <w:p w14:paraId="06F767A2" w14:textId="77777777" w:rsidR="00A3731D" w:rsidRPr="00A3731D" w:rsidRDefault="00A3731D" w:rsidP="00A3731D">
      <w:pPr>
        <w:pStyle w:val="ListParagraph"/>
        <w:numPr>
          <w:ilvl w:val="0"/>
          <w:numId w:val="9"/>
        </w:numPr>
        <w:rPr>
          <w:rFonts w:ascii="Times New Roman" w:hAnsi="Times New Roman" w:cs="Times New Roman"/>
        </w:rPr>
      </w:pPr>
      <w:r w:rsidRPr="00A3731D">
        <w:rPr>
          <w:rFonts w:ascii="Times New Roman" w:hAnsi="Times New Roman" w:cs="Times New Roman"/>
        </w:rPr>
        <w:t>Identify key factors influencing stock prices using statistical analysis techniques.</w:t>
      </w:r>
    </w:p>
    <w:p w14:paraId="071DB876" w14:textId="5C4F761C" w:rsidR="00A3731D" w:rsidRPr="00A3731D" w:rsidRDefault="00A3731D" w:rsidP="00A3731D">
      <w:pPr>
        <w:pStyle w:val="ListParagraph"/>
        <w:numPr>
          <w:ilvl w:val="0"/>
          <w:numId w:val="9"/>
        </w:numPr>
        <w:rPr>
          <w:rFonts w:ascii="Times New Roman" w:hAnsi="Times New Roman" w:cs="Times New Roman"/>
        </w:rPr>
      </w:pPr>
      <w:r w:rsidRPr="00A3731D">
        <w:rPr>
          <w:rFonts w:ascii="Times New Roman" w:hAnsi="Times New Roman" w:cs="Times New Roman"/>
        </w:rPr>
        <w:t>Develop predictive models to forecast stock prices accurately based on historical data.</w:t>
      </w:r>
    </w:p>
    <w:p w14:paraId="5A24B592" w14:textId="77777777" w:rsidR="00A3731D" w:rsidRDefault="006B65C6" w:rsidP="006B65C6">
      <w:pPr>
        <w:rPr>
          <w:rFonts w:ascii="Times New Roman" w:hAnsi="Times New Roman" w:cs="Times New Roman"/>
          <w:b/>
          <w:bCs/>
          <w:sz w:val="26"/>
          <w:szCs w:val="26"/>
        </w:rPr>
      </w:pPr>
      <w:r>
        <w:rPr>
          <w:rFonts w:ascii="Times New Roman" w:hAnsi="Times New Roman" w:cs="Times New Roman"/>
          <w:b/>
          <w:bCs/>
          <w:sz w:val="26"/>
          <w:szCs w:val="26"/>
        </w:rPr>
        <w:t>3</w:t>
      </w:r>
      <w:r w:rsidRPr="005062AC">
        <w:rPr>
          <w:rFonts w:ascii="Times New Roman" w:hAnsi="Times New Roman" w:cs="Times New Roman"/>
          <w:b/>
          <w:bCs/>
          <w:sz w:val="26"/>
          <w:szCs w:val="26"/>
        </w:rPr>
        <w:t xml:space="preserve">. </w:t>
      </w:r>
      <w:r>
        <w:rPr>
          <w:rFonts w:ascii="Times New Roman" w:hAnsi="Times New Roman" w:cs="Times New Roman"/>
          <w:b/>
          <w:bCs/>
          <w:sz w:val="26"/>
          <w:szCs w:val="26"/>
        </w:rPr>
        <w:t>Scope</w:t>
      </w:r>
      <w:r w:rsidR="00A3731D">
        <w:rPr>
          <w:rFonts w:ascii="Times New Roman" w:hAnsi="Times New Roman" w:cs="Times New Roman"/>
          <w:b/>
          <w:bCs/>
          <w:sz w:val="26"/>
          <w:szCs w:val="26"/>
        </w:rPr>
        <w:t>:</w:t>
      </w:r>
    </w:p>
    <w:p w14:paraId="13B4B85F" w14:textId="77777777" w:rsidR="00A3731D" w:rsidRPr="00A3731D" w:rsidRDefault="00A3731D" w:rsidP="00A3731D">
      <w:pPr>
        <w:pStyle w:val="ListParagraph"/>
        <w:numPr>
          <w:ilvl w:val="0"/>
          <w:numId w:val="10"/>
        </w:numPr>
        <w:rPr>
          <w:rFonts w:ascii="Times New Roman" w:hAnsi="Times New Roman" w:cs="Times New Roman"/>
        </w:rPr>
      </w:pPr>
      <w:r w:rsidRPr="00A3731D">
        <w:rPr>
          <w:rFonts w:ascii="Times New Roman" w:hAnsi="Times New Roman" w:cs="Times New Roman"/>
        </w:rPr>
        <w:t>Data Exploration: Understanding the dataset and its features (open, high, low, close, volume).</w:t>
      </w:r>
    </w:p>
    <w:p w14:paraId="1711D182" w14:textId="77777777" w:rsidR="00A3731D" w:rsidRPr="00A3731D" w:rsidRDefault="00A3731D" w:rsidP="00A3731D">
      <w:pPr>
        <w:pStyle w:val="ListParagraph"/>
        <w:numPr>
          <w:ilvl w:val="0"/>
          <w:numId w:val="10"/>
        </w:numPr>
        <w:rPr>
          <w:rFonts w:ascii="Times New Roman" w:hAnsi="Times New Roman" w:cs="Times New Roman"/>
        </w:rPr>
      </w:pPr>
      <w:r w:rsidRPr="00A3731D">
        <w:rPr>
          <w:rFonts w:ascii="Times New Roman" w:hAnsi="Times New Roman" w:cs="Times New Roman"/>
        </w:rPr>
        <w:t>Data Preprocessing: Cleaning the dataset by handling missing values, detecting, and removing outliers.</w:t>
      </w:r>
    </w:p>
    <w:p w14:paraId="219F1629" w14:textId="77777777" w:rsidR="00A3731D" w:rsidRPr="00A3731D" w:rsidRDefault="00A3731D" w:rsidP="00A3731D">
      <w:pPr>
        <w:pStyle w:val="ListParagraph"/>
        <w:numPr>
          <w:ilvl w:val="0"/>
          <w:numId w:val="10"/>
        </w:numPr>
        <w:rPr>
          <w:rFonts w:ascii="Times New Roman" w:hAnsi="Times New Roman" w:cs="Times New Roman"/>
        </w:rPr>
      </w:pPr>
      <w:r w:rsidRPr="00A3731D">
        <w:rPr>
          <w:rFonts w:ascii="Times New Roman" w:hAnsi="Times New Roman" w:cs="Times New Roman"/>
        </w:rPr>
        <w:t>Feature Analysis: Identifying significant features that impact stock prices.</w:t>
      </w:r>
    </w:p>
    <w:p w14:paraId="6F21E3A1" w14:textId="77777777" w:rsidR="00A3731D" w:rsidRPr="00A3731D" w:rsidRDefault="00A3731D" w:rsidP="00A3731D">
      <w:pPr>
        <w:pStyle w:val="ListParagraph"/>
        <w:numPr>
          <w:ilvl w:val="0"/>
          <w:numId w:val="10"/>
        </w:numPr>
        <w:rPr>
          <w:rFonts w:ascii="Times New Roman" w:hAnsi="Times New Roman" w:cs="Times New Roman"/>
        </w:rPr>
      </w:pPr>
      <w:r w:rsidRPr="00A3731D">
        <w:rPr>
          <w:rFonts w:ascii="Times New Roman" w:hAnsi="Times New Roman" w:cs="Times New Roman"/>
        </w:rPr>
        <w:t xml:space="preserve">Data Visualization: Creating visual representations to </w:t>
      </w:r>
      <w:proofErr w:type="spellStart"/>
      <w:r w:rsidRPr="00A3731D">
        <w:rPr>
          <w:rFonts w:ascii="Times New Roman" w:hAnsi="Times New Roman" w:cs="Times New Roman"/>
        </w:rPr>
        <w:t>analyze</w:t>
      </w:r>
      <w:proofErr w:type="spellEnd"/>
      <w:r w:rsidRPr="00A3731D">
        <w:rPr>
          <w:rFonts w:ascii="Times New Roman" w:hAnsi="Times New Roman" w:cs="Times New Roman"/>
        </w:rPr>
        <w:t xml:space="preserve"> the relationships between features and stock prices.</w:t>
      </w:r>
    </w:p>
    <w:p w14:paraId="0226954C" w14:textId="77777777" w:rsidR="00A3731D" w:rsidRPr="00A3731D" w:rsidRDefault="00A3731D" w:rsidP="00A3731D">
      <w:pPr>
        <w:pStyle w:val="ListParagraph"/>
        <w:numPr>
          <w:ilvl w:val="0"/>
          <w:numId w:val="10"/>
        </w:numPr>
        <w:rPr>
          <w:rFonts w:ascii="Times New Roman" w:hAnsi="Times New Roman" w:cs="Times New Roman"/>
        </w:rPr>
      </w:pPr>
      <w:r w:rsidRPr="00A3731D">
        <w:rPr>
          <w:rFonts w:ascii="Times New Roman" w:hAnsi="Times New Roman" w:cs="Times New Roman"/>
        </w:rPr>
        <w:t>Model Building: Developing and evaluating predictive models for stock price forecasting.</w:t>
      </w:r>
    </w:p>
    <w:p w14:paraId="5F0FF476" w14:textId="77777777" w:rsidR="00A3731D" w:rsidRPr="00A3731D" w:rsidRDefault="00A3731D" w:rsidP="00A3731D">
      <w:pPr>
        <w:pStyle w:val="ListParagraph"/>
        <w:numPr>
          <w:ilvl w:val="0"/>
          <w:numId w:val="10"/>
        </w:numPr>
        <w:rPr>
          <w:rFonts w:ascii="Times New Roman" w:hAnsi="Times New Roman" w:cs="Times New Roman"/>
        </w:rPr>
      </w:pPr>
      <w:r w:rsidRPr="00A3731D">
        <w:rPr>
          <w:rFonts w:ascii="Times New Roman" w:hAnsi="Times New Roman" w:cs="Times New Roman"/>
        </w:rPr>
        <w:t>Reporting: Documenting findings and providing recommendations to stakeholders.</w:t>
      </w:r>
    </w:p>
    <w:p w14:paraId="61A8E960" w14:textId="16F16D1F" w:rsidR="006B65C6" w:rsidRDefault="006B65C6" w:rsidP="00A3731D">
      <w:pPr>
        <w:rPr>
          <w:rFonts w:ascii="Times New Roman" w:hAnsi="Times New Roman" w:cs="Times New Roman"/>
          <w:b/>
          <w:bCs/>
          <w:sz w:val="26"/>
          <w:szCs w:val="26"/>
        </w:rPr>
      </w:pPr>
      <w:r w:rsidRPr="00A3731D">
        <w:rPr>
          <w:rFonts w:ascii="Times New Roman" w:hAnsi="Times New Roman" w:cs="Times New Roman"/>
          <w:b/>
          <w:bCs/>
          <w:sz w:val="26"/>
          <w:szCs w:val="26"/>
        </w:rPr>
        <w:t>4</w:t>
      </w:r>
      <w:r w:rsidRPr="00A3731D">
        <w:rPr>
          <w:rFonts w:ascii="Times New Roman" w:hAnsi="Times New Roman" w:cs="Times New Roman"/>
          <w:b/>
          <w:bCs/>
          <w:sz w:val="26"/>
          <w:szCs w:val="26"/>
        </w:rPr>
        <w:t xml:space="preserve">. </w:t>
      </w:r>
      <w:r w:rsidRPr="00A3731D">
        <w:rPr>
          <w:rFonts w:ascii="Times New Roman" w:hAnsi="Times New Roman" w:cs="Times New Roman"/>
          <w:b/>
          <w:bCs/>
          <w:sz w:val="26"/>
          <w:szCs w:val="26"/>
        </w:rPr>
        <w:t>Methodology</w:t>
      </w:r>
      <w:r w:rsidR="00A3731D">
        <w:rPr>
          <w:rFonts w:ascii="Times New Roman" w:hAnsi="Times New Roman" w:cs="Times New Roman"/>
          <w:b/>
          <w:bCs/>
          <w:sz w:val="26"/>
          <w:szCs w:val="26"/>
        </w:rPr>
        <w:t>:</w:t>
      </w:r>
    </w:p>
    <w:p w14:paraId="5EE0AEBC" w14:textId="457A12E1" w:rsidR="00A3731D" w:rsidRPr="00A3731D" w:rsidRDefault="00A3731D" w:rsidP="00A3731D">
      <w:pPr>
        <w:pStyle w:val="ListParagraph"/>
        <w:numPr>
          <w:ilvl w:val="0"/>
          <w:numId w:val="11"/>
        </w:numPr>
        <w:rPr>
          <w:rFonts w:ascii="Times New Roman" w:hAnsi="Times New Roman" w:cs="Times New Roman"/>
        </w:rPr>
      </w:pPr>
      <w:r w:rsidRPr="00A3731D">
        <w:rPr>
          <w:rFonts w:ascii="Times New Roman" w:hAnsi="Times New Roman" w:cs="Times New Roman"/>
        </w:rPr>
        <w:t>Data Collection:</w:t>
      </w:r>
    </w:p>
    <w:p w14:paraId="6C9C578F" w14:textId="77777777" w:rsidR="00A3731D" w:rsidRPr="00A3731D" w:rsidRDefault="00A3731D" w:rsidP="00A3731D">
      <w:pPr>
        <w:pStyle w:val="ListParagraph"/>
        <w:numPr>
          <w:ilvl w:val="1"/>
          <w:numId w:val="11"/>
        </w:numPr>
        <w:rPr>
          <w:rFonts w:ascii="Times New Roman" w:hAnsi="Times New Roman" w:cs="Times New Roman"/>
        </w:rPr>
      </w:pPr>
      <w:r w:rsidRPr="00A3731D">
        <w:rPr>
          <w:rFonts w:ascii="Times New Roman" w:hAnsi="Times New Roman" w:cs="Times New Roman"/>
        </w:rPr>
        <w:t>The dataset will be sourced from a local CSV file containing minute-wise stock data for TCS.</w:t>
      </w:r>
    </w:p>
    <w:p w14:paraId="44D7ED0E" w14:textId="36F3E3E1" w:rsidR="00A3731D" w:rsidRPr="00A3731D" w:rsidRDefault="00A3731D" w:rsidP="00A3731D">
      <w:pPr>
        <w:pStyle w:val="ListParagraph"/>
        <w:numPr>
          <w:ilvl w:val="0"/>
          <w:numId w:val="11"/>
        </w:numPr>
        <w:rPr>
          <w:rFonts w:ascii="Times New Roman" w:hAnsi="Times New Roman" w:cs="Times New Roman"/>
        </w:rPr>
      </w:pPr>
      <w:r w:rsidRPr="00A3731D">
        <w:rPr>
          <w:rFonts w:ascii="Times New Roman" w:hAnsi="Times New Roman" w:cs="Times New Roman"/>
        </w:rPr>
        <w:t>Data Preprocessing:</w:t>
      </w:r>
    </w:p>
    <w:p w14:paraId="2AADFF57" w14:textId="77777777" w:rsidR="00A3731D" w:rsidRPr="00A3731D" w:rsidRDefault="00A3731D" w:rsidP="00A3731D">
      <w:pPr>
        <w:pStyle w:val="ListParagraph"/>
        <w:numPr>
          <w:ilvl w:val="1"/>
          <w:numId w:val="11"/>
        </w:numPr>
        <w:rPr>
          <w:rFonts w:ascii="Times New Roman" w:hAnsi="Times New Roman" w:cs="Times New Roman"/>
        </w:rPr>
      </w:pPr>
      <w:r w:rsidRPr="00A3731D">
        <w:rPr>
          <w:rFonts w:ascii="Times New Roman" w:hAnsi="Times New Roman" w:cs="Times New Roman"/>
        </w:rPr>
        <w:t>Handle missing data through visualization and imputation techniques.</w:t>
      </w:r>
    </w:p>
    <w:p w14:paraId="70296A7E" w14:textId="77777777" w:rsidR="00A3731D" w:rsidRPr="00A3731D" w:rsidRDefault="00A3731D" w:rsidP="00A3731D">
      <w:pPr>
        <w:pStyle w:val="ListParagraph"/>
        <w:numPr>
          <w:ilvl w:val="1"/>
          <w:numId w:val="11"/>
        </w:numPr>
        <w:rPr>
          <w:rFonts w:ascii="Times New Roman" w:hAnsi="Times New Roman" w:cs="Times New Roman"/>
        </w:rPr>
      </w:pPr>
      <w:r w:rsidRPr="00A3731D">
        <w:rPr>
          <w:rFonts w:ascii="Times New Roman" w:hAnsi="Times New Roman" w:cs="Times New Roman"/>
        </w:rPr>
        <w:t>Detect and remove outliers using clustering and statistical methods to ensure clean data for analysis.</w:t>
      </w:r>
    </w:p>
    <w:p w14:paraId="7FE76552" w14:textId="1741E6F0" w:rsidR="00A3731D" w:rsidRPr="00A3731D" w:rsidRDefault="00A3731D" w:rsidP="00A3731D">
      <w:pPr>
        <w:pStyle w:val="ListParagraph"/>
        <w:numPr>
          <w:ilvl w:val="0"/>
          <w:numId w:val="11"/>
        </w:numPr>
        <w:rPr>
          <w:rFonts w:ascii="Times New Roman" w:hAnsi="Times New Roman" w:cs="Times New Roman"/>
        </w:rPr>
      </w:pPr>
      <w:r w:rsidRPr="00A3731D">
        <w:rPr>
          <w:rFonts w:ascii="Times New Roman" w:hAnsi="Times New Roman" w:cs="Times New Roman"/>
        </w:rPr>
        <w:t>Exploratory Data Analysis (EDA):</w:t>
      </w:r>
    </w:p>
    <w:p w14:paraId="6B26FD3D" w14:textId="77777777" w:rsidR="00A3731D" w:rsidRPr="00A3731D" w:rsidRDefault="00A3731D" w:rsidP="00A3731D">
      <w:pPr>
        <w:pStyle w:val="ListParagraph"/>
        <w:numPr>
          <w:ilvl w:val="1"/>
          <w:numId w:val="11"/>
        </w:numPr>
        <w:rPr>
          <w:rFonts w:ascii="Times New Roman" w:hAnsi="Times New Roman" w:cs="Times New Roman"/>
        </w:rPr>
      </w:pPr>
      <w:r w:rsidRPr="00A3731D">
        <w:rPr>
          <w:rFonts w:ascii="Times New Roman" w:hAnsi="Times New Roman" w:cs="Times New Roman"/>
        </w:rPr>
        <w:t>Utilize descriptive statistics and visualizations such as histograms, heatmaps, and scatter plots to explore the dataset and understand key trends.</w:t>
      </w:r>
    </w:p>
    <w:p w14:paraId="6444DF2C" w14:textId="77777777" w:rsidR="00A3731D" w:rsidRDefault="00A3731D" w:rsidP="00A3731D">
      <w:pPr>
        <w:pStyle w:val="ListParagraph"/>
        <w:numPr>
          <w:ilvl w:val="0"/>
          <w:numId w:val="11"/>
        </w:numPr>
        <w:rPr>
          <w:rFonts w:ascii="Times New Roman" w:hAnsi="Times New Roman" w:cs="Times New Roman"/>
        </w:rPr>
      </w:pPr>
      <w:proofErr w:type="spellStart"/>
      <w:r w:rsidRPr="00A3731D">
        <w:rPr>
          <w:rFonts w:ascii="Times New Roman" w:hAnsi="Times New Roman" w:cs="Times New Roman"/>
        </w:rPr>
        <w:t>Modeling:</w:t>
      </w:r>
      <w:proofErr w:type="spellEnd"/>
    </w:p>
    <w:p w14:paraId="64826CF8" w14:textId="23B4A5AF" w:rsidR="00A3731D" w:rsidRPr="00A3731D" w:rsidRDefault="00A3731D" w:rsidP="00A3731D">
      <w:pPr>
        <w:pStyle w:val="ListParagraph"/>
        <w:numPr>
          <w:ilvl w:val="1"/>
          <w:numId w:val="11"/>
        </w:numPr>
        <w:rPr>
          <w:rFonts w:ascii="Times New Roman" w:hAnsi="Times New Roman" w:cs="Times New Roman"/>
        </w:rPr>
      </w:pPr>
      <w:r w:rsidRPr="00A3731D">
        <w:rPr>
          <w:rFonts w:ascii="Times New Roman" w:hAnsi="Times New Roman" w:cs="Times New Roman"/>
        </w:rPr>
        <w:t>Implement ARIMA for time series forecasting to predict future stock prices based on historical data trends.</w:t>
      </w:r>
    </w:p>
    <w:p w14:paraId="0AA92B5E" w14:textId="77777777" w:rsidR="00A3731D" w:rsidRPr="00A3731D" w:rsidRDefault="00A3731D" w:rsidP="00A3731D">
      <w:pPr>
        <w:pStyle w:val="ListParagraph"/>
        <w:rPr>
          <w:rFonts w:ascii="Times New Roman" w:hAnsi="Times New Roman" w:cs="Times New Roman"/>
          <w:b/>
          <w:bCs/>
          <w:sz w:val="26"/>
          <w:szCs w:val="26"/>
        </w:rPr>
      </w:pPr>
    </w:p>
    <w:p w14:paraId="0316BCFA" w14:textId="6643CE81" w:rsidR="005062AC" w:rsidRPr="005062AC" w:rsidRDefault="006B65C6" w:rsidP="005062AC">
      <w:pPr>
        <w:rPr>
          <w:rFonts w:ascii="Times New Roman" w:hAnsi="Times New Roman" w:cs="Times New Roman"/>
          <w:b/>
          <w:bCs/>
          <w:sz w:val="26"/>
          <w:szCs w:val="26"/>
        </w:rPr>
      </w:pPr>
      <w:proofErr w:type="spellStart"/>
      <w:r>
        <w:rPr>
          <w:rFonts w:ascii="Times New Roman" w:hAnsi="Times New Roman" w:cs="Times New Roman"/>
          <w:b/>
          <w:bCs/>
          <w:sz w:val="26"/>
          <w:szCs w:val="26"/>
        </w:rPr>
        <w:t>i</w:t>
      </w:r>
      <w:proofErr w:type="spellEnd"/>
      <w:r w:rsidR="005062AC" w:rsidRPr="005062AC">
        <w:rPr>
          <w:rFonts w:ascii="Times New Roman" w:hAnsi="Times New Roman" w:cs="Times New Roman"/>
          <w:b/>
          <w:bCs/>
          <w:sz w:val="26"/>
          <w:szCs w:val="26"/>
        </w:rPr>
        <w:t>. Data Preprocessing</w:t>
      </w:r>
    </w:p>
    <w:p w14:paraId="1A5C64C4" w14:textId="12D828B6" w:rsidR="005062AC" w:rsidRPr="005062AC" w:rsidRDefault="005062AC" w:rsidP="005062AC">
      <w:pPr>
        <w:pStyle w:val="ListParagraph"/>
        <w:numPr>
          <w:ilvl w:val="0"/>
          <w:numId w:val="8"/>
        </w:numPr>
        <w:rPr>
          <w:rFonts w:ascii="Times New Roman" w:hAnsi="Times New Roman" w:cs="Times New Roman"/>
        </w:rPr>
      </w:pPr>
      <w:r w:rsidRPr="005062AC">
        <w:rPr>
          <w:rFonts w:ascii="Times New Roman" w:hAnsi="Times New Roman" w:cs="Times New Roman"/>
        </w:rPr>
        <w:t>Loading the Data</w:t>
      </w:r>
      <w:r>
        <w:rPr>
          <w:rFonts w:ascii="Times New Roman" w:hAnsi="Times New Roman" w:cs="Times New Roman"/>
        </w:rPr>
        <w:t>:</w:t>
      </w:r>
    </w:p>
    <w:p w14:paraId="6592718B" w14:textId="77777777" w:rsidR="005062AC" w:rsidRPr="005062AC" w:rsidRDefault="005062AC" w:rsidP="005062AC">
      <w:pPr>
        <w:pStyle w:val="ListParagraph"/>
        <w:ind w:firstLine="720"/>
        <w:rPr>
          <w:rFonts w:ascii="Times New Roman" w:hAnsi="Times New Roman" w:cs="Times New Roman"/>
        </w:rPr>
      </w:pPr>
      <w:r w:rsidRPr="005062AC">
        <w:rPr>
          <w:rFonts w:ascii="Times New Roman" w:hAnsi="Times New Roman" w:cs="Times New Roman"/>
        </w:rPr>
        <w:t>The dataset comprises several columns, including timestamp, open, high, low, close, and volume. The timestamp column is essential for tracking the chronological order of price movements.</w:t>
      </w:r>
    </w:p>
    <w:p w14:paraId="3E1AD722" w14:textId="099E81F9" w:rsidR="005062AC" w:rsidRPr="005062AC" w:rsidRDefault="005062AC" w:rsidP="005062AC">
      <w:pPr>
        <w:pStyle w:val="ListParagraph"/>
        <w:numPr>
          <w:ilvl w:val="0"/>
          <w:numId w:val="8"/>
        </w:numPr>
        <w:rPr>
          <w:rFonts w:ascii="Times New Roman" w:hAnsi="Times New Roman" w:cs="Times New Roman"/>
        </w:rPr>
      </w:pPr>
      <w:r w:rsidRPr="005062AC">
        <w:rPr>
          <w:rFonts w:ascii="Times New Roman" w:hAnsi="Times New Roman" w:cs="Times New Roman"/>
        </w:rPr>
        <w:lastRenderedPageBreak/>
        <w:t>Handling Missing Values</w:t>
      </w:r>
      <w:r>
        <w:rPr>
          <w:rFonts w:ascii="Times New Roman" w:hAnsi="Times New Roman" w:cs="Times New Roman"/>
        </w:rPr>
        <w:t>:</w:t>
      </w:r>
    </w:p>
    <w:p w14:paraId="26BC13F0" w14:textId="77777777" w:rsidR="005062AC" w:rsidRPr="005062AC" w:rsidRDefault="005062AC" w:rsidP="005062AC">
      <w:pPr>
        <w:pStyle w:val="ListParagraph"/>
        <w:ind w:firstLine="720"/>
        <w:rPr>
          <w:rFonts w:ascii="Times New Roman" w:hAnsi="Times New Roman" w:cs="Times New Roman"/>
        </w:rPr>
      </w:pPr>
      <w:r w:rsidRPr="005062AC">
        <w:rPr>
          <w:rFonts w:ascii="Times New Roman" w:hAnsi="Times New Roman" w:cs="Times New Roman"/>
        </w:rPr>
        <w:t>In this analysis, missing values and duplicates are removed to ensure the integrity of the dataset, providing a clean slate for subsequent analyses.</w:t>
      </w:r>
    </w:p>
    <w:p w14:paraId="185596D6" w14:textId="5C4A1495" w:rsidR="005062AC" w:rsidRPr="005062AC" w:rsidRDefault="005062AC" w:rsidP="005062AC">
      <w:pPr>
        <w:pStyle w:val="ListParagraph"/>
        <w:numPr>
          <w:ilvl w:val="0"/>
          <w:numId w:val="8"/>
        </w:numPr>
        <w:rPr>
          <w:rFonts w:ascii="Times New Roman" w:hAnsi="Times New Roman" w:cs="Times New Roman"/>
        </w:rPr>
      </w:pPr>
      <w:r w:rsidRPr="005062AC">
        <w:rPr>
          <w:rFonts w:ascii="Times New Roman" w:hAnsi="Times New Roman" w:cs="Times New Roman"/>
        </w:rPr>
        <w:t>Feature Extraction</w:t>
      </w:r>
      <w:r>
        <w:rPr>
          <w:rFonts w:ascii="Times New Roman" w:hAnsi="Times New Roman" w:cs="Times New Roman"/>
        </w:rPr>
        <w:t>”</w:t>
      </w:r>
    </w:p>
    <w:p w14:paraId="26884F82" w14:textId="77777777" w:rsidR="005062AC" w:rsidRPr="005062AC" w:rsidRDefault="005062AC" w:rsidP="005062AC">
      <w:pPr>
        <w:pStyle w:val="ListParagraph"/>
        <w:ind w:firstLine="720"/>
        <w:rPr>
          <w:rFonts w:ascii="Times New Roman" w:hAnsi="Times New Roman" w:cs="Times New Roman"/>
        </w:rPr>
      </w:pPr>
      <w:r w:rsidRPr="005062AC">
        <w:rPr>
          <w:rFonts w:ascii="Times New Roman" w:hAnsi="Times New Roman" w:cs="Times New Roman"/>
        </w:rPr>
        <w:t xml:space="preserve">From the timestamp, various date and time components are extracted, including year, month, day, hour, minute, and second. This helps in </w:t>
      </w:r>
      <w:proofErr w:type="spellStart"/>
      <w:r w:rsidRPr="005062AC">
        <w:rPr>
          <w:rFonts w:ascii="Times New Roman" w:hAnsi="Times New Roman" w:cs="Times New Roman"/>
        </w:rPr>
        <w:t>analyzing</w:t>
      </w:r>
      <w:proofErr w:type="spellEnd"/>
      <w:r w:rsidRPr="005062AC">
        <w:rPr>
          <w:rFonts w:ascii="Times New Roman" w:hAnsi="Times New Roman" w:cs="Times New Roman"/>
        </w:rPr>
        <w:t xml:space="preserve"> trends over specific periods.</w:t>
      </w:r>
    </w:p>
    <w:p w14:paraId="565EF7CE" w14:textId="4DD742C4" w:rsidR="005062AC" w:rsidRPr="005062AC" w:rsidRDefault="006B65C6" w:rsidP="005062AC">
      <w:pPr>
        <w:rPr>
          <w:rFonts w:ascii="Times New Roman" w:hAnsi="Times New Roman" w:cs="Times New Roman"/>
          <w:b/>
          <w:bCs/>
          <w:sz w:val="26"/>
          <w:szCs w:val="26"/>
        </w:rPr>
      </w:pPr>
      <w:r>
        <w:rPr>
          <w:rFonts w:ascii="Times New Roman" w:hAnsi="Times New Roman" w:cs="Times New Roman"/>
          <w:b/>
          <w:bCs/>
          <w:sz w:val="26"/>
          <w:szCs w:val="26"/>
        </w:rPr>
        <w:t>ii</w:t>
      </w:r>
      <w:r w:rsidR="005062AC" w:rsidRPr="005062AC">
        <w:rPr>
          <w:rFonts w:ascii="Times New Roman" w:hAnsi="Times New Roman" w:cs="Times New Roman"/>
          <w:b/>
          <w:bCs/>
          <w:sz w:val="26"/>
          <w:szCs w:val="26"/>
        </w:rPr>
        <w:t>. Exploratory Data Analysis (EDA)</w:t>
      </w:r>
    </w:p>
    <w:p w14:paraId="145581EA" w14:textId="77777777" w:rsidR="005062AC" w:rsidRPr="005062AC" w:rsidRDefault="005062AC" w:rsidP="005062AC">
      <w:pPr>
        <w:pStyle w:val="ListParagraph"/>
        <w:numPr>
          <w:ilvl w:val="0"/>
          <w:numId w:val="8"/>
        </w:numPr>
        <w:rPr>
          <w:rFonts w:ascii="Times New Roman" w:hAnsi="Times New Roman" w:cs="Times New Roman"/>
        </w:rPr>
      </w:pPr>
      <w:r w:rsidRPr="005062AC">
        <w:rPr>
          <w:rFonts w:ascii="Times New Roman" w:hAnsi="Times New Roman" w:cs="Times New Roman"/>
        </w:rPr>
        <w:t>Summary Statistics</w:t>
      </w:r>
    </w:p>
    <w:p w14:paraId="2F65ACF3" w14:textId="77777777" w:rsidR="005062AC" w:rsidRPr="005062AC" w:rsidRDefault="005062AC" w:rsidP="005062AC">
      <w:pPr>
        <w:pStyle w:val="ListParagraph"/>
        <w:ind w:firstLine="720"/>
        <w:rPr>
          <w:rFonts w:ascii="Times New Roman" w:hAnsi="Times New Roman" w:cs="Times New Roman"/>
        </w:rPr>
      </w:pPr>
      <w:r w:rsidRPr="005062AC">
        <w:rPr>
          <w:rFonts w:ascii="Times New Roman" w:hAnsi="Times New Roman" w:cs="Times New Roman"/>
        </w:rPr>
        <w:t>A detailed description of summary statistics for numerical columns such as open, close, high, low, and volume was generated to understand the central tendency and dispersion of the data.</w:t>
      </w:r>
    </w:p>
    <w:p w14:paraId="6AA8AFEE" w14:textId="77777777" w:rsidR="005062AC" w:rsidRPr="005062AC" w:rsidRDefault="005062AC" w:rsidP="005062AC">
      <w:pPr>
        <w:pStyle w:val="ListParagraph"/>
        <w:numPr>
          <w:ilvl w:val="0"/>
          <w:numId w:val="8"/>
        </w:numPr>
        <w:rPr>
          <w:rFonts w:ascii="Times New Roman" w:hAnsi="Times New Roman" w:cs="Times New Roman"/>
        </w:rPr>
      </w:pPr>
      <w:r w:rsidRPr="005062AC">
        <w:rPr>
          <w:rFonts w:ascii="Times New Roman" w:hAnsi="Times New Roman" w:cs="Times New Roman"/>
        </w:rPr>
        <w:t>Correlation Matrix and Heatmap</w:t>
      </w:r>
    </w:p>
    <w:p w14:paraId="64722C81" w14:textId="77777777" w:rsidR="005062AC" w:rsidRDefault="005062AC" w:rsidP="005062AC">
      <w:pPr>
        <w:pStyle w:val="ListParagraph"/>
        <w:ind w:firstLine="720"/>
        <w:rPr>
          <w:rFonts w:ascii="Times New Roman" w:hAnsi="Times New Roman" w:cs="Times New Roman"/>
        </w:rPr>
      </w:pPr>
      <w:r w:rsidRPr="005062AC">
        <w:rPr>
          <w:rFonts w:ascii="Times New Roman" w:hAnsi="Times New Roman" w:cs="Times New Roman"/>
        </w:rPr>
        <w:t>A correlation analysis was conducted to explore relationships between numerical features. The heatmap visualizes these correlations, helping to identify which variables are positively or negatively related.</w:t>
      </w:r>
    </w:p>
    <w:p w14:paraId="671B88CC" w14:textId="0C41622D" w:rsidR="00923607" w:rsidRPr="00923607" w:rsidRDefault="00923607" w:rsidP="00923607">
      <w:pPr>
        <w:jc w:val="center"/>
        <w:rPr>
          <w:rFonts w:ascii="Times New Roman" w:hAnsi="Times New Roman" w:cs="Times New Roman"/>
        </w:rPr>
      </w:pPr>
      <w:r>
        <w:rPr>
          <w:noProof/>
        </w:rPr>
        <w:drawing>
          <wp:inline distT="0" distB="0" distL="0" distR="0" wp14:anchorId="718848A8" wp14:editId="2B15FF0D">
            <wp:extent cx="3187186" cy="2388094"/>
            <wp:effectExtent l="0" t="0" r="0" b="0"/>
            <wp:docPr id="68943213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196502" cy="2395074"/>
                    </a:xfrm>
                    <a:prstGeom prst="rect">
                      <a:avLst/>
                    </a:prstGeom>
                    <a:noFill/>
                    <a:ln>
                      <a:noFill/>
                    </a:ln>
                  </pic:spPr>
                </pic:pic>
              </a:graphicData>
            </a:graphic>
          </wp:inline>
        </w:drawing>
      </w:r>
    </w:p>
    <w:p w14:paraId="0B22320C" w14:textId="77777777" w:rsidR="005062AC" w:rsidRPr="005062AC" w:rsidRDefault="005062AC" w:rsidP="005062AC">
      <w:pPr>
        <w:pStyle w:val="ListParagraph"/>
        <w:numPr>
          <w:ilvl w:val="0"/>
          <w:numId w:val="8"/>
        </w:numPr>
        <w:rPr>
          <w:rFonts w:ascii="Times New Roman" w:hAnsi="Times New Roman" w:cs="Times New Roman"/>
        </w:rPr>
      </w:pPr>
      <w:r w:rsidRPr="005062AC">
        <w:rPr>
          <w:rFonts w:ascii="Times New Roman" w:hAnsi="Times New Roman" w:cs="Times New Roman"/>
        </w:rPr>
        <w:t>Histograms</w:t>
      </w:r>
    </w:p>
    <w:p w14:paraId="39E6C064" w14:textId="77777777" w:rsidR="005062AC" w:rsidRDefault="005062AC" w:rsidP="005062AC">
      <w:pPr>
        <w:pStyle w:val="ListParagraph"/>
        <w:ind w:firstLine="720"/>
        <w:rPr>
          <w:rFonts w:ascii="Times New Roman" w:hAnsi="Times New Roman" w:cs="Times New Roman"/>
        </w:rPr>
      </w:pPr>
      <w:r w:rsidRPr="005062AC">
        <w:rPr>
          <w:rFonts w:ascii="Times New Roman" w:hAnsi="Times New Roman" w:cs="Times New Roman"/>
        </w:rPr>
        <w:t>Histograms were plotted for the numerical columns to visualize the distribution of values for open, close, high, low, and volume.</w:t>
      </w:r>
    </w:p>
    <w:p w14:paraId="148055CC" w14:textId="753E8E75" w:rsidR="00923607" w:rsidRPr="00923607" w:rsidRDefault="00923607" w:rsidP="00923607">
      <w:pPr>
        <w:jc w:val="center"/>
        <w:rPr>
          <w:rFonts w:ascii="Times New Roman" w:hAnsi="Times New Roman" w:cs="Times New Roman"/>
        </w:rPr>
      </w:pPr>
      <w:r>
        <w:rPr>
          <w:noProof/>
        </w:rPr>
        <w:lastRenderedPageBreak/>
        <w:drawing>
          <wp:inline distT="0" distB="0" distL="0" distR="0" wp14:anchorId="7F08A2BC" wp14:editId="122B883B">
            <wp:extent cx="3560061" cy="2954622"/>
            <wp:effectExtent l="0" t="0" r="2540" b="0"/>
            <wp:docPr id="81871338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571318" cy="2963965"/>
                    </a:xfrm>
                    <a:prstGeom prst="rect">
                      <a:avLst/>
                    </a:prstGeom>
                    <a:noFill/>
                    <a:ln>
                      <a:noFill/>
                    </a:ln>
                  </pic:spPr>
                </pic:pic>
              </a:graphicData>
            </a:graphic>
          </wp:inline>
        </w:drawing>
      </w:r>
    </w:p>
    <w:p w14:paraId="646F817C" w14:textId="77777777" w:rsidR="005062AC" w:rsidRPr="005062AC" w:rsidRDefault="005062AC" w:rsidP="005062AC">
      <w:pPr>
        <w:pStyle w:val="ListParagraph"/>
        <w:numPr>
          <w:ilvl w:val="0"/>
          <w:numId w:val="8"/>
        </w:numPr>
        <w:rPr>
          <w:rFonts w:ascii="Times New Roman" w:hAnsi="Times New Roman" w:cs="Times New Roman"/>
        </w:rPr>
      </w:pPr>
      <w:r w:rsidRPr="005062AC">
        <w:rPr>
          <w:rFonts w:ascii="Times New Roman" w:hAnsi="Times New Roman" w:cs="Times New Roman"/>
        </w:rPr>
        <w:t>Scatter Plot</w:t>
      </w:r>
    </w:p>
    <w:p w14:paraId="24C764FD" w14:textId="77777777" w:rsidR="005062AC" w:rsidRDefault="005062AC" w:rsidP="005062AC">
      <w:pPr>
        <w:pStyle w:val="ListParagraph"/>
        <w:ind w:firstLine="720"/>
        <w:rPr>
          <w:rFonts w:ascii="Times New Roman" w:hAnsi="Times New Roman" w:cs="Times New Roman"/>
        </w:rPr>
      </w:pPr>
      <w:r w:rsidRPr="005062AC">
        <w:rPr>
          <w:rFonts w:ascii="Times New Roman" w:hAnsi="Times New Roman" w:cs="Times New Roman"/>
        </w:rPr>
        <w:t>Scatter plots were created to demonstrate the relationship between open and close prices, allowing for a visual inspection of how closely related these two metrics are.</w:t>
      </w:r>
    </w:p>
    <w:p w14:paraId="12BE7D77" w14:textId="211F0AEA" w:rsidR="00923607" w:rsidRPr="00923607" w:rsidRDefault="00923607" w:rsidP="00923607">
      <w:pPr>
        <w:jc w:val="center"/>
        <w:rPr>
          <w:rFonts w:ascii="Times New Roman" w:hAnsi="Times New Roman" w:cs="Times New Roman"/>
        </w:rPr>
      </w:pPr>
      <w:r>
        <w:rPr>
          <w:noProof/>
        </w:rPr>
        <w:drawing>
          <wp:inline distT="0" distB="0" distL="0" distR="0" wp14:anchorId="4DBED61A" wp14:editId="613B9BA2">
            <wp:extent cx="3684027" cy="2853738"/>
            <wp:effectExtent l="0" t="0" r="0" b="3810"/>
            <wp:docPr id="190855488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92756" cy="2860500"/>
                    </a:xfrm>
                    <a:prstGeom prst="rect">
                      <a:avLst/>
                    </a:prstGeom>
                    <a:noFill/>
                    <a:ln>
                      <a:noFill/>
                    </a:ln>
                  </pic:spPr>
                </pic:pic>
              </a:graphicData>
            </a:graphic>
          </wp:inline>
        </w:drawing>
      </w:r>
    </w:p>
    <w:p w14:paraId="107A09D1" w14:textId="2D12C854" w:rsidR="005062AC" w:rsidRPr="005062AC" w:rsidRDefault="006B65C6" w:rsidP="005062AC">
      <w:pPr>
        <w:rPr>
          <w:rFonts w:ascii="Times New Roman" w:hAnsi="Times New Roman" w:cs="Times New Roman"/>
          <w:b/>
          <w:bCs/>
          <w:sz w:val="26"/>
          <w:szCs w:val="26"/>
        </w:rPr>
      </w:pPr>
      <w:r>
        <w:rPr>
          <w:rFonts w:ascii="Times New Roman" w:hAnsi="Times New Roman" w:cs="Times New Roman"/>
          <w:b/>
          <w:bCs/>
          <w:sz w:val="26"/>
          <w:szCs w:val="26"/>
        </w:rPr>
        <w:t>iii</w:t>
      </w:r>
      <w:r w:rsidR="005062AC" w:rsidRPr="005062AC">
        <w:rPr>
          <w:rFonts w:ascii="Times New Roman" w:hAnsi="Times New Roman" w:cs="Times New Roman"/>
          <w:b/>
          <w:bCs/>
          <w:sz w:val="26"/>
          <w:szCs w:val="26"/>
        </w:rPr>
        <w:t>. Data Visualization</w:t>
      </w:r>
    </w:p>
    <w:p w14:paraId="34D74A7A" w14:textId="24FC8935" w:rsidR="005062AC" w:rsidRPr="005062AC" w:rsidRDefault="005062AC" w:rsidP="005062AC">
      <w:pPr>
        <w:pStyle w:val="ListParagraph"/>
        <w:numPr>
          <w:ilvl w:val="0"/>
          <w:numId w:val="8"/>
        </w:numPr>
        <w:rPr>
          <w:rFonts w:ascii="Times New Roman" w:hAnsi="Times New Roman" w:cs="Times New Roman"/>
        </w:rPr>
      </w:pPr>
      <w:r w:rsidRPr="005062AC">
        <w:rPr>
          <w:rFonts w:ascii="Times New Roman" w:hAnsi="Times New Roman" w:cs="Times New Roman"/>
        </w:rPr>
        <w:t>Line Plot</w:t>
      </w:r>
      <w:r>
        <w:rPr>
          <w:rFonts w:ascii="Times New Roman" w:hAnsi="Times New Roman" w:cs="Times New Roman"/>
        </w:rPr>
        <w:t>:</w:t>
      </w:r>
    </w:p>
    <w:p w14:paraId="425102F6" w14:textId="77777777" w:rsidR="005062AC" w:rsidRDefault="005062AC" w:rsidP="005062AC">
      <w:pPr>
        <w:pStyle w:val="ListParagraph"/>
        <w:ind w:firstLine="720"/>
        <w:rPr>
          <w:rFonts w:ascii="Times New Roman" w:hAnsi="Times New Roman" w:cs="Times New Roman"/>
        </w:rPr>
      </w:pPr>
      <w:r w:rsidRPr="005062AC">
        <w:rPr>
          <w:rFonts w:ascii="Times New Roman" w:hAnsi="Times New Roman" w:cs="Times New Roman"/>
        </w:rPr>
        <w:t>Line plots were generated for the open, high, low, close, and volume columns over time, showcasing the price movements and trading volumes.</w:t>
      </w:r>
    </w:p>
    <w:p w14:paraId="78D368A4" w14:textId="01944C67" w:rsidR="00923607" w:rsidRPr="00923607" w:rsidRDefault="00923607" w:rsidP="00923607">
      <w:pPr>
        <w:jc w:val="center"/>
        <w:rPr>
          <w:rFonts w:ascii="Times New Roman" w:hAnsi="Times New Roman" w:cs="Times New Roman"/>
        </w:rPr>
      </w:pPr>
      <w:r>
        <w:rPr>
          <w:noProof/>
        </w:rPr>
        <w:lastRenderedPageBreak/>
        <w:drawing>
          <wp:inline distT="0" distB="0" distL="0" distR="0" wp14:anchorId="61FB32D2" wp14:editId="723A550C">
            <wp:extent cx="3678742" cy="3293587"/>
            <wp:effectExtent l="0" t="0" r="0" b="2540"/>
            <wp:docPr id="25961128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83396" cy="3297754"/>
                    </a:xfrm>
                    <a:prstGeom prst="rect">
                      <a:avLst/>
                    </a:prstGeom>
                    <a:noFill/>
                    <a:ln>
                      <a:noFill/>
                    </a:ln>
                  </pic:spPr>
                </pic:pic>
              </a:graphicData>
            </a:graphic>
          </wp:inline>
        </w:drawing>
      </w:r>
    </w:p>
    <w:p w14:paraId="38EB6CA3" w14:textId="072889A7" w:rsidR="005062AC" w:rsidRPr="005062AC" w:rsidRDefault="005062AC" w:rsidP="005062AC">
      <w:pPr>
        <w:pStyle w:val="ListParagraph"/>
        <w:numPr>
          <w:ilvl w:val="0"/>
          <w:numId w:val="8"/>
        </w:numPr>
        <w:rPr>
          <w:rFonts w:ascii="Times New Roman" w:hAnsi="Times New Roman" w:cs="Times New Roman"/>
        </w:rPr>
      </w:pPr>
      <w:r w:rsidRPr="005062AC">
        <w:rPr>
          <w:rFonts w:ascii="Times New Roman" w:hAnsi="Times New Roman" w:cs="Times New Roman"/>
        </w:rPr>
        <w:t>Box Plot and Violin Plot</w:t>
      </w:r>
      <w:r>
        <w:rPr>
          <w:rFonts w:ascii="Times New Roman" w:hAnsi="Times New Roman" w:cs="Times New Roman"/>
        </w:rPr>
        <w:t>:</w:t>
      </w:r>
    </w:p>
    <w:p w14:paraId="3AB377D1" w14:textId="77777777" w:rsidR="005062AC" w:rsidRDefault="005062AC" w:rsidP="005062AC">
      <w:pPr>
        <w:pStyle w:val="ListParagraph"/>
        <w:ind w:firstLine="720"/>
        <w:rPr>
          <w:rFonts w:ascii="Times New Roman" w:hAnsi="Times New Roman" w:cs="Times New Roman"/>
        </w:rPr>
      </w:pPr>
      <w:r w:rsidRPr="005062AC">
        <w:rPr>
          <w:rFonts w:ascii="Times New Roman" w:hAnsi="Times New Roman" w:cs="Times New Roman"/>
        </w:rPr>
        <w:t>Box plots and violin plots were used to display the data distribution and identify outliers within the dataset.</w:t>
      </w:r>
    </w:p>
    <w:p w14:paraId="4B7B1487" w14:textId="683D16BA" w:rsidR="00923607" w:rsidRPr="00923607" w:rsidRDefault="00923607" w:rsidP="00923607">
      <w:pPr>
        <w:jc w:val="center"/>
        <w:rPr>
          <w:rFonts w:ascii="Times New Roman" w:hAnsi="Times New Roman" w:cs="Times New Roman"/>
        </w:rPr>
      </w:pPr>
      <w:r>
        <w:rPr>
          <w:noProof/>
        </w:rPr>
        <w:drawing>
          <wp:inline distT="0" distB="0" distL="0" distR="0" wp14:anchorId="5799801E" wp14:editId="13BD6DC3">
            <wp:extent cx="2547523" cy="1548666"/>
            <wp:effectExtent l="0" t="0" r="5715" b="0"/>
            <wp:docPr id="165123832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563671" cy="1558482"/>
                    </a:xfrm>
                    <a:prstGeom prst="rect">
                      <a:avLst/>
                    </a:prstGeom>
                    <a:noFill/>
                    <a:ln>
                      <a:noFill/>
                    </a:ln>
                  </pic:spPr>
                </pic:pic>
              </a:graphicData>
            </a:graphic>
          </wp:inline>
        </w:drawing>
      </w:r>
      <w:r w:rsidRPr="00923607">
        <w:t xml:space="preserve"> </w:t>
      </w:r>
      <w:r>
        <w:rPr>
          <w:noProof/>
        </w:rPr>
        <w:drawing>
          <wp:inline distT="0" distB="0" distL="0" distR="0" wp14:anchorId="7319976C" wp14:editId="75D8A84C">
            <wp:extent cx="1987865" cy="1544748"/>
            <wp:effectExtent l="0" t="0" r="0" b="0"/>
            <wp:docPr id="203340246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003433" cy="1556845"/>
                    </a:xfrm>
                    <a:prstGeom prst="rect">
                      <a:avLst/>
                    </a:prstGeom>
                    <a:noFill/>
                    <a:ln>
                      <a:noFill/>
                    </a:ln>
                  </pic:spPr>
                </pic:pic>
              </a:graphicData>
            </a:graphic>
          </wp:inline>
        </w:drawing>
      </w:r>
    </w:p>
    <w:p w14:paraId="12085529" w14:textId="39358583" w:rsidR="005062AC" w:rsidRPr="005062AC" w:rsidRDefault="005062AC" w:rsidP="005062AC">
      <w:pPr>
        <w:pStyle w:val="ListParagraph"/>
        <w:numPr>
          <w:ilvl w:val="0"/>
          <w:numId w:val="8"/>
        </w:numPr>
        <w:rPr>
          <w:rFonts w:ascii="Times New Roman" w:hAnsi="Times New Roman" w:cs="Times New Roman"/>
        </w:rPr>
      </w:pPr>
      <w:r w:rsidRPr="005062AC">
        <w:rPr>
          <w:rFonts w:ascii="Times New Roman" w:hAnsi="Times New Roman" w:cs="Times New Roman"/>
        </w:rPr>
        <w:t>Candlestick Chart</w:t>
      </w:r>
      <w:r>
        <w:rPr>
          <w:rFonts w:ascii="Times New Roman" w:hAnsi="Times New Roman" w:cs="Times New Roman"/>
        </w:rPr>
        <w:t>:</w:t>
      </w:r>
    </w:p>
    <w:p w14:paraId="64B7BD44" w14:textId="77777777" w:rsidR="005062AC" w:rsidRDefault="005062AC" w:rsidP="005062AC">
      <w:pPr>
        <w:pStyle w:val="ListParagraph"/>
        <w:ind w:firstLine="720"/>
        <w:rPr>
          <w:rFonts w:ascii="Times New Roman" w:hAnsi="Times New Roman" w:cs="Times New Roman"/>
        </w:rPr>
      </w:pPr>
      <w:r w:rsidRPr="005062AC">
        <w:rPr>
          <w:rFonts w:ascii="Times New Roman" w:hAnsi="Times New Roman" w:cs="Times New Roman"/>
        </w:rPr>
        <w:t>A candlestick chart was produced to visualize the stock's price movements over time, providing insights into market trends and volatility.</w:t>
      </w:r>
    </w:p>
    <w:p w14:paraId="47ED6723" w14:textId="021F650E" w:rsidR="00923607" w:rsidRPr="00923607" w:rsidRDefault="00923607" w:rsidP="00923607">
      <w:pPr>
        <w:jc w:val="center"/>
        <w:rPr>
          <w:rFonts w:ascii="Times New Roman" w:hAnsi="Times New Roman" w:cs="Times New Roman"/>
        </w:rPr>
      </w:pPr>
      <w:r>
        <w:rPr>
          <w:noProof/>
        </w:rPr>
        <w:drawing>
          <wp:inline distT="0" distB="0" distL="0" distR="0" wp14:anchorId="66F51795" wp14:editId="494D1193">
            <wp:extent cx="3125734" cy="2365598"/>
            <wp:effectExtent l="0" t="0" r="0" b="0"/>
            <wp:docPr id="175578919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39548" cy="2376053"/>
                    </a:xfrm>
                    <a:prstGeom prst="rect">
                      <a:avLst/>
                    </a:prstGeom>
                    <a:noFill/>
                    <a:ln>
                      <a:noFill/>
                    </a:ln>
                  </pic:spPr>
                </pic:pic>
              </a:graphicData>
            </a:graphic>
          </wp:inline>
        </w:drawing>
      </w:r>
    </w:p>
    <w:p w14:paraId="77E4BC75" w14:textId="02FAB446" w:rsidR="005062AC" w:rsidRPr="005062AC" w:rsidRDefault="006B65C6" w:rsidP="005062AC">
      <w:pPr>
        <w:rPr>
          <w:rFonts w:ascii="Times New Roman" w:hAnsi="Times New Roman" w:cs="Times New Roman"/>
          <w:b/>
          <w:bCs/>
          <w:sz w:val="26"/>
          <w:szCs w:val="26"/>
        </w:rPr>
      </w:pPr>
      <w:r>
        <w:rPr>
          <w:rFonts w:ascii="Times New Roman" w:hAnsi="Times New Roman" w:cs="Times New Roman"/>
          <w:b/>
          <w:bCs/>
          <w:sz w:val="26"/>
          <w:szCs w:val="26"/>
        </w:rPr>
        <w:lastRenderedPageBreak/>
        <w:t>iii a</w:t>
      </w:r>
      <w:r w:rsidR="005062AC" w:rsidRPr="005062AC">
        <w:rPr>
          <w:rFonts w:ascii="Times New Roman" w:hAnsi="Times New Roman" w:cs="Times New Roman"/>
          <w:b/>
          <w:bCs/>
          <w:sz w:val="26"/>
          <w:szCs w:val="26"/>
        </w:rPr>
        <w:t>. Clustering</w:t>
      </w:r>
    </w:p>
    <w:p w14:paraId="1D1EBDC8" w14:textId="3129A06F" w:rsidR="005062AC" w:rsidRPr="005062AC" w:rsidRDefault="005062AC" w:rsidP="005062AC">
      <w:pPr>
        <w:rPr>
          <w:rFonts w:ascii="Times New Roman" w:hAnsi="Times New Roman" w:cs="Times New Roman"/>
        </w:rPr>
      </w:pPr>
      <w:r w:rsidRPr="005062AC">
        <w:rPr>
          <w:rFonts w:ascii="Times New Roman" w:hAnsi="Times New Roman" w:cs="Times New Roman"/>
        </w:rPr>
        <w:t>K-Means Clustering</w:t>
      </w:r>
      <w:r>
        <w:rPr>
          <w:rFonts w:ascii="Times New Roman" w:hAnsi="Times New Roman" w:cs="Times New Roman"/>
        </w:rPr>
        <w:t>:</w:t>
      </w:r>
    </w:p>
    <w:p w14:paraId="3F635D13" w14:textId="40829677" w:rsidR="005062AC" w:rsidRDefault="005062AC" w:rsidP="005062AC">
      <w:pPr>
        <w:ind w:firstLine="720"/>
        <w:rPr>
          <w:rFonts w:ascii="Times New Roman" w:hAnsi="Times New Roman" w:cs="Times New Roman"/>
        </w:rPr>
      </w:pPr>
      <w:r w:rsidRPr="005062AC">
        <w:rPr>
          <w:rFonts w:ascii="Times New Roman" w:hAnsi="Times New Roman" w:cs="Times New Roman"/>
        </w:rPr>
        <w:t xml:space="preserve">K-Means clustering was applied to identify patterns in stock prices, utilizing open-close and high-low values to classify different price movement </w:t>
      </w:r>
      <w:r w:rsidR="00923607" w:rsidRPr="005062AC">
        <w:rPr>
          <w:rFonts w:ascii="Times New Roman" w:hAnsi="Times New Roman" w:cs="Times New Roman"/>
        </w:rPr>
        <w:t>behaviours</w:t>
      </w:r>
      <w:r w:rsidRPr="005062AC">
        <w:rPr>
          <w:rFonts w:ascii="Times New Roman" w:hAnsi="Times New Roman" w:cs="Times New Roman"/>
        </w:rPr>
        <w:t>.</w:t>
      </w:r>
    </w:p>
    <w:p w14:paraId="7CB6FA3C" w14:textId="55B1458B" w:rsidR="00923607" w:rsidRPr="005062AC" w:rsidRDefault="00923607" w:rsidP="00923607">
      <w:pPr>
        <w:jc w:val="center"/>
        <w:rPr>
          <w:rFonts w:ascii="Times New Roman" w:hAnsi="Times New Roman" w:cs="Times New Roman"/>
        </w:rPr>
      </w:pPr>
      <w:r>
        <w:rPr>
          <w:noProof/>
        </w:rPr>
        <w:drawing>
          <wp:inline distT="0" distB="0" distL="0" distR="0" wp14:anchorId="7227D279" wp14:editId="03284993">
            <wp:extent cx="2817275" cy="2182330"/>
            <wp:effectExtent l="0" t="0" r="2540" b="8890"/>
            <wp:docPr id="131248874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29012" cy="2191422"/>
                    </a:xfrm>
                    <a:prstGeom prst="rect">
                      <a:avLst/>
                    </a:prstGeom>
                    <a:noFill/>
                    <a:ln>
                      <a:noFill/>
                    </a:ln>
                  </pic:spPr>
                </pic:pic>
              </a:graphicData>
            </a:graphic>
          </wp:inline>
        </w:drawing>
      </w:r>
    </w:p>
    <w:p w14:paraId="49BC493C" w14:textId="67DF2DE5" w:rsidR="006B65C6" w:rsidRDefault="006B65C6" w:rsidP="005062AC">
      <w:pPr>
        <w:rPr>
          <w:rFonts w:ascii="Times New Roman" w:hAnsi="Times New Roman" w:cs="Times New Roman"/>
          <w:b/>
          <w:bCs/>
          <w:sz w:val="26"/>
          <w:szCs w:val="26"/>
        </w:rPr>
      </w:pPr>
      <w:r>
        <w:rPr>
          <w:rFonts w:ascii="Times New Roman" w:hAnsi="Times New Roman" w:cs="Times New Roman"/>
          <w:b/>
          <w:bCs/>
          <w:sz w:val="26"/>
          <w:szCs w:val="26"/>
        </w:rPr>
        <w:t>5</w:t>
      </w:r>
      <w:r w:rsidRPr="005062AC">
        <w:rPr>
          <w:rFonts w:ascii="Times New Roman" w:hAnsi="Times New Roman" w:cs="Times New Roman"/>
          <w:b/>
          <w:bCs/>
          <w:sz w:val="26"/>
          <w:szCs w:val="26"/>
        </w:rPr>
        <w:t xml:space="preserve">. </w:t>
      </w:r>
      <w:r>
        <w:rPr>
          <w:rFonts w:ascii="Times New Roman" w:hAnsi="Times New Roman" w:cs="Times New Roman"/>
          <w:b/>
          <w:bCs/>
          <w:sz w:val="26"/>
          <w:szCs w:val="26"/>
        </w:rPr>
        <w:t>Modelling</w:t>
      </w:r>
    </w:p>
    <w:p w14:paraId="61F67D50" w14:textId="6B3F47C8" w:rsidR="005062AC" w:rsidRPr="005062AC" w:rsidRDefault="005062AC" w:rsidP="006B65C6">
      <w:pPr>
        <w:ind w:firstLine="360"/>
        <w:rPr>
          <w:rFonts w:ascii="Times New Roman" w:hAnsi="Times New Roman" w:cs="Times New Roman"/>
          <w:b/>
          <w:bCs/>
          <w:sz w:val="26"/>
          <w:szCs w:val="26"/>
        </w:rPr>
      </w:pPr>
      <w:r w:rsidRPr="005062AC">
        <w:rPr>
          <w:rFonts w:ascii="Times New Roman" w:hAnsi="Times New Roman" w:cs="Times New Roman"/>
          <w:b/>
          <w:bCs/>
          <w:sz w:val="26"/>
          <w:szCs w:val="26"/>
        </w:rPr>
        <w:t xml:space="preserve"> Time Series Forecasting</w:t>
      </w:r>
    </w:p>
    <w:p w14:paraId="483256FB" w14:textId="775EED2C" w:rsidR="005062AC" w:rsidRPr="005062AC" w:rsidRDefault="005062AC" w:rsidP="005062AC">
      <w:pPr>
        <w:pStyle w:val="ListParagraph"/>
        <w:numPr>
          <w:ilvl w:val="0"/>
          <w:numId w:val="8"/>
        </w:numPr>
        <w:rPr>
          <w:rFonts w:ascii="Times New Roman" w:hAnsi="Times New Roman" w:cs="Times New Roman"/>
        </w:rPr>
      </w:pPr>
      <w:r w:rsidRPr="005062AC">
        <w:rPr>
          <w:rFonts w:ascii="Times New Roman" w:hAnsi="Times New Roman" w:cs="Times New Roman"/>
        </w:rPr>
        <w:t>Stationarity Check (ADF Test):</w:t>
      </w:r>
    </w:p>
    <w:p w14:paraId="4E3FAAC2" w14:textId="77777777" w:rsidR="005062AC" w:rsidRDefault="005062AC" w:rsidP="005062AC">
      <w:pPr>
        <w:pStyle w:val="ListParagraph"/>
        <w:ind w:firstLine="720"/>
        <w:rPr>
          <w:rFonts w:ascii="Times New Roman" w:hAnsi="Times New Roman" w:cs="Times New Roman"/>
        </w:rPr>
      </w:pPr>
      <w:r w:rsidRPr="005062AC">
        <w:rPr>
          <w:rFonts w:ascii="Times New Roman" w:hAnsi="Times New Roman" w:cs="Times New Roman"/>
        </w:rPr>
        <w:t>An Augmented Dickey-Fuller (ADF) test was performed to check the stationarity of the close price column, a crucial step for effective time series forecasting.</w:t>
      </w:r>
    </w:p>
    <w:p w14:paraId="2E190C2B" w14:textId="4A8B6E72" w:rsidR="00AE3E4D" w:rsidRPr="00AE3E4D" w:rsidRDefault="00AE3E4D" w:rsidP="00AE3E4D">
      <w:pPr>
        <w:rPr>
          <w:rFonts w:ascii="Times New Roman" w:hAnsi="Times New Roman" w:cs="Times New Roman"/>
        </w:rPr>
      </w:pPr>
      <w:r w:rsidRPr="00AE3E4D">
        <w:rPr>
          <w:rFonts w:ascii="Times New Roman" w:hAnsi="Times New Roman" w:cs="Times New Roman"/>
          <w:noProof/>
        </w:rPr>
        <w:drawing>
          <wp:inline distT="0" distB="0" distL="0" distR="0" wp14:anchorId="6218F0CA" wp14:editId="45BC97AA">
            <wp:extent cx="5731510" cy="1198880"/>
            <wp:effectExtent l="0" t="0" r="2540" b="1270"/>
            <wp:docPr id="11405614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0561428" name=""/>
                    <pic:cNvPicPr/>
                  </pic:nvPicPr>
                  <pic:blipFill>
                    <a:blip r:embed="rId13"/>
                    <a:stretch>
                      <a:fillRect/>
                    </a:stretch>
                  </pic:blipFill>
                  <pic:spPr>
                    <a:xfrm>
                      <a:off x="0" y="0"/>
                      <a:ext cx="5731510" cy="1198880"/>
                    </a:xfrm>
                    <a:prstGeom prst="rect">
                      <a:avLst/>
                    </a:prstGeom>
                  </pic:spPr>
                </pic:pic>
              </a:graphicData>
            </a:graphic>
          </wp:inline>
        </w:drawing>
      </w:r>
    </w:p>
    <w:p w14:paraId="7B86AA91" w14:textId="77777777" w:rsidR="005062AC" w:rsidRPr="005062AC" w:rsidRDefault="005062AC" w:rsidP="005062AC">
      <w:pPr>
        <w:pStyle w:val="ListParagraph"/>
        <w:numPr>
          <w:ilvl w:val="0"/>
          <w:numId w:val="8"/>
        </w:numPr>
        <w:rPr>
          <w:rFonts w:ascii="Times New Roman" w:hAnsi="Times New Roman" w:cs="Times New Roman"/>
        </w:rPr>
      </w:pPr>
      <w:r w:rsidRPr="005062AC">
        <w:rPr>
          <w:rFonts w:ascii="Times New Roman" w:hAnsi="Times New Roman" w:cs="Times New Roman"/>
        </w:rPr>
        <w:t xml:space="preserve">ARIMA </w:t>
      </w:r>
      <w:proofErr w:type="spellStart"/>
      <w:r w:rsidRPr="005062AC">
        <w:rPr>
          <w:rFonts w:ascii="Times New Roman" w:hAnsi="Times New Roman" w:cs="Times New Roman"/>
        </w:rPr>
        <w:t>Modeling</w:t>
      </w:r>
      <w:proofErr w:type="spellEnd"/>
    </w:p>
    <w:p w14:paraId="784A7190" w14:textId="77777777" w:rsidR="005062AC" w:rsidRPr="005062AC" w:rsidRDefault="005062AC" w:rsidP="005062AC">
      <w:pPr>
        <w:pStyle w:val="ListParagraph"/>
        <w:ind w:firstLine="720"/>
        <w:rPr>
          <w:rFonts w:ascii="Times New Roman" w:hAnsi="Times New Roman" w:cs="Times New Roman"/>
        </w:rPr>
      </w:pPr>
      <w:r w:rsidRPr="005062AC">
        <w:rPr>
          <w:rFonts w:ascii="Times New Roman" w:hAnsi="Times New Roman" w:cs="Times New Roman"/>
        </w:rPr>
        <w:t>The data was differenced to achieve stationarity, followed by the selection of appropriate ARIMA model parameters (p, d, q). The model was then fitted to the data to forecast future stock prices.</w:t>
      </w:r>
    </w:p>
    <w:p w14:paraId="5AF388F0" w14:textId="77777777" w:rsidR="005062AC" w:rsidRPr="005062AC" w:rsidRDefault="005062AC" w:rsidP="005062AC">
      <w:pPr>
        <w:pStyle w:val="ListParagraph"/>
        <w:numPr>
          <w:ilvl w:val="0"/>
          <w:numId w:val="8"/>
        </w:numPr>
        <w:rPr>
          <w:rFonts w:ascii="Times New Roman" w:hAnsi="Times New Roman" w:cs="Times New Roman"/>
        </w:rPr>
      </w:pPr>
      <w:r w:rsidRPr="005062AC">
        <w:rPr>
          <w:rFonts w:ascii="Times New Roman" w:hAnsi="Times New Roman" w:cs="Times New Roman"/>
        </w:rPr>
        <w:t>Forecasting</w:t>
      </w:r>
    </w:p>
    <w:p w14:paraId="4BD9411E" w14:textId="096A4018" w:rsidR="005062AC" w:rsidRDefault="005062AC" w:rsidP="005062AC">
      <w:pPr>
        <w:pStyle w:val="ListParagraph"/>
        <w:ind w:firstLine="720"/>
        <w:rPr>
          <w:rFonts w:ascii="Times New Roman" w:hAnsi="Times New Roman" w:cs="Times New Roman"/>
        </w:rPr>
      </w:pPr>
      <w:r w:rsidRPr="005062AC">
        <w:rPr>
          <w:rFonts w:ascii="Times New Roman" w:hAnsi="Times New Roman" w:cs="Times New Roman"/>
        </w:rPr>
        <w:t>Results of the forecasting were displayed, including a plot comparing historical values with forecasted values, allowing for an evaluation of the model's predictive power.</w:t>
      </w:r>
    </w:p>
    <w:p w14:paraId="729D98B1" w14:textId="7AF5E2DD" w:rsidR="00AE3E4D" w:rsidRDefault="00AE3E4D" w:rsidP="00AE3E4D">
      <w:pPr>
        <w:jc w:val="center"/>
        <w:rPr>
          <w:rFonts w:ascii="Times New Roman" w:hAnsi="Times New Roman" w:cs="Times New Roman"/>
        </w:rPr>
      </w:pPr>
      <w:r w:rsidRPr="00AE3E4D">
        <w:rPr>
          <w:rFonts w:ascii="Times New Roman" w:hAnsi="Times New Roman" w:cs="Times New Roman"/>
          <w:noProof/>
        </w:rPr>
        <w:drawing>
          <wp:inline distT="0" distB="0" distL="0" distR="0" wp14:anchorId="460D26CE" wp14:editId="591F445B">
            <wp:extent cx="5731510" cy="1196975"/>
            <wp:effectExtent l="0" t="0" r="2540" b="3175"/>
            <wp:docPr id="2206583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0658381" name=""/>
                    <pic:cNvPicPr/>
                  </pic:nvPicPr>
                  <pic:blipFill>
                    <a:blip r:embed="rId14"/>
                    <a:stretch>
                      <a:fillRect/>
                    </a:stretch>
                  </pic:blipFill>
                  <pic:spPr>
                    <a:xfrm>
                      <a:off x="0" y="0"/>
                      <a:ext cx="5731510" cy="1196975"/>
                    </a:xfrm>
                    <a:prstGeom prst="rect">
                      <a:avLst/>
                    </a:prstGeom>
                  </pic:spPr>
                </pic:pic>
              </a:graphicData>
            </a:graphic>
          </wp:inline>
        </w:drawing>
      </w:r>
    </w:p>
    <w:p w14:paraId="3D41CD25" w14:textId="77777777" w:rsidR="006B65C6" w:rsidRDefault="006B65C6" w:rsidP="00AE3E4D">
      <w:pPr>
        <w:jc w:val="center"/>
        <w:rPr>
          <w:rFonts w:ascii="Times New Roman" w:hAnsi="Times New Roman" w:cs="Times New Roman"/>
        </w:rPr>
      </w:pPr>
    </w:p>
    <w:p w14:paraId="6C0738CB" w14:textId="2CF81185" w:rsidR="006B65C6" w:rsidRPr="005062AC" w:rsidRDefault="006B65C6" w:rsidP="006B65C6">
      <w:pPr>
        <w:pStyle w:val="ListParagraph"/>
        <w:numPr>
          <w:ilvl w:val="0"/>
          <w:numId w:val="8"/>
        </w:numPr>
        <w:rPr>
          <w:rFonts w:ascii="Times New Roman" w:hAnsi="Times New Roman" w:cs="Times New Roman"/>
        </w:rPr>
      </w:pPr>
      <w:r>
        <w:rPr>
          <w:rFonts w:ascii="Times New Roman" w:hAnsi="Times New Roman" w:cs="Times New Roman"/>
        </w:rPr>
        <w:lastRenderedPageBreak/>
        <w:t>Liner regression</w:t>
      </w:r>
    </w:p>
    <w:p w14:paraId="6C1ABC9A" w14:textId="4B88D07A" w:rsidR="006B65C6" w:rsidRDefault="008B2C9D" w:rsidP="006B65C6">
      <w:pPr>
        <w:pStyle w:val="ListParagraph"/>
        <w:ind w:firstLine="720"/>
        <w:rPr>
          <w:rFonts w:ascii="Times New Roman" w:hAnsi="Times New Roman" w:cs="Times New Roman"/>
        </w:rPr>
      </w:pPr>
      <w:r w:rsidRPr="008B2C9D">
        <w:rPr>
          <w:rFonts w:ascii="Times New Roman" w:hAnsi="Times New Roman" w:cs="Times New Roman"/>
        </w:rPr>
        <w:t xml:space="preserve">Linear regression is used to model the relationship between user </w:t>
      </w:r>
      <w:proofErr w:type="spellStart"/>
      <w:r w:rsidRPr="008B2C9D">
        <w:rPr>
          <w:rFonts w:ascii="Times New Roman" w:hAnsi="Times New Roman" w:cs="Times New Roman"/>
        </w:rPr>
        <w:t>behavior</w:t>
      </w:r>
      <w:proofErr w:type="spellEnd"/>
      <w:r w:rsidRPr="008B2C9D">
        <w:rPr>
          <w:rFonts w:ascii="Times New Roman" w:hAnsi="Times New Roman" w:cs="Times New Roman"/>
        </w:rPr>
        <w:t xml:space="preserve"> (e.g., past ratings or interactions) and the predicted rating or preference for a specific item. In the recommendation system, this method helps by creating a baseline prediction for how a user may rate a product or service based on their historical data. While straightforward, linear regression may struggle with non-linear relationships common in user </w:t>
      </w:r>
      <w:proofErr w:type="spellStart"/>
      <w:r w:rsidRPr="008B2C9D">
        <w:rPr>
          <w:rFonts w:ascii="Times New Roman" w:hAnsi="Times New Roman" w:cs="Times New Roman"/>
        </w:rPr>
        <w:t>behavior</w:t>
      </w:r>
      <w:proofErr w:type="spellEnd"/>
      <w:r w:rsidRPr="008B2C9D">
        <w:rPr>
          <w:rFonts w:ascii="Times New Roman" w:hAnsi="Times New Roman" w:cs="Times New Roman"/>
        </w:rPr>
        <w:t xml:space="preserve"> patterns.</w:t>
      </w:r>
      <w:r w:rsidR="006B65C6">
        <w:rPr>
          <w:rFonts w:ascii="Times New Roman" w:hAnsi="Times New Roman" w:cs="Times New Roman"/>
        </w:rPr>
        <w:br/>
      </w:r>
    </w:p>
    <w:p w14:paraId="3E88EF70" w14:textId="58340EC2" w:rsidR="006B65C6" w:rsidRPr="005062AC" w:rsidRDefault="006B65C6" w:rsidP="006B65C6">
      <w:pPr>
        <w:pStyle w:val="ListParagraph"/>
        <w:numPr>
          <w:ilvl w:val="0"/>
          <w:numId w:val="8"/>
        </w:numPr>
        <w:rPr>
          <w:rFonts w:ascii="Times New Roman" w:hAnsi="Times New Roman" w:cs="Times New Roman"/>
        </w:rPr>
      </w:pPr>
      <w:r>
        <w:rPr>
          <w:rFonts w:ascii="Times New Roman" w:hAnsi="Times New Roman" w:cs="Times New Roman"/>
        </w:rPr>
        <w:t>Decision tree</w:t>
      </w:r>
    </w:p>
    <w:p w14:paraId="22ED1FF8" w14:textId="77777777" w:rsidR="008B2C9D" w:rsidRDefault="008B2C9D" w:rsidP="008B2C9D">
      <w:pPr>
        <w:pStyle w:val="ListParagraph"/>
        <w:ind w:firstLine="720"/>
        <w:rPr>
          <w:rFonts w:ascii="Times New Roman" w:hAnsi="Times New Roman" w:cs="Times New Roman"/>
        </w:rPr>
      </w:pPr>
      <w:r w:rsidRPr="008B2C9D">
        <w:rPr>
          <w:rFonts w:ascii="Times New Roman" w:hAnsi="Times New Roman" w:cs="Times New Roman"/>
        </w:rPr>
        <w:t xml:space="preserve">Decision tree models help segment users based on their preferences and </w:t>
      </w:r>
      <w:proofErr w:type="spellStart"/>
      <w:r w:rsidRPr="008B2C9D">
        <w:rPr>
          <w:rFonts w:ascii="Times New Roman" w:hAnsi="Times New Roman" w:cs="Times New Roman"/>
        </w:rPr>
        <w:t>behavior</w:t>
      </w:r>
      <w:proofErr w:type="spellEnd"/>
      <w:r w:rsidRPr="008B2C9D">
        <w:rPr>
          <w:rFonts w:ascii="Times New Roman" w:hAnsi="Times New Roman" w:cs="Times New Roman"/>
        </w:rPr>
        <w:t>. The tree structure breaks down the data into smaller subsets, allowing the recommendation system to identify patterns and make personalized suggestions. For example, users who prefer certain types of items can be categorized accordingly, and recommendations are tailored based on those segments. However, decision trees can sometimes overfit, particularly in cases with highly varied user preferences.</w:t>
      </w:r>
    </w:p>
    <w:p w14:paraId="18703C1D" w14:textId="77777777" w:rsidR="008B2C9D" w:rsidRDefault="008B2C9D" w:rsidP="008B2C9D">
      <w:pPr>
        <w:pStyle w:val="ListParagraph"/>
        <w:ind w:firstLine="720"/>
        <w:rPr>
          <w:rFonts w:ascii="Times New Roman" w:hAnsi="Times New Roman" w:cs="Times New Roman"/>
        </w:rPr>
      </w:pPr>
    </w:p>
    <w:p w14:paraId="164B1724" w14:textId="692B8573" w:rsidR="008B2C9D" w:rsidRDefault="008B2C9D" w:rsidP="008B2C9D">
      <w:pPr>
        <w:pStyle w:val="ListParagraph"/>
        <w:numPr>
          <w:ilvl w:val="0"/>
          <w:numId w:val="8"/>
        </w:numPr>
        <w:rPr>
          <w:rFonts w:ascii="Times New Roman" w:hAnsi="Times New Roman" w:cs="Times New Roman"/>
        </w:rPr>
      </w:pPr>
      <w:r w:rsidRPr="008B2C9D">
        <w:rPr>
          <w:rFonts w:ascii="Times New Roman" w:hAnsi="Times New Roman" w:cs="Times New Roman"/>
        </w:rPr>
        <w:t>Support Vector Machine</w:t>
      </w:r>
      <w:r>
        <w:rPr>
          <w:rFonts w:ascii="Times New Roman" w:hAnsi="Times New Roman" w:cs="Times New Roman"/>
        </w:rPr>
        <w:t xml:space="preserve"> (</w:t>
      </w:r>
      <w:r w:rsidR="006B65C6" w:rsidRPr="008B2C9D">
        <w:rPr>
          <w:rFonts w:ascii="Times New Roman" w:hAnsi="Times New Roman" w:cs="Times New Roman"/>
        </w:rPr>
        <w:t>SVM</w:t>
      </w:r>
      <w:r>
        <w:rPr>
          <w:rFonts w:ascii="Times New Roman" w:hAnsi="Times New Roman" w:cs="Times New Roman"/>
        </w:rPr>
        <w:t>):</w:t>
      </w:r>
    </w:p>
    <w:p w14:paraId="3A575EB5" w14:textId="77777777" w:rsidR="008B2C9D" w:rsidRDefault="008B2C9D" w:rsidP="008B2C9D">
      <w:pPr>
        <w:pStyle w:val="ListParagraph"/>
        <w:ind w:firstLine="720"/>
        <w:rPr>
          <w:rFonts w:ascii="Times New Roman" w:hAnsi="Times New Roman" w:cs="Times New Roman"/>
        </w:rPr>
      </w:pPr>
      <w:r w:rsidRPr="008B2C9D">
        <w:rPr>
          <w:rFonts w:ascii="Times New Roman" w:hAnsi="Times New Roman" w:cs="Times New Roman"/>
        </w:rPr>
        <w:t>SVM, adapted for recommendation systems (SVR for regression tasks), works by finding the optimal boundaries between different user preference classes. This method excels in identifying complex patterns between users and items, such as implicit feedback or latent user-item interactions, making it a good choice for personalized recommendations. By maximizing the separation between preferences, SVM can deliver more accurate suggestions, though it may require tuning to handle large, sparse datasets.</w:t>
      </w:r>
    </w:p>
    <w:p w14:paraId="4199E683" w14:textId="77777777" w:rsidR="008B2C9D" w:rsidRDefault="008B2C9D" w:rsidP="008B2C9D">
      <w:pPr>
        <w:pStyle w:val="ListParagraph"/>
        <w:ind w:firstLine="720"/>
        <w:rPr>
          <w:rFonts w:ascii="Times New Roman" w:hAnsi="Times New Roman" w:cs="Times New Roman"/>
        </w:rPr>
      </w:pPr>
    </w:p>
    <w:p w14:paraId="39C1C721" w14:textId="4276FDCE" w:rsidR="006B65C6" w:rsidRDefault="006B65C6" w:rsidP="008B2C9D">
      <w:pPr>
        <w:pStyle w:val="ListParagraph"/>
        <w:numPr>
          <w:ilvl w:val="0"/>
          <w:numId w:val="8"/>
        </w:numPr>
        <w:rPr>
          <w:rFonts w:ascii="Times New Roman" w:hAnsi="Times New Roman" w:cs="Times New Roman"/>
        </w:rPr>
      </w:pPr>
      <w:r w:rsidRPr="008B2C9D">
        <w:rPr>
          <w:rFonts w:ascii="Times New Roman" w:hAnsi="Times New Roman" w:cs="Times New Roman"/>
        </w:rPr>
        <w:t>Ensemble</w:t>
      </w:r>
      <w:r w:rsidR="008B2C9D">
        <w:rPr>
          <w:rFonts w:ascii="Times New Roman" w:hAnsi="Times New Roman" w:cs="Times New Roman"/>
        </w:rPr>
        <w:t>:</w:t>
      </w:r>
    </w:p>
    <w:p w14:paraId="037EEABF" w14:textId="40C75D82" w:rsidR="008B2C9D" w:rsidRPr="008B2C9D" w:rsidRDefault="008B2C9D" w:rsidP="008B2C9D">
      <w:pPr>
        <w:pStyle w:val="ListParagraph"/>
        <w:ind w:firstLine="720"/>
        <w:rPr>
          <w:rFonts w:ascii="Times New Roman" w:hAnsi="Times New Roman" w:cs="Times New Roman"/>
        </w:rPr>
      </w:pPr>
      <w:r w:rsidRPr="008B2C9D">
        <w:rPr>
          <w:rFonts w:ascii="Times New Roman" w:hAnsi="Times New Roman" w:cs="Times New Roman"/>
        </w:rPr>
        <w:t xml:space="preserve">Ensemble learning combines the strengths of multiple models (e.g., linear regression, decision trees, SVM) to enhance the recommendation's accuracy. Techniques like bagging, boosting, or stacking leverage the diverse outputs of individual algorithms to improve predictions and reduce errors. In your recommendation system, ensemble methods help balance different types of user </w:t>
      </w:r>
      <w:proofErr w:type="spellStart"/>
      <w:r w:rsidRPr="008B2C9D">
        <w:rPr>
          <w:rFonts w:ascii="Times New Roman" w:hAnsi="Times New Roman" w:cs="Times New Roman"/>
        </w:rPr>
        <w:t>behaviors</w:t>
      </w:r>
      <w:proofErr w:type="spellEnd"/>
      <w:r w:rsidRPr="008B2C9D">
        <w:rPr>
          <w:rFonts w:ascii="Times New Roman" w:hAnsi="Times New Roman" w:cs="Times New Roman"/>
        </w:rPr>
        <w:t>, leading to more reliable and tailored suggestions by mitigating the weaknesses of single-model approaches.</w:t>
      </w:r>
    </w:p>
    <w:p w14:paraId="68A4053F" w14:textId="24034A27" w:rsidR="005062AC" w:rsidRPr="005062AC" w:rsidRDefault="005062AC" w:rsidP="005062AC">
      <w:pPr>
        <w:rPr>
          <w:rFonts w:ascii="Times New Roman" w:hAnsi="Times New Roman" w:cs="Times New Roman"/>
          <w:b/>
          <w:bCs/>
          <w:sz w:val="26"/>
          <w:szCs w:val="26"/>
        </w:rPr>
      </w:pPr>
      <w:r w:rsidRPr="005062AC">
        <w:rPr>
          <w:rFonts w:ascii="Times New Roman" w:hAnsi="Times New Roman" w:cs="Times New Roman"/>
          <w:b/>
          <w:bCs/>
          <w:sz w:val="26"/>
          <w:szCs w:val="26"/>
        </w:rPr>
        <w:t>7. Conclusion</w:t>
      </w:r>
    </w:p>
    <w:p w14:paraId="08A7FD80" w14:textId="72D0D351" w:rsidR="006B65C6" w:rsidRPr="006B65C6" w:rsidRDefault="005062AC" w:rsidP="006B65C6">
      <w:pPr>
        <w:rPr>
          <w:rFonts w:ascii="Times New Roman" w:hAnsi="Times New Roman" w:cs="Times New Roman"/>
        </w:rPr>
      </w:pPr>
      <w:r w:rsidRPr="005062AC">
        <w:rPr>
          <w:rFonts w:ascii="Times New Roman" w:hAnsi="Times New Roman" w:cs="Times New Roman"/>
        </w:rPr>
        <w:t>In summary,</w:t>
      </w:r>
    </w:p>
    <w:p w14:paraId="5001DB15" w14:textId="44BCA392" w:rsidR="006B65C6" w:rsidRDefault="006B65C6" w:rsidP="006B65C6">
      <w:pPr>
        <w:pStyle w:val="ListParagraph"/>
        <w:numPr>
          <w:ilvl w:val="0"/>
          <w:numId w:val="8"/>
        </w:numPr>
        <w:rPr>
          <w:rFonts w:ascii="Times New Roman" w:hAnsi="Times New Roman" w:cs="Times New Roman"/>
        </w:rPr>
      </w:pPr>
      <w:r w:rsidRPr="006B65C6">
        <w:rPr>
          <w:rFonts w:ascii="Times New Roman" w:hAnsi="Times New Roman" w:cs="Times New Roman"/>
        </w:rPr>
        <w:t>The project provided valuable insights into the factors influencing TCS stock prices.</w:t>
      </w:r>
    </w:p>
    <w:p w14:paraId="76E101A9" w14:textId="6B462510" w:rsidR="006B65C6" w:rsidRDefault="006B65C6" w:rsidP="006B65C6">
      <w:pPr>
        <w:pStyle w:val="ListParagraph"/>
        <w:numPr>
          <w:ilvl w:val="0"/>
          <w:numId w:val="8"/>
        </w:numPr>
        <w:rPr>
          <w:rFonts w:ascii="Times New Roman" w:hAnsi="Times New Roman" w:cs="Times New Roman"/>
        </w:rPr>
      </w:pPr>
      <w:r w:rsidRPr="006B65C6">
        <w:rPr>
          <w:rFonts w:ascii="Times New Roman" w:hAnsi="Times New Roman" w:cs="Times New Roman"/>
        </w:rPr>
        <w:t>Predictive models developed can assist investors in making informed decisions.</w:t>
      </w:r>
    </w:p>
    <w:p w14:paraId="700FDDEE" w14:textId="77777777" w:rsidR="006B65C6" w:rsidRPr="006B65C6" w:rsidRDefault="006B65C6" w:rsidP="006B65C6">
      <w:pPr>
        <w:pStyle w:val="ListParagraph"/>
        <w:numPr>
          <w:ilvl w:val="0"/>
          <w:numId w:val="8"/>
        </w:numPr>
        <w:rPr>
          <w:rFonts w:ascii="Times New Roman" w:hAnsi="Times New Roman" w:cs="Times New Roman"/>
        </w:rPr>
      </w:pPr>
      <w:r w:rsidRPr="006B65C6">
        <w:rPr>
          <w:rFonts w:ascii="Times New Roman" w:hAnsi="Times New Roman" w:cs="Times New Roman"/>
        </w:rPr>
        <w:t>Future work could explore additional features and machine learning models for enhanced forecasting.</w:t>
      </w:r>
    </w:p>
    <w:p w14:paraId="56FF8845" w14:textId="77777777" w:rsidR="006B65C6" w:rsidRPr="006B65C6" w:rsidRDefault="006B65C6" w:rsidP="006B65C6">
      <w:pPr>
        <w:pStyle w:val="ListParagraph"/>
        <w:rPr>
          <w:rFonts w:ascii="Times New Roman" w:hAnsi="Times New Roman" w:cs="Times New Roman"/>
        </w:rPr>
      </w:pPr>
    </w:p>
    <w:p w14:paraId="0CAD3254" w14:textId="77777777" w:rsidR="00521E21" w:rsidRPr="005062AC" w:rsidRDefault="00521E21" w:rsidP="005062AC">
      <w:pPr>
        <w:rPr>
          <w:rFonts w:ascii="Times New Roman" w:hAnsi="Times New Roman" w:cs="Times New Roman"/>
        </w:rPr>
      </w:pPr>
    </w:p>
    <w:sectPr w:rsidR="00521E21" w:rsidRPr="005062A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F27BE3"/>
    <w:multiLevelType w:val="multilevel"/>
    <w:tmpl w:val="1C8C7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5D634C"/>
    <w:multiLevelType w:val="hybridMultilevel"/>
    <w:tmpl w:val="B70CC97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6011DD0"/>
    <w:multiLevelType w:val="multilevel"/>
    <w:tmpl w:val="BAB2F9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9DF1CE7"/>
    <w:multiLevelType w:val="multilevel"/>
    <w:tmpl w:val="E09077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A7450F3"/>
    <w:multiLevelType w:val="multilevel"/>
    <w:tmpl w:val="671E46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11D5E0B"/>
    <w:multiLevelType w:val="multilevel"/>
    <w:tmpl w:val="4EA46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C402D92"/>
    <w:multiLevelType w:val="hybridMultilevel"/>
    <w:tmpl w:val="0D18C0D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E464B06"/>
    <w:multiLevelType w:val="hybridMultilevel"/>
    <w:tmpl w:val="D4BA9B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4401D75"/>
    <w:multiLevelType w:val="hybridMultilevel"/>
    <w:tmpl w:val="742E87B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6EF05B8"/>
    <w:multiLevelType w:val="multilevel"/>
    <w:tmpl w:val="1FD6C6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0CC34FD"/>
    <w:multiLevelType w:val="multilevel"/>
    <w:tmpl w:val="FCB427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58206488">
    <w:abstractNumId w:val="0"/>
  </w:num>
  <w:num w:numId="2" w16cid:durableId="391078115">
    <w:abstractNumId w:val="9"/>
  </w:num>
  <w:num w:numId="3" w16cid:durableId="2113434276">
    <w:abstractNumId w:val="2"/>
  </w:num>
  <w:num w:numId="4" w16cid:durableId="1840776966">
    <w:abstractNumId w:val="10"/>
  </w:num>
  <w:num w:numId="5" w16cid:durableId="911156360">
    <w:abstractNumId w:val="4"/>
  </w:num>
  <w:num w:numId="6" w16cid:durableId="306860885">
    <w:abstractNumId w:val="3"/>
  </w:num>
  <w:num w:numId="7" w16cid:durableId="1477137453">
    <w:abstractNumId w:val="5"/>
  </w:num>
  <w:num w:numId="8" w16cid:durableId="256522951">
    <w:abstractNumId w:val="1"/>
  </w:num>
  <w:num w:numId="9" w16cid:durableId="1627196190">
    <w:abstractNumId w:val="7"/>
  </w:num>
  <w:num w:numId="10" w16cid:durableId="1674603074">
    <w:abstractNumId w:val="8"/>
  </w:num>
  <w:num w:numId="11" w16cid:durableId="173134823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1E21"/>
    <w:rsid w:val="005062AC"/>
    <w:rsid w:val="00521E21"/>
    <w:rsid w:val="006B65C6"/>
    <w:rsid w:val="006F53AB"/>
    <w:rsid w:val="008B2C9D"/>
    <w:rsid w:val="00901679"/>
    <w:rsid w:val="00923607"/>
    <w:rsid w:val="009F762D"/>
    <w:rsid w:val="00A3731D"/>
    <w:rsid w:val="00AE3E4D"/>
    <w:rsid w:val="00BF0C5F"/>
    <w:rsid w:val="00D468C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7076C6"/>
  <w15:chartTrackingRefBased/>
  <w15:docId w15:val="{6ED49471-CC96-455E-8666-402612DE62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62AC"/>
    <w:pPr>
      <w:ind w:left="720"/>
      <w:contextualSpacing/>
    </w:pPr>
  </w:style>
  <w:style w:type="paragraph" w:styleId="NormalWeb">
    <w:name w:val="Normal (Web)"/>
    <w:basedOn w:val="Normal"/>
    <w:uiPriority w:val="99"/>
    <w:semiHidden/>
    <w:unhideWhenUsed/>
    <w:rsid w:val="006B65C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813674">
      <w:bodyDiv w:val="1"/>
      <w:marLeft w:val="0"/>
      <w:marRight w:val="0"/>
      <w:marTop w:val="0"/>
      <w:marBottom w:val="0"/>
      <w:divBdr>
        <w:top w:val="none" w:sz="0" w:space="0" w:color="auto"/>
        <w:left w:val="none" w:sz="0" w:space="0" w:color="auto"/>
        <w:bottom w:val="none" w:sz="0" w:space="0" w:color="auto"/>
        <w:right w:val="none" w:sz="0" w:space="0" w:color="auto"/>
      </w:divBdr>
    </w:div>
    <w:div w:id="68385552">
      <w:bodyDiv w:val="1"/>
      <w:marLeft w:val="0"/>
      <w:marRight w:val="0"/>
      <w:marTop w:val="0"/>
      <w:marBottom w:val="0"/>
      <w:divBdr>
        <w:top w:val="none" w:sz="0" w:space="0" w:color="auto"/>
        <w:left w:val="none" w:sz="0" w:space="0" w:color="auto"/>
        <w:bottom w:val="none" w:sz="0" w:space="0" w:color="auto"/>
        <w:right w:val="none" w:sz="0" w:space="0" w:color="auto"/>
      </w:divBdr>
    </w:div>
    <w:div w:id="80757097">
      <w:bodyDiv w:val="1"/>
      <w:marLeft w:val="0"/>
      <w:marRight w:val="0"/>
      <w:marTop w:val="0"/>
      <w:marBottom w:val="0"/>
      <w:divBdr>
        <w:top w:val="none" w:sz="0" w:space="0" w:color="auto"/>
        <w:left w:val="none" w:sz="0" w:space="0" w:color="auto"/>
        <w:bottom w:val="none" w:sz="0" w:space="0" w:color="auto"/>
        <w:right w:val="none" w:sz="0" w:space="0" w:color="auto"/>
      </w:divBdr>
    </w:div>
    <w:div w:id="154222687">
      <w:bodyDiv w:val="1"/>
      <w:marLeft w:val="0"/>
      <w:marRight w:val="0"/>
      <w:marTop w:val="0"/>
      <w:marBottom w:val="0"/>
      <w:divBdr>
        <w:top w:val="none" w:sz="0" w:space="0" w:color="auto"/>
        <w:left w:val="none" w:sz="0" w:space="0" w:color="auto"/>
        <w:bottom w:val="none" w:sz="0" w:space="0" w:color="auto"/>
        <w:right w:val="none" w:sz="0" w:space="0" w:color="auto"/>
      </w:divBdr>
    </w:div>
    <w:div w:id="187764985">
      <w:bodyDiv w:val="1"/>
      <w:marLeft w:val="0"/>
      <w:marRight w:val="0"/>
      <w:marTop w:val="0"/>
      <w:marBottom w:val="0"/>
      <w:divBdr>
        <w:top w:val="none" w:sz="0" w:space="0" w:color="auto"/>
        <w:left w:val="none" w:sz="0" w:space="0" w:color="auto"/>
        <w:bottom w:val="none" w:sz="0" w:space="0" w:color="auto"/>
        <w:right w:val="none" w:sz="0" w:space="0" w:color="auto"/>
      </w:divBdr>
    </w:div>
    <w:div w:id="495345166">
      <w:bodyDiv w:val="1"/>
      <w:marLeft w:val="0"/>
      <w:marRight w:val="0"/>
      <w:marTop w:val="0"/>
      <w:marBottom w:val="0"/>
      <w:divBdr>
        <w:top w:val="none" w:sz="0" w:space="0" w:color="auto"/>
        <w:left w:val="none" w:sz="0" w:space="0" w:color="auto"/>
        <w:bottom w:val="none" w:sz="0" w:space="0" w:color="auto"/>
        <w:right w:val="none" w:sz="0" w:space="0" w:color="auto"/>
      </w:divBdr>
    </w:div>
    <w:div w:id="709303130">
      <w:bodyDiv w:val="1"/>
      <w:marLeft w:val="0"/>
      <w:marRight w:val="0"/>
      <w:marTop w:val="0"/>
      <w:marBottom w:val="0"/>
      <w:divBdr>
        <w:top w:val="none" w:sz="0" w:space="0" w:color="auto"/>
        <w:left w:val="none" w:sz="0" w:space="0" w:color="auto"/>
        <w:bottom w:val="none" w:sz="0" w:space="0" w:color="auto"/>
        <w:right w:val="none" w:sz="0" w:space="0" w:color="auto"/>
      </w:divBdr>
    </w:div>
    <w:div w:id="878206842">
      <w:bodyDiv w:val="1"/>
      <w:marLeft w:val="0"/>
      <w:marRight w:val="0"/>
      <w:marTop w:val="0"/>
      <w:marBottom w:val="0"/>
      <w:divBdr>
        <w:top w:val="none" w:sz="0" w:space="0" w:color="auto"/>
        <w:left w:val="none" w:sz="0" w:space="0" w:color="auto"/>
        <w:bottom w:val="none" w:sz="0" w:space="0" w:color="auto"/>
        <w:right w:val="none" w:sz="0" w:space="0" w:color="auto"/>
      </w:divBdr>
    </w:div>
    <w:div w:id="884608687">
      <w:bodyDiv w:val="1"/>
      <w:marLeft w:val="0"/>
      <w:marRight w:val="0"/>
      <w:marTop w:val="0"/>
      <w:marBottom w:val="0"/>
      <w:divBdr>
        <w:top w:val="none" w:sz="0" w:space="0" w:color="auto"/>
        <w:left w:val="none" w:sz="0" w:space="0" w:color="auto"/>
        <w:bottom w:val="none" w:sz="0" w:space="0" w:color="auto"/>
        <w:right w:val="none" w:sz="0" w:space="0" w:color="auto"/>
      </w:divBdr>
    </w:div>
    <w:div w:id="990518207">
      <w:bodyDiv w:val="1"/>
      <w:marLeft w:val="0"/>
      <w:marRight w:val="0"/>
      <w:marTop w:val="0"/>
      <w:marBottom w:val="0"/>
      <w:divBdr>
        <w:top w:val="none" w:sz="0" w:space="0" w:color="auto"/>
        <w:left w:val="none" w:sz="0" w:space="0" w:color="auto"/>
        <w:bottom w:val="none" w:sz="0" w:space="0" w:color="auto"/>
        <w:right w:val="none" w:sz="0" w:space="0" w:color="auto"/>
      </w:divBdr>
    </w:div>
    <w:div w:id="1116023596">
      <w:bodyDiv w:val="1"/>
      <w:marLeft w:val="0"/>
      <w:marRight w:val="0"/>
      <w:marTop w:val="0"/>
      <w:marBottom w:val="0"/>
      <w:divBdr>
        <w:top w:val="none" w:sz="0" w:space="0" w:color="auto"/>
        <w:left w:val="none" w:sz="0" w:space="0" w:color="auto"/>
        <w:bottom w:val="none" w:sz="0" w:space="0" w:color="auto"/>
        <w:right w:val="none" w:sz="0" w:space="0" w:color="auto"/>
      </w:divBdr>
    </w:div>
    <w:div w:id="1231422442">
      <w:bodyDiv w:val="1"/>
      <w:marLeft w:val="0"/>
      <w:marRight w:val="0"/>
      <w:marTop w:val="0"/>
      <w:marBottom w:val="0"/>
      <w:divBdr>
        <w:top w:val="none" w:sz="0" w:space="0" w:color="auto"/>
        <w:left w:val="none" w:sz="0" w:space="0" w:color="auto"/>
        <w:bottom w:val="none" w:sz="0" w:space="0" w:color="auto"/>
        <w:right w:val="none" w:sz="0" w:space="0" w:color="auto"/>
      </w:divBdr>
    </w:div>
    <w:div w:id="1386492363">
      <w:bodyDiv w:val="1"/>
      <w:marLeft w:val="0"/>
      <w:marRight w:val="0"/>
      <w:marTop w:val="0"/>
      <w:marBottom w:val="0"/>
      <w:divBdr>
        <w:top w:val="none" w:sz="0" w:space="0" w:color="auto"/>
        <w:left w:val="none" w:sz="0" w:space="0" w:color="auto"/>
        <w:bottom w:val="none" w:sz="0" w:space="0" w:color="auto"/>
        <w:right w:val="none" w:sz="0" w:space="0" w:color="auto"/>
      </w:divBdr>
    </w:div>
    <w:div w:id="1613248006">
      <w:bodyDiv w:val="1"/>
      <w:marLeft w:val="0"/>
      <w:marRight w:val="0"/>
      <w:marTop w:val="0"/>
      <w:marBottom w:val="0"/>
      <w:divBdr>
        <w:top w:val="none" w:sz="0" w:space="0" w:color="auto"/>
        <w:left w:val="none" w:sz="0" w:space="0" w:color="auto"/>
        <w:bottom w:val="none" w:sz="0" w:space="0" w:color="auto"/>
        <w:right w:val="none" w:sz="0" w:space="0" w:color="auto"/>
      </w:divBdr>
    </w:div>
    <w:div w:id="19796055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TotalTime>
  <Pages>6</Pages>
  <Words>1047</Words>
  <Characters>5974</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Anish Rane</dc:creator>
  <cp:keywords/>
  <dc:description/>
  <cp:lastModifiedBy>Anish Rane</cp:lastModifiedBy>
  <cp:revision>7</cp:revision>
  <cp:lastPrinted>2024-10-07T07:02:00Z</cp:lastPrinted>
  <dcterms:created xsi:type="dcterms:W3CDTF">2024-09-24T06:41:00Z</dcterms:created>
  <dcterms:modified xsi:type="dcterms:W3CDTF">2024-10-07T07:06:00Z</dcterms:modified>
</cp:coreProperties>
</file>