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바탕" w:cs="바탕" w:eastAsia="바탕" w:hAnsi="바탕"/>
          <w:b/>
          <w:bCs/>
          <w:sz w:val="40"/>
          <w:szCs w:val="40"/>
        </w:rPr>
        <w:t xml:space="preserve">공청회 개최 요청서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수    신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정읍시 감곡면장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참    조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 환경개선위원회 위원장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요 청 인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대표 요청인 박 상 남 (감곡면 횡룡마을) 외 공동 요청인 (마지막 쪽 연명부)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주소: 전북특별자치도 정읍시 감곡면 횡룡길 28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연락처: 010-7545-5141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(동곡·횡룡·진농·원삼마을 주민 결의 서명 수합 책임자)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제    목</w:t>
            </w:r>
          </w:p>
        </w:tc>
        <w:tc>
          <w:tcPr>
            <w:tcW w:type="dxa" w:w="7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 환경개선위원회와 주민 간 공청회(주민설명회) 개최 요청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1. 요청 경위</w:t>
      </w:r>
    </w:p>
    <w:p>
      <w:pPr>
        <w:spacing w:after="100" w:before="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면정 발전을 위해 애쓰시는 면장님께 감사드립니다. 2026. 10. 20. 면장님께서 전화로 만남의 자리를 마련할 수 있다는 뜻을 전해 주신 데 대하여 감사의 말씀을 드립니다.</w:t>
      </w:r>
    </w:p>
    <w:p>
      <w:pPr>
        <w:spacing w:after="100" w:before="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다만 이 문제는 요청인 개인과 몇 사람 사이의 일이 아니라, 순정축산업협동조합(이하 "순정축협") 공동자원화센터 인근 마을 주민 전체와 관련된 일입니다. 따라서 요청인은 개별적인 만남보다는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주민 누구나 참석하여 직접 듣고 물을 수 있는 공개된 자리</w:t>
      </w:r>
      <w:r>
        <w:rPr>
          <w:rFonts w:ascii="바탕" w:cs="바탕" w:eastAsia="바탕" w:hAnsi="바탕"/>
          <w:sz w:val="22"/>
          <w:szCs w:val="22"/>
        </w:rPr>
        <w:t xml:space="preserve">에서 사실관계를 확인하는 것이 공정하고 오해가 없다고 생각하여, 아래와 같이 공청회(주민설명회) 개최를 요청드립니다.</w:t>
      </w:r>
    </w:p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2. 공청회가 필요한 이유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①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주민 대표성 문제</w:t>
      </w:r>
      <w:r>
        <w:rPr>
          <w:rFonts w:ascii="바탕" w:cs="바탕" w:eastAsia="바탕" w:hAnsi="바탕"/>
          <w:sz w:val="22"/>
          <w:szCs w:val="22"/>
        </w:rPr>
        <w:t xml:space="preserve">: 감곡면 환경개선위원회와 각 마을 이장은 2022~2023년 문서에서 "5개 부락 대표", "5개 마을을 대표해서", "○○마을이장" 직함으로 순정축협과 협약을 맺었습니다. 그러나 2026. 9. 21. 위원회는 스스로를 "주민이 자발적으로 만든 민간 공동체"라고 하며 자료 공개를 거부하였고, 정읍시에도 주민총회 결의서나 위임장이 존재하지 않습니다.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②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1억 원의 지급과 사용</w:t>
      </w:r>
      <w:r>
        <w:rPr>
          <w:rFonts w:ascii="바탕" w:cs="바탕" w:eastAsia="바탕" w:hAnsi="바탕"/>
          <w:sz w:val="22"/>
          <w:szCs w:val="22"/>
        </w:rPr>
        <w:t xml:space="preserve">: 농협중앙회 전북본부 회신(2026. 10. 22.)에 따르면, 순정축협은 2023. 2. 7. 위원회에 "환경개선사업비"를 지출하였고, 지출 후 사용내역을 정산·점검하는 규정은 없었습니다. 그러나 대부분의 주민은 이 돈의 지급 사실과 사용 내역을 알지 못합니다.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③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"반대 의견 없음" 주민의견서</w:t>
      </w:r>
      <w:r>
        <w:rPr>
          <w:rFonts w:ascii="바탕" w:cs="바탕" w:eastAsia="바탕" w:hAnsi="바탕"/>
          <w:sz w:val="22"/>
          <w:szCs w:val="22"/>
        </w:rPr>
        <w:t xml:space="preserve">: 감곡면은 2023. 7. 21. 퇴비사(997.5㎡) 신축에 관한 "반대 의견 없음" 주민의견서를 정읍시에 제출하였습니다. 그런데 동곡·횡룡·진농·원삼마을 주민들은 그 무렵 의견을 질문받거나 마을회의를 안내받은 사실이 없다고 서명으로 밝히고 있습니다.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④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악취 피해의 지속</w:t>
      </w:r>
      <w:r>
        <w:rPr>
          <w:rFonts w:ascii="바탕" w:cs="바탕" w:eastAsia="바탕" w:hAnsi="바탕"/>
          <w:sz w:val="22"/>
          <w:szCs w:val="22"/>
        </w:rPr>
        <w:t xml:space="preserve">: 퇴비사 가동 직후인 2023. 10.~12. 악취 민원이 잇따랐고 정읍시가 창고 밀폐를 거듭 지시하였습니다. 주민들은 지금도 악취 피해를 겪고 있습니다.</w:t>
      </w:r>
    </w:p>
    <w:p>
      <w:pPr>
        <w:spacing w:after="100" w:before="6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이처럼 주민들 사이에 사실관계에 대한 의문과 불신이 커지고 있으므로, 위원회와 순정축협이 주민들 앞에서 직접 설명하고 질문에 답하는 공개된 자리가 필요합니다. 감곡면은 위 주민의견서를 수합·제출한 기관으로서 사실관계를 함께 밝혀 주실 위치에 있습니다.</w:t>
      </w:r>
    </w:p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3. 요청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주최·진행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 (중립적인 진행을 위해 면에서 사회를 맡아 주시기 바랍니다)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참석 요청 대상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 환경개선위원회 위원장, 2023. 1. 30. 공동협약서에 서명한 각 마을 이장, 마을기업 자연가 대표(김지운)와 이사장(송완복), 순정축협 담당 임직원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공동자원화센터 인근 마을 주민 누구나 (사전 공고)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일시·장소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2026년 11월 중 주민이 참석하기 쉬운 저녁 시간 또는 주말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감곡면사무소 회의실 또는 인근 마을회관 (회신 후 협의)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의    제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① 1억 원(환경개선사업비)의 지급 경위, 수령 계좌, 사용 내역과 잔액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② 위원회의 설립 경위, 규약, 위원 구성, 주민 대표 권한의 근거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③ 2023. 7. 20.자 "반대 의견 없음" 주민의견서의 작성자·서명자와 수합·제출 경위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④ 2023. 1. 30. 공동협약 및 개선 운영계획(밀폐화, 분기별 검사자료 보고 등)의 이행 현황과 현재 악취 상황</w:t>
            </w:r>
          </w:p>
          <w:p>
            <w:pPr>
              <w:spacing w:after="20" w:before="0" w:line="300"/>
              <w:jc w:val="both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⑤ 앞으로 마을 의견을 행정기관에 제출할 때의 주민 의견 수렴 방법</w:t>
            </w:r>
          </w:p>
        </w:tc>
      </w:tr>
    </w:tbl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4. 진행 방식에 관한 요청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①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사전 공고</w:t>
      </w:r>
      <w:r>
        <w:rPr>
          <w:rFonts w:ascii="바탕" w:cs="바탕" w:eastAsia="바탕" w:hAnsi="바탕"/>
          <w:sz w:val="22"/>
          <w:szCs w:val="22"/>
        </w:rPr>
        <w:t xml:space="preserve">: 각 마을 방송과 게시판으로 개최 일시·장소·의제를 1주일 전에 알려 주십시오.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②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자료 사전 제공</w:t>
      </w:r>
      <w:r>
        <w:rPr>
          <w:rFonts w:ascii="바탕" w:cs="바탕" w:eastAsia="바탕" w:hAnsi="바탕"/>
          <w:sz w:val="22"/>
          <w:szCs w:val="22"/>
        </w:rPr>
        <w:t xml:space="preserve">: 위원회와 순정축협이 위 의제에 관한 자료(사용 내역과 증빙, 위원회 규약과 회의록, 협약 이행 자료)를 공청회 당일 배부하거나 미리 제공하도록 요청하여 주십시오. 개인 계좌번호 등 개인정보는 가려도 됩니다.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③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감곡면 자료</w:t>
      </w:r>
      <w:r>
        <w:rPr>
          <w:rFonts w:ascii="바탕" w:cs="바탕" w:eastAsia="바탕" w:hAnsi="바탕"/>
          <w:sz w:val="22"/>
          <w:szCs w:val="22"/>
        </w:rPr>
        <w:t xml:space="preserve">: 감곡면은 2023. 7. 20.자 주민의견서를 어떤 방법으로 수합하였는지(이장 확인, 마을회의, 서명 수합 등)에 관한 자료를 지참하여 설명하여 주십시오.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④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발언 기회 보장</w:t>
      </w:r>
      <w:r>
        <w:rPr>
          <w:rFonts w:ascii="바탕" w:cs="바탕" w:eastAsia="바탕" w:hAnsi="바탕"/>
          <w:sz w:val="22"/>
          <w:szCs w:val="22"/>
        </w:rPr>
        <w:t xml:space="preserve">: 주민 누구나 질문할 수 있도록 충분한 시간을 배정하고, 그 자리에서 답하기 어려운 질문은 14일 이내에 서면으로 답변하도록 하여 주십시오.</w:t>
      </w:r>
    </w:p>
    <w:p>
      <w:pPr>
        <w:spacing w:after="90" w:before="0" w:line="340"/>
        <w:ind w:left="330" w:hanging="330"/>
        <w:jc w:val="both"/>
      </w:pPr>
      <w:r>
        <w:rPr>
          <w:rFonts w:ascii="바탕" w:cs="바탕" w:eastAsia="바탕" w:hAnsi="바탕"/>
          <w:sz w:val="22"/>
          <w:szCs w:val="22"/>
        </w:rPr>
        <w:t xml:space="preserve">⑤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기록</w:t>
      </w:r>
      <w:r>
        <w:rPr>
          <w:rFonts w:ascii="바탕" w:cs="바탕" w:eastAsia="바탕" w:hAnsi="바탕"/>
          <w:sz w:val="22"/>
          <w:szCs w:val="22"/>
        </w:rPr>
        <w:t xml:space="preserve">: 정확한 기록을 위하여 공청회 내용을 녹음하고, 회의 결과(요지)를 참석 주민에게 공개하여 주십시오.</w:t>
      </w:r>
    </w:p>
    <w:p>
      <w:pPr>
        <w:keepNext/>
        <w:spacing w:after="140" w:before="300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5. 회신 요청</w:t>
      </w:r>
    </w:p>
    <w:p>
      <w:pPr>
        <w:spacing w:after="100" w:before="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위 요청에 대한 감곡면의 입장(개최 여부, 일시·장소 협의안)을 이 요청서를 받으신 날부터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14일 이내</w:t>
      </w:r>
      <w:r>
        <w:rPr>
          <w:rFonts w:ascii="바탕" w:cs="바탕" w:eastAsia="바탕" w:hAnsi="바탕"/>
          <w:sz w:val="22"/>
          <w:szCs w:val="22"/>
        </w:rPr>
        <w:t xml:space="preserve">에 서면 또는 문자로 회신하여 주시기 바랍니다. 위원회 측이 참석을 거부하는 경우에도 그 사실과 사유를 알려 주시기 바랍니다.</w:t>
      </w:r>
    </w:p>
    <w:p>
      <w:pPr>
        <w:spacing w:after="100" w:before="0" w:line="340"/>
        <w:ind w:firstLine="220"/>
        <w:jc w:val="both"/>
      </w:pPr>
      <w:r>
        <w:rPr>
          <w:rFonts w:ascii="바탕" w:cs="바탕" w:eastAsia="바탕" w:hAnsi="바탕"/>
          <w:sz w:val="22"/>
          <w:szCs w:val="22"/>
        </w:rPr>
        <w:t xml:space="preserve">이 요청은 특정인을 비난하려는 것이 아니라, 주민들이 사실을 정확히 알고 앞으로 마을 일을 투명하게 결정하기 위한 것입니다. 면장님의 적극적인 협조를 부탁드립니다.</w:t>
      </w:r>
    </w:p>
    <w:p>
      <w:pPr>
        <w:spacing w:after="300" w:before="400"/>
        <w:jc w:val="center"/>
      </w:pPr>
      <w:r>
        <w:rPr>
          <w:rFonts w:ascii="바탕" w:cs="바탕" w:eastAsia="바탕" w:hAnsi="바탕"/>
          <w:sz w:val="24"/>
          <w:szCs w:val="24"/>
        </w:rPr>
        <w:t xml:space="preserve">2026년 10월 26일</w:t>
      </w:r>
    </w:p>
    <w:p>
      <w:pPr>
        <w:spacing w:after="200"/>
        <w:jc w:val="right"/>
      </w:pPr>
      <w:r>
        <w:rPr>
          <w:rFonts w:ascii="바탕" w:cs="바탕" w:eastAsia="바탕" w:hAnsi="바탕"/>
          <w:sz w:val="24"/>
          <w:szCs w:val="24"/>
        </w:rPr>
        <w:t xml:space="preserve">대표 요청인   박 상 남   </w:t>
      </w:r>
      <w:r>
        <w:drawing>
          <wp:inline distT="0" distB="0" distL="0" distR="0">
            <wp:extent cx="485775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정읍시 감곡면장  귀하</w:t>
      </w:r>
    </w:p>
    <w:p>
      <w:pPr>
        <w:pageBreakBefore/>
        <w:spacing w:after="80"/>
        <w:jc w:val="center"/>
      </w:pPr>
      <w:r>
        <w:rPr>
          <w:rFonts w:ascii="바탕" w:cs="바탕" w:eastAsia="바탕" w:hAnsi="바탕"/>
          <w:b/>
          <w:bCs/>
          <w:sz w:val="30"/>
          <w:szCs w:val="30"/>
        </w:rPr>
        <w:t xml:space="preserve">공동 요청인 연명부</w:t>
      </w:r>
    </w:p>
    <w:p>
      <w:pPr>
        <w:spacing w:after="160" w:before="0" w:line="340"/>
        <w:jc w:val="both"/>
      </w:pPr>
      <w:r>
        <w:rPr>
          <w:rFonts w:ascii="바탕" w:cs="바탕" w:eastAsia="바탕" w:hAnsi="바탕"/>
          <w:sz w:val="21"/>
          <w:szCs w:val="21"/>
        </w:rPr>
        <w:t xml:space="preserve">아래 서명인은 위 「감곡면 환경개선위원회와 주민 간 공청회(주민설명회) 개최 요청」의 내용에 동의하며, 공동 요청인으로서 서명합니다.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300"/>
        <w:gridCol w:w="2400"/>
        <w:gridCol w:w="2338"/>
      </w:tblGrid>
      <w:tr>
        <w:trPr>
          <w:tblHeader/>
          <w:trHeight w:val="50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성  명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마  을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연 락 처</w:t>
            </w: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sz w:val="21"/>
                <w:szCs w:val="21"/>
              </w:rPr>
              <w:t xml:space="preserve">서  명</w:t>
            </w: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 w:hRule="exac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  <w:r>
              <w:rPr>
                <w:rFonts w:ascii="바탕" w:cs="바탕" w:eastAsia="바탕" w:hAnsi="바탕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pPr>
              <w:jc w:val="center"/>
            </w:pPr>
          </w:p>
        </w:tc>
      </w:tr>
    </w:tbl>
    <w:p>
      <w:pPr>
        <w:spacing w:after="100" w:before="120" w:line="340"/>
        <w:jc w:val="both"/>
      </w:pPr>
      <w:r>
        <w:rPr>
          <w:rFonts w:ascii="바탕" w:cs="바탕" w:eastAsia="바탕" w:hAnsi="바탕"/>
          <w:sz w:val="19"/>
          <w:szCs w:val="19"/>
        </w:rPr>
        <w:t xml:space="preserve">※ 수집한 성명·연락처는 이 공청회 요청과 관련한 연락에만 사용합니다.</w:t>
      </w:r>
    </w:p>
    <w:sectPr>
      <w:footerReference w:type="default" r:id="rId6"/>
      <w:pgSz w:w="11906" w:h="16838" w:orient="portrait"/>
      <w:pgMar w:top="1418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바탕" w:cs="바탕" w:eastAsia="바탕" w:hAnsi="바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c232b9d64ff64a78e0981b1f7be67a98882565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2026-10-24T01:43:19.970Z</dcterms:created>
  <dcterms:modified xsi:type="dcterms:W3CDTF">2026-10-24T01:43:19.980Z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