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3B57"/>
          <w:sz w:val="40"/>
          <w:szCs w:val="40"/>
        </w:rPr>
        <w:t xml:space="preserve">공 개 질 의 서</w:t>
      </w:r>
    </w:p>
    <w:p>
      <w:pPr>
        <w:pBdr>
          <w:bottom w:val="single" w:color="E8B84B" w:sz="18" w:space="8"/>
        </w:pBd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순정축협 공동자원화센터(구 호남바이오) 악취 문제와 2023년 공동협약 이행에 관한 질의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수신 1</w:t>
            </w:r>
          </w:p>
        </w:tc>
        <w:tc>
          <w:tcPr>
            <w:tcW w:type="dxa" w:w="7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순정축산업협동조합 조합장 (공동자원화센터 담당자 포함)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수신 2</w:t>
            </w:r>
          </w:p>
        </w:tc>
        <w:tc>
          <w:tcPr>
            <w:tcW w:type="dxa" w:w="7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감곡면 5개 마을 이장님 (동곡·횡룡·진농·원삼마을, 그리고 진교·석점마을)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참조</w:t>
            </w:r>
          </w:p>
        </w:tc>
        <w:tc>
          <w:tcPr>
            <w:tcW w:type="dxa" w:w="7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정읍시 감곡면 환경개선위원회 위원장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질의자</w:t>
            </w:r>
          </w:p>
        </w:tc>
        <w:tc>
          <w:tcPr>
            <w:tcW w:type="dxa" w:w="7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____________________ (감곡면 주민)    연락처: ____________________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제출일</w:t>
            </w:r>
          </w:p>
        </w:tc>
        <w:tc>
          <w:tcPr>
            <w:tcW w:type="dxa" w:w="7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____월 ____일 (공청회 현장 배부)</w:t>
            </w:r>
          </w:p>
        </w:tc>
      </w:tr>
      <w:tr>
        <w:trPr>
          <w:cantSplit/>
          <w:tblHeader w:val="off"/>
        </w:trPr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EF2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답변 요청</w:t>
            </w:r>
          </w:p>
        </w:tc>
        <w:tc>
          <w:tcPr>
            <w:tcW w:type="dxa" w:w="78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공청회 현장 구두 답변 +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서면 답변 (2026년 ____월 ____일까지)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1. 질의 취지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감곡면 주민들은 2022년 이전부터 방교리 677-7 퇴비공장의 악취로 오랫동안 불편을 겪어 왔습니다. 2023년 1월 순정축협이 시설을 인수하면서 주민들과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「자연순환농업 추진 공동협약」</w:t>
      </w:r>
      <w:r>
        <w:rPr>
          <w:rFonts w:ascii="맑은 고딕" w:cs="맑은 고딕" w:eastAsia="맑은 고딕" w:hAnsi="맑은 고딕"/>
          <w:sz w:val="21"/>
          <w:szCs w:val="21"/>
        </w:rPr>
        <w:t xml:space="preserve">(2023. 1. 30.)을 맺었고, 시설 개선을 위한 구체적인 계획도 약속했습니다.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그로부터 3년 8개월이 지났지만, 약속이 어디까지 지켜졌는지, 그리고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환경개선사업비 1억 원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 어떤 절차로 어떻게 쓰였는지 주민 대부분은 알지 못합니다.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질의서는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누구를 비난하거나 의혹을 단정하려는 것이 아닙니다.</w:t>
      </w:r>
      <w:r>
        <w:rPr>
          <w:rFonts w:ascii="맑은 고딕" w:cs="맑은 고딕" w:eastAsia="맑은 고딕" w:hAnsi="맑은 고딕"/>
          <w:sz w:val="21"/>
          <w:szCs w:val="21"/>
        </w:rPr>
        <w:t xml:space="preserve"> 공개된 문서에 적힌 약속과 사실을 확인하고, 앞으로 주민과 조합이 신뢰를 회복할 방법을 함께 찾기 위한 것입니다. 성실한 답변을 부탁드립니다.</w:t>
      </w:r>
    </w:p>
    <w:p>
      <w:pPr>
        <w:pBdr>
          <w:left w:val="single" w:color="E8B84B" w:sz="24" w:space="8"/>
        </w:pBdr>
        <w:shd w:fill="FFF8E6" w:color="auto" w:val="clear"/>
        <w:spacing w:after="0" w:before="100" w:line="320"/>
        <w:ind w:left="200" w:right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 질의서의 원칙</w:t>
      </w:r>
    </w:p>
    <w:p>
      <w:pPr>
        <w:pBdr>
          <w:left w:val="single" w:color="E8B84B" w:sz="24" w:space="8"/>
        </w:pBdr>
        <w:shd w:fill="FFF8E6" w:color="auto" w:val="clear"/>
        <w:spacing w:after="0" w:before="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모든 질문은 아래 공문과 답변서에 적힌 내용만을 근거로 합니다.</w:t>
      </w:r>
    </w:p>
    <w:p>
      <w:pPr>
        <w:pBdr>
          <w:left w:val="single" w:color="E8B84B" w:sz="24" w:space="8"/>
        </w:pBdr>
        <w:shd w:fill="FFF8E6" w:color="auto" w:val="clear"/>
        <w:spacing w:after="0" w:before="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개인의 성명, 연락처, 계좌 등 개인정보는 가리고 공개해도 됩니다. 필요한 것은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금액, 날짜, 의결 절차, 사용처</w:t>
      </w:r>
      <w:r>
        <w:rPr>
          <w:rFonts w:ascii="맑은 고딕" w:cs="맑은 고딕" w:eastAsia="맑은 고딕" w:hAnsi="맑은 고딕"/>
          <w:sz w:val="20"/>
          <w:szCs w:val="20"/>
        </w:rPr>
        <w:t xml:space="preserve">입니다.</w:t>
      </w:r>
    </w:p>
    <w:p>
      <w:pPr>
        <w:pBdr>
          <w:left w:val="single" w:color="E8B84B" w:sz="24" w:space="8"/>
        </w:pBdr>
        <w:shd w:fill="FFF8E6" w:color="auto" w:val="clear"/>
        <w:spacing w:after="200" w:before="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답변하기 어려운 질문은 "답변 불가"와 그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사유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적어 주시면 됩니다.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2. 근거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000"/>
        <w:gridCol w:w="4038"/>
      </w:tblGrid>
      <w:tr>
        <w:trPr>
          <w:cantSplit/>
          <w:tblHeader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문서</w:t>
            </w:r>
          </w:p>
        </w:tc>
        <w:tc>
          <w:tcPr>
            <w:tcW w:type="dxa" w:w="4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작성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2022. 7. 22.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5개 부락 협의체 합의문</w:t>
            </w:r>
          </w:p>
        </w:tc>
        <w:tc>
          <w:tcPr>
            <w:tcW w:type="dxa" w:w="4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5개 마을 이장단, 환경개선위원장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2023. 1. 8.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호남바이오 규정이행 및 HACCP 개선 이행 요청</w:t>
            </w:r>
          </w:p>
        </w:tc>
        <w:tc>
          <w:tcPr>
            <w:tcW w:type="dxa" w:w="4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환경개선위원회 → 순정축협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2023. 1. 17.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공동자원화센터 인수에 따른 향후개선 운영계획 통보</w:t>
            </w:r>
          </w:p>
        </w:tc>
        <w:tc>
          <w:tcPr>
            <w:tcW w:type="dxa" w:w="4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순정축협 → 환경개선위원회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2023. 1. 30.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자연순환농업 추진 공동협약서</w:t>
            </w:r>
          </w:p>
        </w:tc>
        <w:tc>
          <w:tcPr>
            <w:tcW w:type="dxa" w:w="4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순정축협 ↔ 환경개선위원회·마을이장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2026. 9. 21.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내용증명 답변서</w:t>
            </w:r>
          </w:p>
        </w:tc>
        <w:tc>
          <w:tcPr>
            <w:tcW w:type="dxa" w:w="4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환경개선위원회 위원장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⑥</w:t>
            </w:r>
          </w:p>
        </w:tc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2026. 9. 22.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내용증명 답변서</w:t>
            </w:r>
          </w:p>
        </w:tc>
        <w:tc>
          <w:tcPr>
            <w:tcW w:type="dxa" w:w="40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순정축협 조합장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3. 순정축협에 드리는 질문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가. 환경개선사업비 1억 원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1억 원을 지급하기로 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이사회(또는 내부) 의결은 언제 있었습니까?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의결서의 날짜와 안건명을 알려 주십시오.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③ 문서에 "운영비 후원 (이사회 의결 후 집행 예정)", ⑥ 답변서에 "지급결의서, 회계전표, 예산 및 내부 의결자료 등 적법한 내부 절차"라고 적혀 있음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A-2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1억 원은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언제, 누구 명의의 계좌로, 한 번에 또는 나누어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지급되었습니까?</w:t>
      </w:r>
    </w:p>
    <w:p>
      <w:pPr>
        <w:keepNext/>
        <w:spacing w:after="40" w:line="320"/>
        <w:ind w:left="900" w:hanging="250"/>
      </w:pPr>
      <w:r>
        <w:rPr>
          <w:rFonts w:ascii="맑은 고딕" w:cs="맑은 고딕" w:eastAsia="맑은 고딕" w:hAnsi="맑은 고딕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받은 쪽이 환경개선위원회인지, 마을기업 자연가인지, 다른 곳인지</w:t>
      </w:r>
    </w:p>
    <w:p>
      <w:pPr>
        <w:keepNext/>
        <w:spacing w:after="40" w:line="320"/>
        <w:ind w:left="900" w:hanging="250"/>
      </w:pPr>
      <w:r>
        <w:rPr>
          <w:rFonts w:ascii="맑은 고딕" w:cs="맑은 고딕" w:eastAsia="맑은 고딕" w:hAnsi="맑은 고딕"/>
          <w:sz w:val="20"/>
          <w:szCs w:val="20"/>
        </w:rPr>
        <w:t xml:space="preserve">–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개인 계좌 번호는 가려도 되며, 받은 단체 이름만 밝혀 주십시오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3항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A-3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2023년 문서에서는 "위원회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운영비 후원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"이었는데, 2026년 답변서에서는 "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환경개선사업비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"로 설명하셨습니다.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두 표현이 같은 돈을 말하는 것입니까?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이름이 바뀐 이유가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①, ③, ⑤, ⑥ 문서의 표현 비교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A-4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답변서에 "송완복 이사장이 관련 금원을 개인적으로 받지 않고 공익사업에 써 달라고 했다"고 적혀 있습니다.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 "관련 금원"은 원래 어떤 명목(무슨 대가나 조건)으로 지급될 예정이었습니까?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이를 확인할 수 있는 문서가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3항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A-5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조합은 1억 원을 지급한 뒤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 내역(정산서, 영수증 등)을 보고받았습니까?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보고받았다면 주요 사용처와 금액을 공개해 주실 수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3항 "지급 목적과 실제 사용 내역을 종합하여 판단해야"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A-6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1억 원 외에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행사비, 면민의 날 행사품, 정기회의 실비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등 위원회나 마을에 지원한 금액이 따로 있습니까? 있다면 연도별 합계를 알려 주십시오.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③ 문서 "지역 상생" 항목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나. 2023년에 약속한 시설 개선의 이행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A-7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아래 약속들의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현재 이행 상태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를 표로 답변해 주십시오.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③ 문서 붙임 1·2, ④ 협약서 4조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38"/>
        <w:gridCol w:w="1300"/>
        <w:gridCol w:w="2500"/>
      </w:tblGrid>
      <w:tr>
        <w:trPr>
          <w:cantSplit/>
          <w:tblHeader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2023년 1월 17일 약속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이행 여부</w:t>
            </w: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시기 / 미이행 사유</w:t>
            </w: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생산라인(투입구·전처리·교반기·후숙조·포장조) 완전 밀폐화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악취저감 환기덕트, 출입문 자동 폐쇄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펠렛형 생산설비 도입 (정부 사업 신청 포함)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밀폐형 축분보관창고 신축 (990㎡, 약 10억 원)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창고 내 분진·악취방지시설 (ICT 안개분무)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집진시설·세정탑 24시간 연중 가동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 5일 가동, 명절·연휴 휴업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친환경 원료만 반입 (음식물쓰레기·폐사축 반입 금지)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축분 운반을 조합이 일괄 계약, 밀폐 차량 사용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 직원 채용 시 지역인재 우선채용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11</w:t>
            </w:r>
          </w:p>
        </w:tc>
        <w:tc>
          <w:tcPr>
            <w:tcW w:type="dxa" w:w="5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농번기 퇴비 원가 공급</w:t>
            </w:r>
          </w:p>
        </w:tc>
        <w:tc>
          <w:tcPr>
            <w:tcW w:type="dxa" w:w="1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</w:p>
        </w:tc>
        <w:tc>
          <w:tcPr>
            <w:tcW w:type="dxa" w:w="2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</w:tbl>
    <w:p>
      <w:pPr>
        <w:spacing w:after="120"/>
      </w:pP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A-8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"개선사항은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분기 1회 검사자료와 함께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환경개선위원회에 보고"하기로 약속하셨습니다. 인수 후 지금까지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몇 번 보고했습니까?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보고한 날짜와 받은 사람을 알려 주십시오.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③ 문서 붙임 2 마지막 항목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A-9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법령을 벗어나 생산한 경우 "위원장 요청 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즉시 가동 중지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"하기로 약속하셨습니다. 인수 후 가동을 멈춘 적이 있습니까? 행정기관으로부터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점검·과태료·개선명령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을 받은 적이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③ 문서 4항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다. 악취 측정 결과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A-10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답변서에 "인수 전보다 악취가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상당 부분 감소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했다"고 하셨습니다. 그 판단의 근거가 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측정 자료(측정 기관, 날짜, 지점, 수치)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를 공개해 주실 수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2항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A-11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2023년 문서에서 제시한 배출허용기준(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암모니아 30ppm, 먼지 30mg/Sm³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)과 비교해, 인수 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연도별 측정치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는 얼마입니까?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③ 문서 붙임 2 표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A-12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주민이 참관하는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공동 악취 측정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(공인기관 또는 정읍시 의뢰)을 실시할 의향이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7항 "공인기관의 측정 결과" 요구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라. 공동협약과 주민 개인의 권리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A-13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답변서에서 "위원회는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모든 주민의 법률상 대표자가 아니며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, 개별 주민의 손해배상청구권을 대신 행사하거나 포기할 수 없다"고 하셨습니다. 그렇다면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공동협약이 있더라도 주민 개인이 악취 피해를 조합에 직접 청구하거나 협의할 수 있다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는 뜻으로 이해해도 됩니까?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4항·5항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A-14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협약을 맺을 때 조합은 위원회가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5개 마을 주민 전체의 뜻을 모았는지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(주민총회, 동의서 등) 확인하셨습니까?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④ 협약서, ⑥ 답변서 5항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마. 자료 공개와 앞으로의 소통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A-15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답변서에서 "자료를 구체적으로 특정하여 청구하면 검토하겠다"고 하셨습니다.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어디에, 어떤 양식으로, 언제까지 답을 받을 수 있는지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절차를 알려 주십시오.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6항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A-16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앞으로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연 1회 이상 주민설명회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를 열어 시설 운영 현황, 측정 결과, 상생 지원금 사용 내역을 공개할 의향이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④ 협약서 4조 (주민생활권 보호)</w:t>
      </w:r>
    </w:p>
    <w:p>
      <w:r>
        <w:br w:type="page"/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4. 5개 마을 이장님께 드리는 질문</w:t>
      </w:r>
    </w:p>
    <w:p>
      <w:pPr>
        <w:pBdr>
          <w:left w:val="single" w:color="1F3B57" w:sz="24" w:space="8"/>
        </w:pBdr>
        <w:shd w:fill="EEF2F6" w:color="auto" w:val="clear"/>
        <w:spacing w:after="200" w:before="100" w:line="320"/>
        <w:ind w:left="200" w:right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질문은 이장님 개인의 잘잘못을 따지려는 것이 아닙니다. 마을을 대표해 협약에 서명하신 만큼, 그 과정과 결과를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마을 주민과 공유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 주십사 부탁드리는 것입니다. 2023년 당시 이장이 아니셨다면 아는 범위에서 답해 주시거나, 당시 이장님께 확인해 주시기 바랍니다.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가. 협약 체결 과정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B-1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2023년 1월 30일 협약에 서명하기 전에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마을 주민들에게 협약 내용을 알리거나 의견을 물은 적이 있습니까?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(마을총회, 회의록, 방송, 동의서 등)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④ 협약서 서명란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B-2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서명하실 때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1억 원(또는 운영비 후원)이 오간다는 사실을 알고 계셨습니까?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협약서에는 금액이 적혀 있지 않습니다.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④ 협약서 본문, ⑥ 답변서 3항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B-3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2022년 합의문과 2023년 1월 8일 요청서에는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진교마을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 5개 마을에 들어 있는데, 협약서에는 진교마을 대신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석점마을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 서명했습니다.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어떤 이유로 바뀌었습니까?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진교마을 주민들은 이 사실을 알고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①, ②, ④ 문서의 마을 명단 비교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나. 환경개선위원회와 후원금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B-4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이장님들은 환경개선위원회의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정식 구성원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이십니까? 위원회에 회칙(규약), 회의록, 회계장부가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⑤ 답변서 1항, ⑥ 답변서 4항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B-5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위원회가 받은 돈의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 내역을 이장님들께 보고한 적이 있습니까?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받은 돈이 마을별로 쓰인 곳이 있다면 무엇입니까?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⑤ 답변서 2항, ⑥ 답변서 3항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B-6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조합이 약속한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분기별 검사자료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를 이장님들이 받아 보거나 전달받은 적이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③ 문서 붙임 2</w:t>
      </w:r>
    </w:p>
    <w:p>
      <w:pPr>
        <w:pStyle w:val="Heading2"/>
        <w:keepNext/>
        <w:spacing w:after="100" w:before="260"/>
      </w:pPr>
      <w:r>
        <w:rPr>
          <w:rFonts w:ascii="맑은 고딕" w:cs="맑은 고딕" w:eastAsia="맑은 고딕" w:hAnsi="맑은 고딕"/>
          <w:b/>
          <w:bCs/>
          <w:color w:val="1F3B57"/>
          <w:sz w:val="23"/>
          <w:szCs w:val="23"/>
        </w:rPr>
        <w:t xml:space="preserve">다. 현재 마을 상황과 앞으로의 대표성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B-7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이장님이 보시기에 인수 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악취가 실제로 줄었습니까?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지금도 주민 민원이 있다면 주로 어떤 때(계절, 날씨, 시간대)입니까?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2항</w:t>
      </w:r>
    </w:p>
    <w:p>
      <w:pPr>
        <w:keepNext/>
        <w:spacing w:after="60" w:before="160" w:line="330"/>
        <w:ind w:left="600" w:hanging="6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B-8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앞으로 조합과 협의할 때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마을 주민의 의견을 어떻게 모아서 전달하실 계획입니까?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마을총회나 주민 설명 절차를 거치실 의향이 있습니까?</w:t>
      </w:r>
    </w:p>
    <w:p>
      <w:pPr>
        <w:spacing w:after="120" w:line="300"/>
        <w:ind w:left="600"/>
      </w:pPr>
      <w:r>
        <w:rPr>
          <w:rFonts w:ascii="맑은 고딕" w:cs="맑은 고딕" w:eastAsia="맑은 고딕" w:hAnsi="맑은 고딕"/>
          <w:color w:val="5F6B7A"/>
          <w:sz w:val="18"/>
          <w:szCs w:val="18"/>
        </w:rPr>
        <w:t xml:space="preserve">근거: ⑥ 답변서 4항 "위원회는 모든 주민의 법률상 대표자가 아님"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5. 공청회에서 함께 논의하고 싶은 제안</w:t>
      </w:r>
    </w:p>
    <w:p>
      <w:pPr>
        <w:spacing w:after="80" w:line="330"/>
        <w:ind w:left="1100" w:hanging="11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제안 1 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측정 결과 공개</w:t>
      </w:r>
      <w:r>
        <w:rPr>
          <w:rFonts w:ascii="맑은 고딕" w:cs="맑은 고딕" w:eastAsia="맑은 고딕" w:hAnsi="맑은 고딕"/>
          <w:sz w:val="21"/>
          <w:szCs w:val="21"/>
        </w:rPr>
        <w:t xml:space="preserve">  공인기관의 악취 측정을 정기적으로 하고, 결과를 마을회관 게시판에 붙인다.</w:t>
      </w:r>
    </w:p>
    <w:p>
      <w:pPr>
        <w:spacing w:after="80" w:line="330"/>
        <w:ind w:left="1100" w:hanging="11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제안 2 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연 1회 주민설명회</w:t>
      </w:r>
      <w:r>
        <w:rPr>
          <w:rFonts w:ascii="맑은 고딕" w:cs="맑은 고딕" w:eastAsia="맑은 고딕" w:hAnsi="맑은 고딕"/>
          <w:sz w:val="21"/>
          <w:szCs w:val="21"/>
        </w:rPr>
        <w:t xml:space="preserve">  조합이 시설 운영, 측정치, 상생 지원금 사용 내역을 주민 전체에게 설명한다.</w:t>
      </w:r>
    </w:p>
    <w:p>
      <w:pPr>
        <w:spacing w:after="80" w:line="330"/>
        <w:ind w:left="1100" w:hanging="11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제안 3 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지원금 투명화</w:t>
      </w:r>
      <w:r>
        <w:rPr>
          <w:rFonts w:ascii="맑은 고딕" w:cs="맑은 고딕" w:eastAsia="맑은 고딕" w:hAnsi="맑은 고딕"/>
          <w:sz w:val="21"/>
          <w:szCs w:val="21"/>
        </w:rPr>
        <w:t xml:space="preserve">  앞으로 마을이나 단체에 지원하는 돈은 금액과 사용처를 주민에게 공개한다.</w:t>
      </w:r>
    </w:p>
    <w:p>
      <w:pPr>
        <w:spacing w:after="80" w:line="330"/>
        <w:ind w:left="1100" w:hanging="11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제안 4 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민원 창구 일원화</w:t>
      </w:r>
      <w:r>
        <w:rPr>
          <w:rFonts w:ascii="맑은 고딕" w:cs="맑은 고딕" w:eastAsia="맑은 고딕" w:hAnsi="맑은 고딕"/>
          <w:sz w:val="21"/>
          <w:szCs w:val="21"/>
        </w:rPr>
        <w:t xml:space="preserve">  악취 신고 전화와 처리 결과를 기록해 공유한다.</w:t>
      </w:r>
    </w:p>
    <w:p>
      <w:pPr>
        <w:spacing w:after="80" w:line="330"/>
        <w:ind w:left="1100" w:hanging="1100"/>
      </w:pPr>
      <w:r>
        <w:rPr>
          <w:rFonts w:ascii="맑은 고딕" w:cs="맑은 고딕" w:eastAsia="맑은 고딕" w:hAnsi="맑은 고딕"/>
          <w:b/>
          <w:bCs/>
          <w:color w:val="1F3B57"/>
          <w:sz w:val="21"/>
          <w:szCs w:val="21"/>
        </w:rPr>
        <w:t xml:space="preserve">제안 5 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협약 재정비</w:t>
      </w:r>
      <w:r>
        <w:rPr>
          <w:rFonts w:ascii="맑은 고딕" w:cs="맑은 고딕" w:eastAsia="맑은 고딕" w:hAnsi="맑은 고딕"/>
          <w:sz w:val="21"/>
          <w:szCs w:val="21"/>
        </w:rPr>
        <w:t xml:space="preserve">  5개 마을 주민 의견을 모아 2023년 협약의 이행 점검 조항과 보고 의무를 구체적으로 보완한다.</w:t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6. 답변 요청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공청회 현장에서 답변할 수 있는 질문은 구두로 답해 주시고, 자료 확인이 필요한 질문은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2026년 ____월 ____일까지 서면으로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답변해 주시기 바랍니다.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서면 답변은 아래 주소로 보내 주시고, 주민들이 볼 수 있도록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마을회관에도 게시</w:t>
      </w:r>
      <w:r>
        <w:rPr>
          <w:rFonts w:ascii="맑은 고딕" w:cs="맑은 고딕" w:eastAsia="맑은 고딕" w:hAnsi="맑은 고딕"/>
          <w:sz w:val="21"/>
          <w:szCs w:val="21"/>
        </w:rPr>
        <w:t xml:space="preserve">해 주시기를 요청합니다.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    받는 곳: ________________________________________________</w:t>
      </w:r>
    </w:p>
    <w:p>
      <w:pPr>
        <w:spacing w:after="100" w:line="34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개인정보가 포함된 부분은 가린 뒤 공개하셔도 됩니다.</w:t>
      </w:r>
    </w:p>
    <w:p>
      <w:pPr>
        <w:spacing w:after="120" w:before="400"/>
        <w:jc w:val="center"/>
      </w:pPr>
      <w:r>
        <w:rPr>
          <w:rFonts w:ascii="맑은 고딕" w:cs="맑은 고딕" w:eastAsia="맑은 고딕" w:hAnsi="맑은 고딕"/>
          <w:sz w:val="23"/>
          <w:szCs w:val="23"/>
        </w:rPr>
        <w:t xml:space="preserve">2026년   ____월   ____일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질의자  ____________________  (서명)</w:t>
      </w:r>
    </w:p>
    <w:p>
      <w:r>
        <w:br w:type="page"/>
      </w:r>
    </w:p>
    <w:p>
      <w:pPr>
        <w:pStyle w:val="Heading1"/>
        <w:keepNext/>
        <w:pBdr>
          <w:left w:val="single" w:color="E8B84B" w:sz="36" w:space="8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B57"/>
          <w:sz w:val="28"/>
          <w:szCs w:val="28"/>
        </w:rPr>
        <w:t xml:space="preserve">[붙임] 공청회 답변 기록표</w:t>
      </w:r>
    </w:p>
    <w:p>
      <w:pPr>
        <w:spacing w:after="100" w:line="340"/>
      </w:pPr>
      <w:r>
        <w:rPr>
          <w:rFonts w:ascii="맑은 고딕" w:cs="맑은 고딕" w:eastAsia="맑은 고딕" w:hAnsi="맑은 고딕"/>
          <w:color w:val="5F6B7A"/>
          <w:sz w:val="19"/>
          <w:szCs w:val="19"/>
        </w:rPr>
        <w:t xml:space="preserve">공청회 현장에서 답변 요지를 적어 두는 표입니다. "답변 방식" 칸에는 구두 / 서면 약속 / 답변 거부 중 하나를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300"/>
        <w:gridCol w:w="900"/>
        <w:gridCol w:w="1200"/>
        <w:gridCol w:w="3438"/>
      </w:tblGrid>
      <w:tr>
        <w:trPr>
          <w:cantSplit/>
          <w:tblHeader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질문 요지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답변자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답변 방식</w:t>
            </w: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B5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답변 요지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1억 원 이사회 의결 날짜·안건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A-2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지급 시기, 받은 단체, 분할 여부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A-3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"운영비 후원"과 "환경개선사업비"는 같은 돈인가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A-4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"관련 금원"의 원래 명목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A-5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 내역 보고 여부·사용처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A-6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1억 원 외 지원금 합계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A-7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2023년 약속 11개 이행 상태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A-8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분기별 검사자료 보고 횟수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A-9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가동 중지·행정처분 이력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A-10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"상당 부분 감소" 측정 근거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A-11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연도별 암모니아·먼지 측정치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A-12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주민 참관 공동 측정 의향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A-13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주민 개인 피해 청구 가능 여부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A-14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주민 동의 확인 여부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A-15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자료공개 청구 절차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A-16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 1회 주민설명회 의향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조합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B-1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협약 전 주민 의견 수렴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B-2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1억 원 인지 여부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B-3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진교 → 석점 변경 이유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B-4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위원회 구성원·회칙·장부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B-5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후원금 사용 내역 보고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B-6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분기별 검사자료 수령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B-7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악취 체감 변화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B-8</w:t>
            </w:r>
          </w:p>
        </w:tc>
        <w:tc>
          <w:tcPr>
            <w:tcW w:type="dxa" w:w="3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향후 주민 의견 수렴 방법</w:t>
            </w:r>
          </w:p>
        </w:tc>
        <w:tc>
          <w:tcPr>
            <w:tcW w:type="dxa" w:w="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이장</w:t>
            </w:r>
          </w:p>
        </w:tc>
        <w:tc>
          <w:tcPr>
            <w:tcW w:type="dxa" w:w="1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  <w:tc>
          <w:tcPr>
            <w:tcW w:type="dxa" w:w="34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line="300"/>
            </w:pPr>
          </w:p>
        </w:tc>
      </w:tr>
    </w:tbl>
    <w:p>
      <w:pPr>
        <w:spacing w:after="12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outlineLvl w:val="0"/>
    </w:pPr>
    <w:rPr>
      <w:rFonts w:ascii="맑은 고딕" w:cs="맑은 고딕" w:eastAsia="맑은 고딕" w:hAnsi="맑은 고딕"/>
    </w:rPr>
  </w:style>
  <w:style w:type="paragraph" w:styleId="Heading2">
    <w:name w:val="Heading 2"/>
    <w:pPr>
      <w:outlineLvl w:val="1"/>
    </w:pPr>
    <w:rPr>
      <w:rFonts w:ascii="맑은 고딕" w:cs="맑은 고딕" w:eastAsia="맑은 고딕" w:hAnsi="맑은 고딕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2026-09-30T05:31:38.801Z</dcterms:created>
  <dcterms:modified xsi:type="dcterms:W3CDTF">2026-09-30T05:31:38.803Z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