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592D25F" w:rsidP="7AEB40E8" w:rsidRDefault="1592D25F" w14:paraId="53E5A2C4" w14:textId="0CADD932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 xml:space="preserve">Entregable proyecto </w:t>
      </w:r>
    </w:p>
    <w:p w:rsidR="7AEB40E8" w:rsidP="7AEB40E8" w:rsidRDefault="7AEB40E8" w14:paraId="3E5F494B" w14:textId="3A22995B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0D6B94B9" w14:textId="7796B272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6D9F7692" w14:textId="7FE2A9E0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734E9116" w14:textId="71BF5E6D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592D25F" w:rsidP="7AEB40E8" w:rsidRDefault="1592D25F" w14:paraId="12123D57" w14:textId="758CADD0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Jeisson David Hernández Tibata</w:t>
      </w:r>
    </w:p>
    <w:p w:rsidR="1592D25F" w:rsidP="7AEB40E8" w:rsidRDefault="1592D25F" w14:paraId="0D3D33E2" w14:textId="02F361AD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Mónica Juliana Robayo Moreno</w:t>
      </w:r>
    </w:p>
    <w:p w:rsidR="1592D25F" w:rsidP="7AEB40E8" w:rsidRDefault="1592D25F" w14:paraId="6288BF99" w14:textId="3D6686F1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Sol Angie Garcia Osorio</w:t>
      </w:r>
    </w:p>
    <w:p w:rsidR="7AEB40E8" w:rsidP="7AEB40E8" w:rsidRDefault="7AEB40E8" w14:paraId="739D8C62" w14:textId="50A4DB39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3FDF2051" w14:textId="12B9AF75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6B6C297E" w14:textId="7AE1C479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592D25F" w:rsidP="7AEB40E8" w:rsidRDefault="1592D25F" w14:paraId="66EF70D6" w14:textId="3ED145FA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Docente: Dacarth Rafael Sarmiento Porto</w:t>
      </w:r>
    </w:p>
    <w:p w:rsidR="7AEB40E8" w:rsidP="7AEB40E8" w:rsidRDefault="7AEB40E8" w14:paraId="6D05113F" w14:textId="2E71F7AF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011E42C5" w14:textId="14BE4861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65C1A320" w14:textId="50F6AA9C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AEB40E8" w:rsidRDefault="7AEB40E8" w14:paraId="18148DDE" w14:textId="4622EF8C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592D25F" w:rsidP="7AEB40E8" w:rsidRDefault="1592D25F" w14:paraId="32710059" w14:textId="4077CB44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Fundación Universitaria para el Desarrollo Humano</w:t>
      </w:r>
    </w:p>
    <w:p w:rsidR="1592D25F" w:rsidP="7AEB40E8" w:rsidRDefault="1592D25F" w14:paraId="71750FBA" w14:textId="550E5D38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Bogotá, D.C.</w:t>
      </w:r>
    </w:p>
    <w:p w:rsidR="1592D25F" w:rsidP="7AEB40E8" w:rsidRDefault="1592D25F" w14:paraId="6F75A37E" w14:textId="1799B809">
      <w:pPr>
        <w:spacing w:beforeAutospacing="on" w:afterAutospacing="on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EB40E8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2026</w:t>
      </w:r>
    </w:p>
    <w:p w:rsidR="7AEB40E8" w:rsidP="7AEB40E8" w:rsidRDefault="7AEB40E8" w14:paraId="17F6BC9A" w14:textId="0ED38DF8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EB40E8" w:rsidP="7AEB40E8" w:rsidRDefault="7AEB40E8" w14:paraId="516EE582" w14:textId="49934FC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92D25F" w:rsidP="74E3F5FC" w:rsidRDefault="1592D25F" w14:paraId="39DFAEF0" w14:textId="08C1E08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Requerimientos funcionales</w:t>
      </w:r>
    </w:p>
    <w:p w:rsidR="1592D25F" w:rsidP="74E3F5FC" w:rsidRDefault="1592D25F" w14:paraId="415885C8" w14:textId="15E0CC03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permitir al usuario cargar un comprobante en formato de imagen (JPG o PNG) desde su dispositivo, validando en el momento de la carga que el archivo corresponda a un formato permitido.</w:t>
      </w:r>
    </w:p>
    <w:p w:rsidR="1592D25F" w:rsidP="74E3F5FC" w:rsidRDefault="1592D25F" w14:paraId="726C8BDB" w14:textId="4B227E5C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mostrar la imagen cargada inmediatamente después de su selección, con el fin de que el usuario verifique que el archivo es correcto antes de iniciar el procesamiento.</w:t>
      </w:r>
    </w:p>
    <w:p w:rsidR="1592D25F" w:rsidP="74E3F5FC" w:rsidRDefault="1592D25F" w14:paraId="0CFD251E" w14:textId="0F73F279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realizar el preprocesamiento de la imagen una vez cargada, aplicando conversión a escala de grises y ajuste de tamaño para estandarizar la información antes del análisis.</w:t>
      </w:r>
    </w:p>
    <w:p w:rsidR="1592D25F" w:rsidP="74E3F5FC" w:rsidRDefault="1592D25F" w14:paraId="358940E7" w14:textId="5475B744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extraer características relevantes de la imagen procesada durante la etapa de análisis, generando datos que permitan identificar patrones o posibles alteraciones en el comprobante.</w:t>
      </w:r>
    </w:p>
    <w:p w:rsidR="1592D25F" w:rsidP="74E3F5FC" w:rsidRDefault="1592D25F" w14:paraId="15391544" w14:textId="609F486C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clasificar el comprobante como válido o alterado, utilizando reglas definidas o un modelo de clasificación de baja complejidad, una vez finalizada la extracción de características.</w:t>
      </w:r>
    </w:p>
    <w:p w:rsidR="1592D25F" w:rsidP="74E3F5FC" w:rsidRDefault="1592D25F" w14:paraId="4B02073F" w14:textId="1B7200EA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mostrar al usuario el resultado de la clasificación inmediatamente después del análisis, indicando de forma clara si el comprobante es válido o fraudulento.</w:t>
      </w:r>
    </w:p>
    <w:p w:rsidR="1592D25F" w:rsidP="74E3F5FC" w:rsidRDefault="1592D25F" w14:paraId="3F0B7A74" w14:textId="2A9246C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Requerimientos no funcionales</w:t>
      </w:r>
    </w:p>
    <w:p w:rsidR="1592D25F" w:rsidP="74E3F5FC" w:rsidRDefault="1592D25F" w14:paraId="2E9E3405" w14:textId="20836436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permitir al usuario completar el proceso de validación en un máximo de tres pasos (carga, procesamiento y visualización), garantizando una interacción sencilla y comprensible.</w:t>
      </w:r>
    </w:p>
    <w:p w:rsidR="1592D25F" w:rsidP="74E3F5FC" w:rsidRDefault="1592D25F" w14:paraId="39826385" w14:textId="6CEB9B56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procesar y generar el resultado de la validación en un tiempo máximo de 5 segundos por comprobante bajo condiciones normales de operación.</w:t>
      </w:r>
    </w:p>
    <w:p w:rsidR="1592D25F" w:rsidP="74E3F5FC" w:rsidRDefault="1592D25F" w14:paraId="1B7F4A3B" w14:textId="6D0406E9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ejecutarse en un entorno local y ser accesible a través de un navegador web moderno sin requerir configuraciones adicionales.</w:t>
      </w:r>
    </w:p>
    <w:p w:rsidR="1592D25F" w:rsidP="74E3F5FC" w:rsidRDefault="1592D25F" w14:paraId="63F5A2AD" w14:textId="74790895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estar estructurado en módulos independientes (interfaz, lógica y procesamiento), permitiendo realizar modificaciones o mejoras sin afectar el funcionamiento general.</w:t>
      </w:r>
    </w:p>
    <w:p w:rsidR="1592D25F" w:rsidP="74E3F5FC" w:rsidRDefault="1592D25F" w14:paraId="3ABB85A5" w14:textId="5D57B10A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El sistema debe permitir la incorporación futura de nuevas funcionalidades, como la integración de modelos de mayor complejidad o el soporte de nuevos formatos de entrada.</w:t>
      </w:r>
    </w:p>
    <w:p w:rsidR="74E3F5FC" w:rsidP="74E3F5FC" w:rsidRDefault="74E3F5FC" w14:paraId="647968A9" w14:textId="51EB2D6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E3F5FC" w:rsidP="74E3F5FC" w:rsidRDefault="74E3F5FC" w14:paraId="2BEBAECA" w14:textId="53701EE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E3F5FC" w:rsidP="74E3F5FC" w:rsidRDefault="74E3F5FC" w14:paraId="28EA7996" w14:textId="5FD7525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E3F5FC" w:rsidP="74E3F5FC" w:rsidRDefault="74E3F5FC" w14:paraId="00A31E19" w14:textId="21175B1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E3F5FC" w:rsidP="74E3F5FC" w:rsidRDefault="74E3F5FC" w14:paraId="71A438B6" w14:textId="29EACDC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E3F5FC" w:rsidP="74E3F5FC" w:rsidRDefault="74E3F5FC" w14:paraId="496412EE" w14:textId="0A7F8BD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EB40E8" w:rsidP="74E3F5FC" w:rsidRDefault="7AEB40E8" w14:paraId="1A33BC1B" w14:textId="026A0D7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E3F5FC" w:rsidR="1592D2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S"/>
        </w:rPr>
        <w:t>Diagrama casos de uso</w:t>
      </w:r>
    </w:p>
    <w:p w:rsidR="7AEB40E8" w:rsidP="311F9AF0" w:rsidRDefault="7AEB40E8" w14:paraId="354A3F47" w14:textId="7F778693">
      <w:pPr>
        <w:pStyle w:val="Normal"/>
      </w:pPr>
      <w:r w:rsidR="715464EB">
        <w:drawing>
          <wp:inline wp14:editId="54F39171" wp14:anchorId="799BC19E">
            <wp:extent cx="5943600" cy="5410200"/>
            <wp:effectExtent l="0" t="0" r="0" b="0"/>
            <wp:docPr id="773030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030302" name="Picture 773030302"/>
                    <pic:cNvPicPr/>
                  </pic:nvPicPr>
                  <pic:blipFill>
                    <a:blip xmlns:r="http://schemas.openxmlformats.org/officeDocument/2006/relationships" r:embed="rId900821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F9AF0" w:rsidP="311F9AF0" w:rsidRDefault="311F9AF0" w14:paraId="580C04A7" w14:textId="0C7B5826">
      <w:pPr>
        <w:pStyle w:val="Normal"/>
      </w:pPr>
    </w:p>
    <w:p w:rsidR="74E3F5FC" w:rsidP="74E3F5FC" w:rsidRDefault="74E3F5FC" w14:paraId="6D26C8FF" w14:textId="174AE691">
      <w:pPr>
        <w:pStyle w:val="Normal"/>
      </w:pPr>
    </w:p>
    <w:p w:rsidR="74E3F5FC" w:rsidP="74E3F5FC" w:rsidRDefault="74E3F5FC" w14:paraId="0388A85F" w14:textId="3FF34674">
      <w:pPr>
        <w:pStyle w:val="Normal"/>
      </w:pPr>
    </w:p>
    <w:p w:rsidR="74E3F5FC" w:rsidP="74E3F5FC" w:rsidRDefault="74E3F5FC" w14:paraId="7C88CF3D" w14:textId="70E4C7A5">
      <w:pPr>
        <w:pStyle w:val="Normal"/>
      </w:pPr>
    </w:p>
    <w:p w:rsidR="74E3F5FC" w:rsidP="74E3F5FC" w:rsidRDefault="74E3F5FC" w14:paraId="710945AC" w14:textId="469A2096">
      <w:pPr>
        <w:pStyle w:val="Normal"/>
      </w:pPr>
    </w:p>
    <w:p w:rsidR="74E3F5FC" w:rsidP="74E3F5FC" w:rsidRDefault="74E3F5FC" w14:paraId="3052CBE1" w14:textId="36D340D4">
      <w:pPr>
        <w:pStyle w:val="Normal"/>
      </w:pPr>
    </w:p>
    <w:p w:rsidR="74E3F5FC" w:rsidP="74E3F5FC" w:rsidRDefault="74E3F5FC" w14:paraId="29EDF7B3" w14:textId="4460E161">
      <w:pPr>
        <w:pStyle w:val="Normal"/>
      </w:pPr>
    </w:p>
    <w:p w:rsidR="0D4FA23D" w:rsidP="74E3F5FC" w:rsidRDefault="0D4FA23D" w14:paraId="460E1505" w14:textId="307CE662">
      <w:pPr>
        <w:pStyle w:val="Normal"/>
        <w:jc w:val="center"/>
        <w:rPr>
          <w:b w:val="1"/>
          <w:bCs w:val="1"/>
        </w:rPr>
      </w:pPr>
      <w:r w:rsidRPr="74E3F5FC" w:rsidR="0D4FA23D">
        <w:rPr>
          <w:b w:val="1"/>
          <w:bCs w:val="1"/>
        </w:rPr>
        <w:t>Descripci</w:t>
      </w:r>
      <w:r w:rsidRPr="74E3F5FC" w:rsidR="21943B12">
        <w:rPr>
          <w:b w:val="1"/>
          <w:bCs w:val="1"/>
        </w:rPr>
        <w:t>ó</w:t>
      </w:r>
      <w:r w:rsidRPr="74E3F5FC" w:rsidR="0D4FA23D">
        <w:rPr>
          <w:b w:val="1"/>
          <w:bCs w:val="1"/>
        </w:rPr>
        <w:t xml:space="preserve">n de </w:t>
      </w:r>
      <w:r w:rsidRPr="74E3F5FC" w:rsidR="0D4FA23D">
        <w:rPr>
          <w:b w:val="1"/>
          <w:bCs w:val="1"/>
        </w:rPr>
        <w:t>los</w:t>
      </w:r>
      <w:r w:rsidRPr="74E3F5FC" w:rsidR="0D4FA23D">
        <w:rPr>
          <w:b w:val="1"/>
          <w:bCs w:val="1"/>
        </w:rPr>
        <w:t xml:space="preserve"> </w:t>
      </w:r>
      <w:r w:rsidRPr="74E3F5FC" w:rsidR="0D4FA23D">
        <w:rPr>
          <w:b w:val="1"/>
          <w:bCs w:val="1"/>
        </w:rPr>
        <w:t>casos</w:t>
      </w:r>
      <w:r w:rsidRPr="74E3F5FC" w:rsidR="0D4FA23D">
        <w:rPr>
          <w:b w:val="1"/>
          <w:bCs w:val="1"/>
        </w:rPr>
        <w:t xml:space="preserve"> de uso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345"/>
        <w:gridCol w:w="3195"/>
        <w:gridCol w:w="2940"/>
        <w:gridCol w:w="1680"/>
      </w:tblGrid>
      <w:tr w:rsidR="74E3F5FC" w:rsidTr="74E3F5FC" w14:paraId="68A7A2B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2C079C1" w14:textId="2D127B0E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DD561D9" w14:textId="45DCA10D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Cargar imagen del comprobante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25E8E11" w14:textId="5BF7DD2B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CU1</w:t>
            </w:r>
          </w:p>
        </w:tc>
      </w:tr>
      <w:tr w:rsidR="74E3F5FC" w:rsidTr="74E3F5FC" w14:paraId="2312E24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0DD606D" w14:textId="0F9B11E7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5BAE3D2" w14:textId="4EBCC516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Usuario (iniciador)</w:t>
            </w:r>
          </w:p>
        </w:tc>
      </w:tr>
      <w:tr w:rsidR="74E3F5FC" w:rsidTr="74E3F5FC" w14:paraId="27F7D61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CB59781" w14:textId="0ACC145E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CA2EED2" w14:textId="385BF4A9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esencial</w:t>
            </w:r>
          </w:p>
        </w:tc>
      </w:tr>
      <w:tr w:rsidR="74E3F5FC" w:rsidTr="74E3F5FC" w14:paraId="1D154C3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BAC1999" w14:textId="0FDE6F56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1B59AAC" w14:textId="078D6F2D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CU2</w:t>
            </w:r>
          </w:p>
        </w:tc>
      </w:tr>
      <w:tr w:rsidR="74E3F5FC" w:rsidTr="74E3F5FC" w14:paraId="174A0D47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26EA449" w14:textId="29852EB0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57D860B" w14:textId="3DB2342D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El usuario 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tiene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acceso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al 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prototipo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y dispone de la imagen del 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comprobante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(JPG, PNG </w:t>
            </w:r>
            <w:bookmarkStart w:name="_Int_OFsNCJGL" w:id="1054257240"/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o PDF</w:t>
            </w:r>
            <w:bookmarkEnd w:id="1054257240"/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).</w:t>
            </w:r>
          </w:p>
        </w:tc>
      </w:tr>
      <w:tr w:rsidR="74E3F5FC" w:rsidTr="74E3F5FC" w14:paraId="3CEA537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001FBD7" w14:textId="358021BE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DBE4447" w14:textId="3900F2C1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La imagen queda almacenada temporalmente en el sistema y disponible para procesamiento.</w:t>
            </w:r>
          </w:p>
        </w:tc>
      </w:tr>
      <w:tr w:rsidR="74E3F5FC" w:rsidTr="74E3F5FC" w14:paraId="588DF867">
        <w:trPr>
          <w:trHeight w:val="300"/>
        </w:trPr>
        <w:tc>
          <w:tcPr>
            <w:tcW w:w="214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D3327BF" w14:textId="41F1073C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31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B2991CF" w14:textId="47CE418D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CA8A419" w14:textId="0C94406E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99F11CE" w14:textId="74F69C49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42B85DD2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AD8D23F" w14:textId="519428BF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4F877B47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C81CAF2" w14:textId="57A2847B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Permitir que el usuario ingrese un comprobante electrónico al sistema para iniciar su análisis.</w:t>
            </w:r>
          </w:p>
        </w:tc>
      </w:tr>
      <w:tr w:rsidR="74E3F5FC" w:rsidTr="74E3F5FC" w14:paraId="76A133E4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D0E2B83" w14:textId="47D40FB1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5497C4A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C90E6F4" w14:textId="19A2102A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accede al prototipo y selecciona o arrastra la imagen del comprobante de pago. El sistema verifica que el formato sea válido y muestra una vista previa antes de continuar con el análisis.</w:t>
            </w:r>
          </w:p>
        </w:tc>
      </w:tr>
      <w:tr w:rsidR="74E3F5FC" w:rsidTr="74E3F5FC" w14:paraId="37C312BC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2754707" w14:textId="7682E613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6D791CE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5137AF" w14:textId="0EA75366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2A5FAEA" w14:textId="08D0BCCE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accede a la interfaz del prototipo.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3D14B0E" w14:textId="17194F6D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3823E49" w14:textId="0C707148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50108755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AA5FDA8" w14:textId="756F2517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7847DB8" w14:textId="3421AC40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carga la imagen del comprobante (JPG, PNG o PDF).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0190135" w14:textId="78CEF602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1A4A264" w14:textId="1FBFCBF4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valida que el archivo tenga un formato soportado y un tamaño permitido.</w:t>
            </w:r>
          </w:p>
        </w:tc>
      </w:tr>
      <w:tr w:rsidR="74E3F5FC" w:rsidTr="74E3F5FC" w14:paraId="78A398D3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2372643" w14:textId="78E4F279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5AC4CE1" w14:textId="14360D9E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confirma la carga.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F291B54" w14:textId="5D635B1F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7717854" w14:textId="3ADE9326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muestra una vista previa del comprobante y habilita el botón de análisis.</w:t>
            </w:r>
          </w:p>
        </w:tc>
      </w:tr>
      <w:tr w:rsidR="74E3F5FC" w:rsidTr="74E3F5FC" w14:paraId="18AC3721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A17053B" w14:textId="7BF99D11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7FE240C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E015C55" w14:textId="4FBDEBA0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D43CC0" w14:textId="535FEA36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archivo no tiene formato válido o supera el tamaño permitido. El sistema muestra un mensaje de error e invita al usuario a cargar otro archivo. Volver a</w:t>
            </w:r>
            <w:r w:rsidRPr="74E3F5FC" w:rsidR="4A24291B">
              <w:rPr>
                <w:rFonts w:ascii="Arial" w:hAnsi="Arial" w:eastAsia="Arial" w:cs="Arial"/>
                <w:sz w:val="20"/>
                <w:szCs w:val="20"/>
              </w:rPr>
              <w:t xml:space="preserve">l paso </w:t>
            </w: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2.</w:t>
            </w:r>
          </w:p>
        </w:tc>
      </w:tr>
      <w:tr w:rsidR="74E3F5FC" w:rsidTr="74E3F5FC" w14:paraId="0EA13CB1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C9DBBD4" w14:textId="36CD0516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300C9842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8150D3C" w14:textId="16021E83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05F1308" w14:textId="58C255D5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Variable (según pruebas)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2BAFF7F" w14:textId="2CC3A394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4BCABA5" w14:textId="3FBE58FF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0D8B33E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408C6E8" w14:textId="6E4E5127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016A4A6" w14:textId="69241E8F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D756ABB" w14:textId="1393BE7B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4E086BD" w14:textId="74928799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  <w:tr w:rsidR="74E3F5FC" w:rsidTr="74E3F5FC" w14:paraId="7ABCBB57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3539D4D" w14:textId="728F1EA9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F213B57" w14:textId="5C703C1E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En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D65C72" w14:textId="3945C490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92DD1D" w14:textId="7E608557">
            <w:pPr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</w:tbl>
    <w:p w:rsidR="74E3F5FC" w:rsidRDefault="74E3F5FC" w14:paraId="6C3F3E97" w14:textId="3CFD44E4"/>
    <w:p w:rsidR="74E3F5FC" w:rsidP="74E3F5FC" w:rsidRDefault="74E3F5FC" w14:paraId="5EE33706" w14:textId="6DB26AD5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345"/>
        <w:gridCol w:w="3195"/>
        <w:gridCol w:w="2940"/>
        <w:gridCol w:w="1680"/>
      </w:tblGrid>
      <w:tr w:rsidR="74E3F5FC" w:rsidTr="74E3F5FC" w14:paraId="15E563E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D42A16D" w14:textId="032CF41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774D627" w14:textId="1D05A36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Extraer texto con OCR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59DB35A" w14:textId="7C685A3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CU2</w:t>
            </w:r>
          </w:p>
        </w:tc>
      </w:tr>
      <w:tr w:rsidR="74E3F5FC" w:rsidTr="74E3F5FC" w14:paraId="1EA3DB4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325A6E0" w14:textId="30C3398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AF78CD" w14:textId="21D21F9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Sistema (automático, incluido desde CU1)</w:t>
            </w:r>
          </w:p>
        </w:tc>
      </w:tr>
      <w:tr w:rsidR="74E3F5FC" w:rsidTr="74E3F5FC" w14:paraId="34A4602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A463538" w14:textId="25D3B34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60297E0" w14:textId="7FCE9EE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esencial</w:t>
            </w:r>
          </w:p>
        </w:tc>
      </w:tr>
      <w:tr w:rsidR="74E3F5FC" w:rsidTr="74E3F5FC" w14:paraId="0DD666F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51CB251" w14:textId="0A8230D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B7C23E3" w14:textId="6C53C18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CU1, CU3</w:t>
            </w:r>
          </w:p>
        </w:tc>
      </w:tr>
      <w:tr w:rsidR="74E3F5FC" w:rsidTr="74E3F5FC" w14:paraId="4598A15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B3ECCC" w14:textId="2DAEB81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FF59FB6" w14:textId="793F23A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Existe una imagen de comprobante cargada y validada en el sistema.</w:t>
            </w:r>
          </w:p>
        </w:tc>
      </w:tr>
      <w:tr w:rsidR="74E3F5FC" w:rsidTr="74E3F5FC" w14:paraId="41A9EC15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7E57C80" w14:textId="2B83E0C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07A6676" w14:textId="4D6B0B3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texto extraído queda disponible en memoria para ser procesado por las reglas de validación.</w:t>
            </w:r>
          </w:p>
        </w:tc>
      </w:tr>
      <w:tr w:rsidR="74E3F5FC" w:rsidTr="74E3F5FC" w14:paraId="6BD31B20">
        <w:trPr>
          <w:trHeight w:val="300"/>
        </w:trPr>
        <w:tc>
          <w:tcPr>
            <w:tcW w:w="214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F322731" w14:textId="172B700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31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AF2DA91" w14:textId="7D38EF8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12B6670B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DFA324F" w14:textId="227FB71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153D176" w14:textId="180C924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661DD27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82421B7" w14:textId="127ADBC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5920C7C2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6AD5FCE" w14:textId="1FFCB43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Extraer el contenido textual del comprobante mediante OCR para habilitar el análisis basado en patrones.</w:t>
            </w:r>
          </w:p>
        </w:tc>
      </w:tr>
      <w:tr w:rsidR="74E3F5FC" w:rsidTr="74E3F5FC" w14:paraId="4371255F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23D70E6" w14:textId="778FB19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4FCEEB53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2EB69A6" w14:textId="0B0AA75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Una vez cargada la imagen, el sistema aplica un motor OCR (Tesseract) para identificar y extraer todos los campos de texto. El resultado es una estructura de datos con los campos detectados.</w:t>
            </w:r>
          </w:p>
        </w:tc>
      </w:tr>
      <w:tr w:rsidR="74E3F5FC" w:rsidTr="74E3F5FC" w14:paraId="06475A0C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C07FB0A" w14:textId="163DB16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7C27B15A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5CF8D74" w14:textId="4752690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F62935E" w14:textId="7A37624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recibe la imagen validada del comprobante.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8D540E6" w14:textId="635F4E3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96BD701" w14:textId="492AE49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66490B1F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F256A1" w14:textId="5628F7C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7D45A12" w14:textId="75355F5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preprocesa la imagen (escala de grises, binarización, corrección de inclinación).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2777584" w14:textId="5EEF723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3DF1DC6" w14:textId="2E605C2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motor OCR analiza la imagen y extrae bloques de texto con sus coordenadas.</w:t>
            </w:r>
          </w:p>
        </w:tc>
      </w:tr>
      <w:tr w:rsidR="74E3F5FC" w:rsidTr="74E3F5FC" w14:paraId="5F93CCE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8DBAE18" w14:textId="59C6577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76F0758" w14:textId="28E870D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A360AF" w14:textId="2730C64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FAC8992" w14:textId="57EDC19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estructura el texto extraído en campos identificados (fecha, valor, emisor, NIT, etc.) y los almacena en memoria.</w:t>
            </w:r>
          </w:p>
        </w:tc>
      </w:tr>
      <w:tr w:rsidR="74E3F5FC" w:rsidTr="74E3F5FC" w14:paraId="37D3B185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661A178" w14:textId="7476A3B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23D4B3A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ADCD5DE" w14:textId="19A26F8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B9DA0BA" w14:textId="39BCE9D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La calidad de la imagen es insuficiente para el OCR. El sistema registra el error, asigna confianza baja al análisis e informa al usuario. Continúa con los campos que logró extraer.</w:t>
            </w:r>
          </w:p>
        </w:tc>
      </w:tr>
      <w:tr w:rsidR="74E3F5FC" w:rsidTr="74E3F5FC" w14:paraId="5D96692D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445F9CC" w14:textId="31E7394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45E0446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8AD0DC0" w14:textId="5CA8779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4DFE616" w14:textId="144EC7A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Igual a CU1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7EB6182" w14:textId="09FF982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580A7AC" w14:textId="234F6DE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&lt; 5 segundos por imagen</w:t>
            </w:r>
          </w:p>
        </w:tc>
      </w:tr>
      <w:tr w:rsidR="74E3F5FC" w:rsidTr="74E3F5FC" w14:paraId="4E1AA2CC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B83E98D" w14:textId="4D67E6C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D8655C7" w14:textId="55E55F5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2A835CA" w14:textId="1A6E4A8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F8617F5" w14:textId="6AFEE8F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  <w:tr w:rsidR="74E3F5FC" w:rsidTr="74E3F5FC" w14:paraId="736998E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9B6193C" w14:textId="5DB0F77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E9F6C3" w14:textId="4A30AB6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En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B7ED138" w14:textId="3092802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9479B35" w14:textId="3C66AE3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</w:tbl>
    <w:p w:rsidR="74E3F5FC" w:rsidRDefault="74E3F5FC" w14:paraId="1721F5C8" w14:textId="36D6A7FE"/>
    <w:p w:rsidR="74E3F5FC" w:rsidP="74E3F5FC" w:rsidRDefault="74E3F5FC" w14:paraId="1F0EF287" w14:textId="300D65E7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345"/>
        <w:gridCol w:w="2513"/>
        <w:gridCol w:w="1788"/>
        <w:gridCol w:w="3513"/>
      </w:tblGrid>
      <w:tr w:rsidR="74E3F5FC" w:rsidTr="74E3F5FC" w14:paraId="0F67D5A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2366D07" w14:textId="592AE7A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4646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D42987" w14:textId="3497585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Validar campos obligatorios</w:t>
            </w:r>
          </w:p>
        </w:tc>
        <w:tc>
          <w:tcPr>
            <w:tcW w:w="3513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E99F988" w14:textId="7B3285C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CU3</w:t>
            </w:r>
          </w:p>
        </w:tc>
      </w:tr>
      <w:tr w:rsidR="74E3F5FC" w:rsidTr="74E3F5FC" w14:paraId="22F976B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9DC73AE" w14:textId="3457A08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59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6E5F552" w14:textId="47EBF42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Sistema (automático, incluido desde CU2)</w:t>
            </w:r>
          </w:p>
        </w:tc>
      </w:tr>
      <w:tr w:rsidR="74E3F5FC" w:rsidTr="74E3F5FC" w14:paraId="3B87E09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19AA5FE" w14:textId="77982C3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59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CB36582" w14:textId="56E827B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esencial</w:t>
            </w:r>
          </w:p>
        </w:tc>
      </w:tr>
      <w:tr w:rsidR="74E3F5FC" w:rsidTr="74E3F5FC" w14:paraId="67347F5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D203DBC" w14:textId="38654BB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59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739B361" w14:textId="6AB8DA1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CU2, CU4, CU8</w:t>
            </w:r>
          </w:p>
        </w:tc>
      </w:tr>
      <w:tr w:rsidR="74E3F5FC" w:rsidTr="74E3F5FC" w14:paraId="77003CA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40956CD" w14:textId="4F566BD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59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2EE442E" w14:textId="128994C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OCR ha extraído texto del comprobante y existe al menos una regla de validación configurada.</w:t>
            </w:r>
          </w:p>
        </w:tc>
      </w:tr>
      <w:tr w:rsidR="74E3F5FC" w:rsidTr="74E3F5FC" w14:paraId="3D16B4A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E11B697" w14:textId="215EA95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59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FE11BBB" w14:textId="4C36622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Cada campo obligatorio tiene un estado de validación (presente / ausente / formato incorrecto).</w:t>
            </w:r>
          </w:p>
        </w:tc>
      </w:tr>
      <w:tr w:rsidR="74E3F5FC" w:rsidTr="74E3F5FC" w14:paraId="309F8837">
        <w:trPr>
          <w:trHeight w:val="319"/>
        </w:trPr>
        <w:tc>
          <w:tcPr>
            <w:tcW w:w="214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B2EF837" w14:textId="7898CA9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251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5E51F40" w14:textId="17189AF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725D8893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178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5C62911" w14:textId="4B5A45A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351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3DC85AF" w14:textId="421A08B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2FCA998A">
        <w:trPr>
          <w:trHeight w:val="300"/>
        </w:trPr>
        <w:tc>
          <w:tcPr>
            <w:tcW w:w="9959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8088F56" w14:textId="0542B2B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56576012">
        <w:trPr>
          <w:trHeight w:val="300"/>
        </w:trPr>
        <w:tc>
          <w:tcPr>
            <w:tcW w:w="9959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3C114C1" w14:textId="0420FC1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Verificar que el comprobante contenga todos los campos mínimos requeridos en un comprobante electrónico legítimo colombiano.</w:t>
            </w:r>
          </w:p>
        </w:tc>
      </w:tr>
      <w:tr w:rsidR="74E3F5FC" w:rsidTr="74E3F5FC" w14:paraId="250CBC01">
        <w:trPr>
          <w:trHeight w:val="300"/>
        </w:trPr>
        <w:tc>
          <w:tcPr>
            <w:tcW w:w="9959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7EAAD99" w14:textId="2665945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6A60ED49">
        <w:trPr>
          <w:trHeight w:val="300"/>
        </w:trPr>
        <w:tc>
          <w:tcPr>
            <w:tcW w:w="9959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7AD35FD" w14:textId="46B1072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aplica reglas configurables para verificar la presencia y formato de los campos obligatorios: NIT del emisor, fecha de emisión, valor total, nombre del emisor y código de transacción.</w:t>
            </w:r>
          </w:p>
        </w:tc>
      </w:tr>
      <w:tr w:rsidR="74E3F5FC" w:rsidTr="74E3F5FC" w14:paraId="4E24E2FB">
        <w:trPr>
          <w:trHeight w:val="300"/>
        </w:trPr>
        <w:tc>
          <w:tcPr>
            <w:tcW w:w="9959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CFA64CE" w14:textId="1525C67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07E6EAB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890FEA8" w14:textId="4959471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2858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E98D96F" w14:textId="31CDF9A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obtiene la estructura de campos extraídos por OCR.</w:t>
            </w:r>
          </w:p>
        </w:tc>
        <w:tc>
          <w:tcPr>
            <w:tcW w:w="1788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F4AAF12" w14:textId="3163B2C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351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5C43EE9" w14:textId="0464476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4C5B6CBA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AE37BE8" w14:textId="0537BBC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858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371AE5A" w14:textId="522196C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788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436D2F3F" w:rsidP="74E3F5FC" w:rsidRDefault="436D2F3F" w14:paraId="12E869E2" w14:textId="514A858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4E3F5FC" w:rsidR="436D2F3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C9A3249" w14:textId="5A8AFE9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carga las reglas de validación configuradas (por defecto o personalizadas por el administrador).</w:t>
            </w:r>
          </w:p>
        </w:tc>
      </w:tr>
      <w:tr w:rsidR="74E3F5FC" w:rsidTr="74E3F5FC" w14:paraId="35CD07E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147717D" w14:textId="2317FE6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858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8657F7" w14:textId="502A18B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788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40B715C6" w:rsidP="74E3F5FC" w:rsidRDefault="40B715C6" w14:paraId="5FDF92CC" w14:textId="479318C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4E3F5FC" w:rsidR="40B715C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35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69EA1F1" w14:textId="3ED3C71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evalúa cada campo obligatorio: NIT (formato XXXXXXXXX-X), fecha válida, valor total numérico mayor a cero, nombre del emisor presente, código de transacción presente.</w:t>
            </w:r>
          </w:p>
        </w:tc>
      </w:tr>
      <w:tr w:rsidR="74E3F5FC" w:rsidTr="74E3F5FC" w14:paraId="4566D64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D595450" w14:textId="45877A2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858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FC7FB61" w14:textId="5384C9F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788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0312316B" w:rsidP="74E3F5FC" w:rsidRDefault="0312316B" w14:paraId="0FCD9A7A" w14:textId="0379D90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4E3F5FC" w:rsidR="0312316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7B0F419" w14:textId="177C4D4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asigna un indicador de validez a cada campo y calcula un porcentaje de campos válidos.</w:t>
            </w:r>
          </w:p>
        </w:tc>
      </w:tr>
      <w:tr w:rsidR="74E3F5FC" w:rsidTr="74E3F5FC" w14:paraId="52A8931B">
        <w:trPr>
          <w:trHeight w:val="300"/>
        </w:trPr>
        <w:tc>
          <w:tcPr>
            <w:tcW w:w="9959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8704F8F" w14:textId="1FBE28B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46EDB47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336BA004" w:rsidP="74E3F5FC" w:rsidRDefault="336BA004" w14:paraId="131D09B4" w14:textId="3FA0D72A">
            <w:pPr>
              <w:bidi w:val="0"/>
              <w:spacing w:before="0" w:beforeAutospacing="off" w:after="0" w:afterAutospacing="off"/>
            </w:pPr>
            <w:r w:rsidRPr="74E3F5FC" w:rsidR="336BA00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</w:t>
            </w:r>
          </w:p>
        </w:tc>
        <w:tc>
          <w:tcPr>
            <w:tcW w:w="8159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222BB1B" w14:textId="184F9CD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Uno o más campos obligatorios están ausentes o tienen formato incorrecto. Se marcan como inválidos y se registran como indicadores de posible fraude. Continúa en CU4.</w:t>
            </w:r>
          </w:p>
        </w:tc>
      </w:tr>
      <w:tr w:rsidR="74E3F5FC" w:rsidTr="74E3F5FC" w14:paraId="530C27BE">
        <w:trPr>
          <w:trHeight w:val="300"/>
        </w:trPr>
        <w:tc>
          <w:tcPr>
            <w:tcW w:w="9959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BFA8CAB" w14:textId="7E7785B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40A3A987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9251703" w14:textId="3CB9BD2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2858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42A1FF0" w14:textId="5C9B4BA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Igual a CU1</w:t>
            </w:r>
          </w:p>
        </w:tc>
        <w:tc>
          <w:tcPr>
            <w:tcW w:w="1788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D516E05" w14:textId="129DC93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351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7C30833" w14:textId="5877DC3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&lt; 1 segundo</w:t>
            </w:r>
          </w:p>
        </w:tc>
      </w:tr>
      <w:tr w:rsidR="74E3F5FC" w:rsidTr="74E3F5FC" w14:paraId="2DB11D8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C136A23" w14:textId="3A172D9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2858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EE95F88" w14:textId="41C0E33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  <w:tc>
          <w:tcPr>
            <w:tcW w:w="1788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FC665B3" w14:textId="733C9E0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35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0A262E8" w14:textId="4D829D8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  <w:tr w:rsidR="74E3F5FC" w:rsidTr="74E3F5FC" w14:paraId="32287A82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88BF651" w14:textId="649655A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2858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2F67B99" w14:textId="5F6D232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En desarrollo</w:t>
            </w:r>
          </w:p>
        </w:tc>
        <w:tc>
          <w:tcPr>
            <w:tcW w:w="1788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07E9B99" w14:textId="1DE29DB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35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4F4301E" w14:textId="6C1AE9B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moderada</w:t>
            </w:r>
          </w:p>
        </w:tc>
      </w:tr>
    </w:tbl>
    <w:p w:rsidR="74E3F5FC" w:rsidRDefault="74E3F5FC" w14:paraId="004E511F" w14:textId="7A28D712"/>
    <w:p w:rsidR="74E3F5FC" w:rsidP="74E3F5FC" w:rsidRDefault="74E3F5FC" w14:paraId="700C1E88" w14:textId="12AE5B80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2340"/>
        <w:gridCol w:w="1200"/>
        <w:gridCol w:w="2940"/>
        <w:gridCol w:w="1680"/>
      </w:tblGrid>
      <w:tr w:rsidR="74E3F5FC" w:rsidTr="74E3F5FC" w14:paraId="23B0FBDF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4DB329B" w14:textId="49B9182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C68AD66" w14:textId="6369495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Analizar patrones de texto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80A4989" w14:textId="4FA6351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CU4</w:t>
            </w:r>
          </w:p>
        </w:tc>
      </w:tr>
      <w:tr w:rsidR="74E3F5FC" w:rsidTr="74E3F5FC" w14:paraId="5311DC1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C767A8E" w14:textId="25775D8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BFC666D" w14:textId="76E6C14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Sistema (automático, incluido desde CU3)</w:t>
            </w:r>
          </w:p>
        </w:tc>
      </w:tr>
      <w:tr w:rsidR="74E3F5FC" w:rsidTr="74E3F5FC" w14:paraId="7FA0FE85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F2ABB5A" w14:textId="034DA95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2A48485" w14:textId="166A2F4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esencial</w:t>
            </w:r>
          </w:p>
        </w:tc>
      </w:tr>
      <w:tr w:rsidR="74E3F5FC" w:rsidTr="74E3F5FC" w14:paraId="233CD012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370F83A" w14:textId="4D088D2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344E3AC" w14:textId="2DCF9B4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CU3, CU5</w:t>
            </w:r>
          </w:p>
        </w:tc>
      </w:tr>
      <w:tr w:rsidR="74E3F5FC" w:rsidTr="74E3F5FC" w14:paraId="7D81DFC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45C6F2A" w14:textId="60387A4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8A21103" w14:textId="1199D3A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Los campos obligatorios han sido validados y se dispone de su estado de validez.</w:t>
            </w:r>
          </w:p>
        </w:tc>
      </w:tr>
      <w:tr w:rsidR="74E3F5FC" w:rsidTr="74E3F5FC" w14:paraId="3D0A1F3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5428C3F" w14:textId="6045799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FD0EBA3" w14:textId="36E3CC4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ha calculado un vector de características con indicadores de anomalías detectadas.</w:t>
            </w:r>
          </w:p>
        </w:tc>
      </w:tr>
      <w:tr w:rsidR="74E3F5FC" w:rsidTr="74E3F5FC" w14:paraId="55E9D2E3">
        <w:trPr>
          <w:trHeight w:val="300"/>
        </w:trPr>
        <w:tc>
          <w:tcPr>
            <w:tcW w:w="41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DA7553C" w14:textId="09DA69D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120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AC6226C" w14:textId="5723516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4B4A7480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74D4452" w14:textId="7CA79EA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1162573" w14:textId="1B0000E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778CB03B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668C526" w14:textId="035D7AF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763CBA9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654A3BE" w14:textId="2CEEC8E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Identificar anomalías y patrones sospechosos en el texto del comprobante que no se detectan con la simple validación de campos.</w:t>
            </w:r>
          </w:p>
        </w:tc>
      </w:tr>
      <w:tr w:rsidR="74E3F5FC" w:rsidTr="74E3F5FC" w14:paraId="70C6F9E4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2CD3D63" w14:textId="2E40759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71985BCE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C1942F6" w14:textId="61D5A4C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analiza el contenido en busca de inconsistencias entre fecha y código de transacción, valores con formato atípico, nombres de entidades desconocidas, y discrepancias entre valor en letras y numérico. Cada anomalía suma puntos al índice de sospecha.</w:t>
            </w:r>
          </w:p>
        </w:tc>
      </w:tr>
      <w:tr w:rsidR="74E3F5FC" w:rsidTr="74E3F5FC" w14:paraId="5DA34086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662450E" w14:textId="4F904F9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02FD8BA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779B14B" w14:textId="2497D98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E8FD49B" w14:textId="01957BE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obtiene el texto extraído y los resultados de validación de campos.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8C249CB" w14:textId="67A30FC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5038776" w14:textId="4B98BE7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470DF9C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6E0E0EF" w14:textId="3A6F605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7897BEA" w14:textId="1B0C30F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6D0C240" w14:textId="778D6C1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E05739C" w14:textId="62A3F65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verifica que la fecha corresponda al rango temporal del código de transacción.</w:t>
            </w:r>
          </w:p>
        </w:tc>
      </w:tr>
      <w:tr w:rsidR="74E3F5FC" w:rsidTr="74E3F5FC" w14:paraId="781AA967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FFD5AE8" w14:textId="79348CA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5531345" w14:textId="21379CA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08EE676" w14:textId="58A1C95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D0A8E57" w14:textId="7B04003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verifica que el nombre del emisor corresponda a una entidad bancaria o pasarela de pagos reconocida.</w:t>
            </w:r>
          </w:p>
        </w:tc>
      </w:tr>
      <w:tr w:rsidR="74E3F5FC" w:rsidTr="74E3F5FC" w14:paraId="094B5E3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A5FF8FD" w14:textId="3821FC5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6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F77C62D" w14:textId="7BBA2C3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2724998" w14:textId="605F50C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D778A1F" w14:textId="7FF6A87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compara el valor numérico con el valor expresado en letras (si existe) y detecta discrepancias.</w:t>
            </w:r>
          </w:p>
        </w:tc>
      </w:tr>
      <w:tr w:rsidR="74E3F5FC" w:rsidTr="74E3F5FC" w14:paraId="09A566F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CA3A4BD" w14:textId="04614D7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8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21934A4" w14:textId="19C0308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1D6D83E" w14:textId="2078135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8BDF00" w14:textId="160726D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calcula el índice de sospecha ponderado con base en todas las anomalías detectadas.</w:t>
            </w:r>
          </w:p>
        </w:tc>
      </w:tr>
      <w:tr w:rsidR="74E3F5FC" w:rsidTr="74E3F5FC" w14:paraId="0819A710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42D7815" w14:textId="04845DE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28F987C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21BB75E" w14:textId="66D76E1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FAAE4C7" w14:textId="03D5BC7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La entidad emisora no se encuentra en la lista de referencia. Se suma peso alto al índice de sospecha y se registra como anomalía crítica.</w:t>
            </w:r>
          </w:p>
        </w:tc>
      </w:tr>
      <w:tr w:rsidR="74E3F5FC" w:rsidTr="74E3F5FC" w14:paraId="3555E41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24368EA" w14:textId="7F17473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7a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563A63B" w14:textId="052B65E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Existe discrepancia entre el valor numérico y el valor en letras. Se suma peso alto al índice de sospecha.</w:t>
            </w:r>
          </w:p>
        </w:tc>
      </w:tr>
      <w:tr w:rsidR="74E3F5FC" w:rsidTr="74E3F5FC" w14:paraId="6596ADCC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BF50676" w14:textId="52EFCB6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5992E72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6981C83" w14:textId="7621981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8330F75" w14:textId="378C184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Igual a CU1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BF1A8B0" w14:textId="4CCA7A5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B0702F2" w14:textId="1574F06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&lt; 2 segundos</w:t>
            </w:r>
          </w:p>
        </w:tc>
      </w:tr>
      <w:tr w:rsidR="74E3F5FC" w:rsidTr="74E3F5FC" w14:paraId="61B659CA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CD98E8A" w14:textId="675FD03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ADD93EB" w14:textId="0A292FC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8EC2F2B" w14:textId="47B5BFD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EAE4560" w14:textId="0D69E68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  <w:tr w:rsidR="74E3F5FC" w:rsidTr="74E3F5FC" w14:paraId="2A52963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850F79D" w14:textId="1DC45A8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9257C28" w14:textId="056B6D9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En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1BB74A0" w14:textId="1495411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5CBE7A2" w14:textId="545F124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moderada</w:t>
            </w:r>
          </w:p>
        </w:tc>
      </w:tr>
    </w:tbl>
    <w:p w:rsidR="74E3F5FC" w:rsidRDefault="74E3F5FC" w14:paraId="314B148D" w14:textId="5E0485B8"/>
    <w:p w:rsidR="74E3F5FC" w:rsidP="74E3F5FC" w:rsidRDefault="74E3F5FC" w14:paraId="61D063EF" w14:textId="69FADBB0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2340"/>
        <w:gridCol w:w="1200"/>
        <w:gridCol w:w="2940"/>
        <w:gridCol w:w="1680"/>
      </w:tblGrid>
      <w:tr w:rsidR="74E3F5FC" w:rsidTr="74E3F5FC" w14:paraId="4E2B8FA5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8466C5F" w14:textId="59BC446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91336DA" w14:textId="2C8B956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Clasificar comprobante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32EA530" w14:textId="6217B2D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CU5</w:t>
            </w:r>
          </w:p>
        </w:tc>
      </w:tr>
      <w:tr w:rsidR="74E3F5FC" w:rsidTr="74E3F5FC" w14:paraId="67FDF35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4A211C7" w14:textId="44EB6FD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440BBEC" w14:textId="0C3F309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Sistema (automático, incluido desde CU4)</w:t>
            </w:r>
          </w:p>
        </w:tc>
      </w:tr>
      <w:tr w:rsidR="74E3F5FC" w:rsidTr="74E3F5FC" w14:paraId="72A029AF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33E07A0" w14:textId="3A0B767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F733B52" w14:textId="082DE0D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esencial</w:t>
            </w:r>
          </w:p>
        </w:tc>
      </w:tr>
      <w:tr w:rsidR="74E3F5FC" w:rsidTr="74E3F5FC" w14:paraId="06A02CF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3CC4654" w14:textId="24A0370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B34144" w14:textId="77909AC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CU4, CU6</w:t>
            </w:r>
          </w:p>
        </w:tc>
      </w:tr>
      <w:tr w:rsidR="74E3F5FC" w:rsidTr="74E3F5FC" w14:paraId="7916B03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02B345E" w14:textId="185053D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EA68E23" w14:textId="5AD08AC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dispone del índice de sospecha y del vector de características generado en CU3 y CU4.</w:t>
            </w:r>
          </w:p>
        </w:tc>
      </w:tr>
      <w:tr w:rsidR="74E3F5FC" w:rsidTr="74E3F5FC" w14:paraId="2E7BAA6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6479C41" w14:textId="17D22D9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EF16DD6" w14:textId="7CD816F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comprobante queda clasificado como Verificado, Sospechoso o Fraudulento, con un nivel de confianza asociado.</w:t>
            </w:r>
          </w:p>
        </w:tc>
      </w:tr>
      <w:tr w:rsidR="74E3F5FC" w:rsidTr="74E3F5FC" w14:paraId="4BB4B3A9">
        <w:trPr>
          <w:trHeight w:val="300"/>
        </w:trPr>
        <w:tc>
          <w:tcPr>
            <w:tcW w:w="41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575AC7A" w14:textId="4D6F687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120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48CEFB0" w14:textId="5B6FACC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6BA61587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3F55E29" w14:textId="7A7277E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824015F" w14:textId="2256450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77CD2BAA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FFD2922" w14:textId="6B79A81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3EDE97D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8274483" w14:textId="626B767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Emitir un veredicto final sobre la autenticidad del comprobante con base en las reglas y el análisis de patrones aplicados.</w:t>
            </w:r>
          </w:p>
        </w:tc>
      </w:tr>
      <w:tr w:rsidR="74E3F5FC" w:rsidTr="74E3F5FC" w14:paraId="0A76387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57B3D32" w14:textId="04669E4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56175ACD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DB6D2C1" w14:textId="7B866A2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compara el índice de sospecha contra umbrales configurados y asigna la etiqueta correspondiente: Verificado, Sospechoso o Fraudulento, junto con un porcentaje de confianza y la lista de indicadores que influyeron.</w:t>
            </w:r>
          </w:p>
        </w:tc>
      </w:tr>
      <w:tr w:rsidR="74E3F5FC" w:rsidTr="74E3F5FC" w14:paraId="35C8E23B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BED9B93" w14:textId="10C408F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340D4EAF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4EFC34" w14:textId="37894C3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C696C0C" w14:textId="7C1407A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recibe el índice de sospecha y el vector de características.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4930325" w14:textId="62597F2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3DD2D1E" w14:textId="6910A32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1DCF265F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8CE46EF" w14:textId="27E6D7B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1152153" w14:textId="68F7B43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761901D" w14:textId="1F1E762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4F07667" w14:textId="05EBF54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compara el índice contra los umbrales definidos: umbral_sospecha y umbral_fraude.</w:t>
            </w:r>
          </w:p>
        </w:tc>
      </w:tr>
      <w:tr w:rsidR="74E3F5FC" w:rsidTr="74E3F5FC" w14:paraId="272F7B3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820F444" w14:textId="0887938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9746A67" w14:textId="1E35D2E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0AD4D98" w14:textId="2266C9B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8B1D8F6" w14:textId="0329918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asigna la etiqueta: Verificado (índice &lt; umbral_sospecha), Sospechoso (entre umbrales) o Fraudulento (índice &gt;= umbral_fraude).</w:t>
            </w:r>
          </w:p>
        </w:tc>
      </w:tr>
      <w:tr w:rsidR="74E3F5FC" w:rsidTr="74E3F5FC" w14:paraId="4BA56286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1B33BBF" w14:textId="2CDC834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6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3A4C9F8" w14:textId="696E878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5463941" w14:textId="51238CF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0E16D68" w14:textId="1633E11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calcula el porcentaje de confianza y construye el listado de indicadores activados.</w:t>
            </w:r>
          </w:p>
        </w:tc>
      </w:tr>
      <w:tr w:rsidR="74E3F5FC" w:rsidTr="74E3F5FC" w14:paraId="7FC9152A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640FB2B" w14:textId="541CB7E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7AF81B73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CEA8C58" w14:textId="25EA38B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D5682F6" w14:textId="249A0C7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índice de sospecha no puede calcularse por datos insuficientes del OCR. El sistema clasifica el comprobante como No determinado e informa al usuario.</w:t>
            </w:r>
          </w:p>
        </w:tc>
      </w:tr>
      <w:tr w:rsidR="74E3F5FC" w:rsidTr="74E3F5FC" w14:paraId="7746E828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B70E9E4" w14:textId="54E1851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40EFA4AA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2DD47FE" w14:textId="339B056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F62B6A5" w14:textId="28B1C76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Igual a CU1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72E6FD9" w14:textId="49E49EB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02E9218" w14:textId="25BC07F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&lt; 1 segundo</w:t>
            </w:r>
          </w:p>
        </w:tc>
      </w:tr>
      <w:tr w:rsidR="74E3F5FC" w:rsidTr="74E3F5FC" w14:paraId="6B121AC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DB4E22B" w14:textId="2496927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C84C2C" w14:textId="4D78009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24D1825" w14:textId="0142D2B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0C3A890" w14:textId="6F8A122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  <w:tr w:rsidR="74E3F5FC" w:rsidTr="74E3F5FC" w14:paraId="5415FD3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22EF1D5" w14:textId="7411FDE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0ACCFA9" w14:textId="65F18E5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En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3657FA9" w14:textId="1B48030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6DD604B" w14:textId="264691F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</w:tbl>
    <w:p w:rsidR="74E3F5FC" w:rsidRDefault="74E3F5FC" w14:paraId="26AC08DE" w14:textId="4FD618EA"/>
    <w:p w:rsidR="74E3F5FC" w:rsidP="74E3F5FC" w:rsidRDefault="74E3F5FC" w14:paraId="4FE08D06" w14:textId="7FF1462E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2340"/>
        <w:gridCol w:w="1200"/>
        <w:gridCol w:w="2940"/>
        <w:gridCol w:w="1680"/>
      </w:tblGrid>
      <w:tr w:rsidR="74E3F5FC" w:rsidTr="74E3F5FC" w14:paraId="59F391B3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91F81E" w14:textId="3EB9565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AA2F496" w14:textId="797B25A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Mostrar resultado y evidencia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7A68CD2" w14:textId="3B53135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CU6</w:t>
            </w:r>
          </w:p>
        </w:tc>
      </w:tr>
      <w:tr w:rsidR="74E3F5FC" w:rsidTr="74E3F5FC" w14:paraId="60E51DC6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7C0786B" w14:textId="4400F89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7C77B4B" w14:textId="5143134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Usuario, Administrador del prototipo</w:t>
            </w:r>
          </w:p>
        </w:tc>
      </w:tr>
      <w:tr w:rsidR="74E3F5FC" w:rsidTr="74E3F5FC" w14:paraId="46DF8C8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785B601" w14:textId="32ECDA7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43250E2" w14:textId="6F2816C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esencial</w:t>
            </w:r>
          </w:p>
        </w:tc>
      </w:tr>
      <w:tr w:rsidR="74E3F5FC" w:rsidTr="74E3F5FC" w14:paraId="05373EB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4BE1DA9" w14:textId="743AB39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714A401" w14:textId="018E436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CU5</w:t>
            </w:r>
          </w:p>
        </w:tc>
      </w:tr>
      <w:tr w:rsidR="74E3F5FC" w:rsidTr="74E3F5FC" w14:paraId="1929C266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2098115" w14:textId="240A76C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87F2CE7" w14:textId="6CDD32C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ha clasificado el comprobante y dispone del resultado con sus indicadores.</w:t>
            </w:r>
          </w:p>
        </w:tc>
      </w:tr>
      <w:tr w:rsidR="74E3F5FC" w:rsidTr="74E3F5FC" w14:paraId="518F147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2C1FB9E" w14:textId="1967900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4118B68" w14:textId="0260EBB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visualiza el veredicto final junto con la evidencia de los indicadores que activaron la clasificación.</w:t>
            </w:r>
          </w:p>
        </w:tc>
      </w:tr>
      <w:tr w:rsidR="74E3F5FC" w:rsidTr="74E3F5FC" w14:paraId="14035E97">
        <w:trPr>
          <w:trHeight w:val="300"/>
        </w:trPr>
        <w:tc>
          <w:tcPr>
            <w:tcW w:w="41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81FC7B1" w14:textId="18AD415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120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BFF180E" w14:textId="4FD703D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5E7B302F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B0ADA92" w14:textId="6AEAF93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6B5C64C" w14:textId="5F34DCA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6D9472B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9F2ADA" w14:textId="7923741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1C0DC485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B01FA97" w14:textId="1921634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Presentar al usuario el resultado del análisis de forma clara y justificada, mostrando qué campos o patrones activaron la clasificación.</w:t>
            </w:r>
          </w:p>
        </w:tc>
      </w:tr>
      <w:tr w:rsidR="74E3F5FC" w:rsidTr="74E3F5FC" w14:paraId="43E54C26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8F4A147" w14:textId="57EDB3A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2AC6F10A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DE9E95A" w14:textId="784D410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prototipo presenta el veredicto (Verificado, Sospechoso o Fraudulento) con color indicativo, el porcentaje de confianza, la lista de indicadores activados y la imagen del comprobante con las zonas problemáticas resaltadas.</w:t>
            </w:r>
          </w:p>
        </w:tc>
      </w:tr>
      <w:tr w:rsidR="74E3F5FC" w:rsidTr="74E3F5FC" w14:paraId="6CD0CD14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D5062D2" w14:textId="55E67F5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2CA9DAE7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1BAC510" w14:textId="37DFB6F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6AFC8A9" w14:textId="2119B47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espera el resultado tras cargar el comprobante.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8D98A36" w14:textId="3CF86B4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C7E0DD6" w14:textId="3E45376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0EB0AB9F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2921958" w14:textId="5A7F5A6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605A6A1" w14:textId="305877C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5541A26" w14:textId="22484E9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1C16F94" w14:textId="6628AD3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muestra el veredicto final con color indicativo (verde/amarillo/rojo) y el porcentaje de confianza.</w:t>
            </w:r>
          </w:p>
        </w:tc>
      </w:tr>
      <w:tr w:rsidR="74E3F5FC" w:rsidTr="74E3F5FC" w14:paraId="17E43CD5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6170F3C" w14:textId="133D2BC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273D951" w14:textId="0ECF3EC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345728E" w14:textId="42E2D7A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C3FC20A" w14:textId="549090B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lista los indicadores activados: campos ausentes, anomalías de patrón, entidad no reconocida, etc.</w:t>
            </w:r>
          </w:p>
        </w:tc>
      </w:tr>
      <w:tr w:rsidR="74E3F5FC" w:rsidTr="74E3F5FC" w14:paraId="2C2530BA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1C105A1" w14:textId="1634012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6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B14B7FC" w14:textId="5EFC0AE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06C3262" w14:textId="570318D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0292349" w14:textId="307D95B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resalta sobre la imagen del comprobante las zonas problemáticas detectadas.</w:t>
            </w:r>
          </w:p>
        </w:tc>
      </w:tr>
      <w:tr w:rsidR="74E3F5FC" w:rsidTr="74E3F5FC" w14:paraId="3493F23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1F0D713" w14:textId="14184BE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8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C2ECF36" w14:textId="3FB171F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puede guardar el resultado o continuar con un nuevo análisis.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5BB66B5" w14:textId="720535A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9FDC573" w14:textId="05919E3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6E240E2B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B1AB02F" w14:textId="0FD948E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7C5B3975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E9A197" w14:textId="1A9DCE2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61AE820" w14:textId="45C5CE3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resultado es No determinado. El sistema muestra el mensaje correspondiente y recomienda mejorar la calidad de la imagen.</w:t>
            </w:r>
          </w:p>
        </w:tc>
      </w:tr>
      <w:tr w:rsidR="74E3F5FC" w:rsidTr="74E3F5FC" w14:paraId="0FF09704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1F5CACE" w14:textId="4F53693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33EA06BF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3EF282D" w14:textId="254FDEF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F2434C4" w14:textId="6EA41A8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Igual a CU1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C62B8A7" w14:textId="19AD3D4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9160B47" w14:textId="60089B5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&lt; 1 segundo (solo presentación)</w:t>
            </w:r>
          </w:p>
        </w:tc>
      </w:tr>
      <w:tr w:rsidR="74E3F5FC" w:rsidTr="74E3F5FC" w14:paraId="5277CD63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5BDA172" w14:textId="53454FB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8059270" w14:textId="22C3800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DCE8B02" w14:textId="4740169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06DEF1" w14:textId="116E8AD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  <w:tr w:rsidR="74E3F5FC" w:rsidTr="74E3F5FC" w14:paraId="3EB780C0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965AF9E" w14:textId="4DAD715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20343EF" w14:textId="4975816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En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198A9B8" w14:textId="2BFAEA4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D5D05EE" w14:textId="2A6A147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</w:tbl>
    <w:p w:rsidR="74E3F5FC" w:rsidRDefault="74E3F5FC" w14:paraId="29435BF6" w14:textId="2A2B9757"/>
    <w:p w:rsidR="74E3F5FC" w:rsidP="74E3F5FC" w:rsidRDefault="74E3F5FC" w14:paraId="6ABC955C" w14:textId="733B5977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P="74E3F5FC" w:rsidRDefault="74E3F5FC" w14:paraId="2D27323C" w14:textId="11C64BA9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2340"/>
        <w:gridCol w:w="1200"/>
        <w:gridCol w:w="2940"/>
        <w:gridCol w:w="1680"/>
      </w:tblGrid>
      <w:tr w:rsidR="74E3F5FC" w:rsidTr="74E3F5FC" w14:paraId="21D013C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450D230" w14:textId="1D7DFB0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261112" w14:textId="4FBEC7D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Consultar historial de casos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B387A7C" w14:textId="6A0C493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CU7</w:t>
            </w:r>
          </w:p>
        </w:tc>
      </w:tr>
      <w:tr w:rsidR="74E3F5FC" w:rsidTr="74E3F5FC" w14:paraId="48469745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69A8D37" w14:textId="49C133D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F175C2A" w14:textId="10C90FA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Usuario, Administrador del prototipo</w:t>
            </w:r>
          </w:p>
        </w:tc>
      </w:tr>
      <w:tr w:rsidR="74E3F5FC" w:rsidTr="74E3F5FC" w14:paraId="7F5B602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E090A21" w14:textId="506401B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0B33580" w14:textId="3F985C3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secundario</w:t>
            </w:r>
          </w:p>
        </w:tc>
      </w:tr>
      <w:tr w:rsidR="74E3F5FC" w:rsidTr="74E3F5FC" w14:paraId="0BA2685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0787A1A" w14:textId="6390A8C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ACA5A05" w14:textId="78A020A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CU6</w:t>
            </w:r>
          </w:p>
        </w:tc>
      </w:tr>
      <w:tr w:rsidR="74E3F5FC" w:rsidTr="74E3F5FC" w14:paraId="063259F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753A93D" w14:textId="2EA5916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685BD83" w14:textId="63E1CDD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ha procesado al menos un comprobante previamente.</w:t>
            </w:r>
          </w:p>
        </w:tc>
      </w:tr>
      <w:tr w:rsidR="74E3F5FC" w:rsidTr="74E3F5FC" w14:paraId="6C1D6B5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3672F36" w14:textId="5CB138F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D001301" w14:textId="3922F78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visualiza el listado de análisis realizados con sus resultados.</w:t>
            </w:r>
          </w:p>
        </w:tc>
      </w:tr>
      <w:tr w:rsidR="74E3F5FC" w:rsidTr="74E3F5FC" w14:paraId="2C0C4BB4">
        <w:trPr>
          <w:trHeight w:val="300"/>
        </w:trPr>
        <w:tc>
          <w:tcPr>
            <w:tcW w:w="41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E66A3D9" w14:textId="2AF9EC6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120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876CB66" w14:textId="380FC4A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65DD3B81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E59C877" w14:textId="64CAEF6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27F5125" w14:textId="7A8BC09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355E0A15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FA0BCED" w14:textId="72B8294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3D9AAAB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E072F69" w14:textId="03DD0F0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Permitir la revisión de los análisis anteriores realizados durante las pruebas del prototipo.</w:t>
            </w:r>
          </w:p>
        </w:tc>
      </w:tr>
      <w:tr w:rsidR="74E3F5FC" w:rsidTr="74E3F5FC" w14:paraId="3A5CD194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4254D67" w14:textId="7F1FC91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0C766DE0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2473186" w14:textId="6BDBD15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o administrador accede al historial de comprobantes analizados. El sistema muestra una tabla con fecha, nombre del archivo, resultado de clasificación y nivel de confianza de cada análisis.</w:t>
            </w:r>
          </w:p>
        </w:tc>
      </w:tr>
      <w:tr w:rsidR="74E3F5FC" w:rsidTr="74E3F5FC" w14:paraId="7A5B9F31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6C60F0F" w14:textId="485BC67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6FCBBD9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6A5C742" w14:textId="24E160D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EE68E6" w14:textId="79EB34F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accede a la sección de historial.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C375228" w14:textId="389AA15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38C1DAC" w14:textId="58C9706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47D2D31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143C8B" w14:textId="1A5EAAC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A9F66DB" w14:textId="7C878EA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E0FE717" w14:textId="1EBB6AA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A2464AD" w14:textId="6EE7731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recupera los registros almacenados y los muestra en tabla ordenada por fecha descendente.</w:t>
            </w:r>
          </w:p>
        </w:tc>
      </w:tr>
      <w:tr w:rsidR="74E3F5FC" w:rsidTr="74E3F5FC" w14:paraId="1502C067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9B12A20" w14:textId="1C30791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24DA01E" w14:textId="085A0E3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usuario selecciona un registro para ver su detalle.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8DA34A4" w14:textId="0D81270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D55A1A" w14:textId="4A2D382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muestra el detalle completo: indicadores, imagen, veredicto.</w:t>
            </w:r>
          </w:p>
        </w:tc>
      </w:tr>
      <w:tr w:rsidR="74E3F5FC" w:rsidTr="74E3F5FC" w14:paraId="0B6E4380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057DCAD" w14:textId="4A661D3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53970D36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6A57F8D" w14:textId="0110404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789F528" w14:textId="78F8E52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No existen registros previos. El sistema muestra el mensaje 'No hay análisis registrados aún'.</w:t>
            </w:r>
          </w:p>
        </w:tc>
      </w:tr>
      <w:tr w:rsidR="74E3F5FC" w:rsidTr="74E3F5FC" w14:paraId="28A94F3D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47EBA4E" w14:textId="4997262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43B8A0D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E87D5DE" w14:textId="66FCC02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E2FDA57" w14:textId="7CCF356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Ocasional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FF957D5" w14:textId="61D9735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460E172" w14:textId="28F20B8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49061FE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AAFEEDC" w14:textId="112FA86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4761D9A" w14:textId="02ED83C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A3D92BF" w14:textId="73B13BD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81F83A5" w14:textId="61055AC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</w:tr>
      <w:tr w:rsidR="74E3F5FC" w:rsidTr="74E3F5FC" w14:paraId="2974EBE7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9ADBBB6" w14:textId="34ECBBD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6A8EE52" w14:textId="11938F0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Pendiente de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D6F3BB8" w14:textId="365F939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5786897" w14:textId="5FF703F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</w:tbl>
    <w:p w:rsidR="74E3F5FC" w:rsidRDefault="74E3F5FC" w14:paraId="2D58250D" w14:textId="4FCBBF1F"/>
    <w:p w:rsidR="74E3F5FC" w:rsidP="74E3F5FC" w:rsidRDefault="74E3F5FC" w14:paraId="78EFAE01" w14:textId="5E704E4A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2340"/>
        <w:gridCol w:w="1200"/>
        <w:gridCol w:w="2940"/>
        <w:gridCol w:w="1680"/>
      </w:tblGrid>
      <w:tr w:rsidR="74E3F5FC" w:rsidTr="74E3F5FC" w14:paraId="3CE4CFF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4A001B8" w14:textId="6E1629B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1495D36" w14:textId="2B6F713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Configurar reglas de validación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A9CEE27" w14:textId="6283086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CU8</w:t>
            </w:r>
          </w:p>
        </w:tc>
      </w:tr>
      <w:tr w:rsidR="74E3F5FC" w:rsidTr="74E3F5FC" w14:paraId="6A28C54E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14C541D" w14:textId="21880EB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55D20BF" w14:textId="56F7C02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Administrador del prototipo (iniciador)</w:t>
            </w:r>
          </w:p>
        </w:tc>
      </w:tr>
      <w:tr w:rsidR="74E3F5FC" w:rsidTr="74E3F5FC" w14:paraId="17A48FD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C38782D" w14:textId="055D5D4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16F57AE" w14:textId="74449F4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secundario</w:t>
            </w:r>
          </w:p>
        </w:tc>
      </w:tr>
      <w:tr w:rsidR="74E3F5FC" w:rsidTr="74E3F5FC" w14:paraId="65058E73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D5C739A" w14:textId="2C67A31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6C9F66C" w14:textId="442F26B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CU3</w:t>
            </w:r>
          </w:p>
        </w:tc>
      </w:tr>
      <w:tr w:rsidR="74E3F5FC" w:rsidTr="74E3F5FC" w14:paraId="4B0742F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E869A2A" w14:textId="66E02E0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33EB194" w14:textId="02701A0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tiene acceso al panel de configuración del prototipo.</w:t>
            </w:r>
          </w:p>
        </w:tc>
      </w:tr>
      <w:tr w:rsidR="74E3F5FC" w:rsidTr="74E3F5FC" w14:paraId="58EB69C6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ABB2D06" w14:textId="085B698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FB89583" w14:textId="07F37EF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Las reglas actualizadas quedan guardadas y se aplican en los siguientes análisis.</w:t>
            </w:r>
          </w:p>
        </w:tc>
      </w:tr>
      <w:tr w:rsidR="74E3F5FC" w:rsidTr="74E3F5FC" w14:paraId="4DDD3B80">
        <w:trPr>
          <w:trHeight w:val="300"/>
        </w:trPr>
        <w:tc>
          <w:tcPr>
            <w:tcW w:w="41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EA0090D" w14:textId="7370A68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120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A73F005" w14:textId="71FFB10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557E42D7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3C47B66" w14:textId="2D29B88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8965B14" w14:textId="16DCFD0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08BA3558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B1F5D8B" w14:textId="3D89374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2D1E50FD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7B5856C" w14:textId="2C49B77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Permitir al administrador ajustar los parámetros de detección: campos obligatorios, umbrales de sospecha y lista de entidades reconocidas.</w:t>
            </w:r>
          </w:p>
        </w:tc>
      </w:tr>
      <w:tr w:rsidR="74E3F5FC" w:rsidTr="74E3F5FC" w14:paraId="3759BAAE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92E4815" w14:textId="20F1276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7F63FEF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F9E95A2" w14:textId="7AD5DA8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puede modificar: la lista de campos obligatorios y sus formatos, los umbrales del índice de sospecha (umbral_sospecha y umbral_fraude), la lista de entidades bancarias reconocidas, y el peso de cada tipo de anomalía.</w:t>
            </w:r>
          </w:p>
        </w:tc>
      </w:tr>
      <w:tr w:rsidR="74E3F5FC" w:rsidTr="74E3F5FC" w14:paraId="2835C93F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3371C1B" w14:textId="0547741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52AE854C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4DA145D" w14:textId="41CB1C5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0B60C32" w14:textId="7398853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accede al panel de configuración.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CEFAE13" w14:textId="1BC772A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80D012A" w14:textId="70B99E4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403210CC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143A0B1" w14:textId="055681B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4E8688C" w14:textId="60FCF3F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modifica los parámetros deseados.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0D03392" w14:textId="6D4EF5E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67D6BD1" w14:textId="456B230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valida que los valores ingresados sean coherentes (umbral_sospecha &lt; umbral_fraude).</w:t>
            </w:r>
          </w:p>
        </w:tc>
      </w:tr>
      <w:tr w:rsidR="74E3F5FC" w:rsidTr="74E3F5FC" w14:paraId="73CB47F4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8924E8A" w14:textId="0F754F2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8A93963" w14:textId="2957348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confirma los cambios.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288141C" w14:textId="2589FA3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ACD0C17" w14:textId="2EB4649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guarda la nueva configuración y la aplica a partir del siguiente análisis.</w:t>
            </w:r>
          </w:p>
        </w:tc>
      </w:tr>
      <w:tr w:rsidR="74E3F5FC" w:rsidTr="74E3F5FC" w14:paraId="67A9A5D8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5B716B6" w14:textId="774936B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14B23B4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8A755C2" w14:textId="3CACA73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2991EC2" w14:textId="7AAFBB0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Los valores son incoherentes (umbral_fraude menor que umbral_sospecha). El sistema muestra advertencia y no permite guardar hasta corregirlo.</w:t>
            </w:r>
          </w:p>
        </w:tc>
      </w:tr>
      <w:tr w:rsidR="74E3F5FC" w:rsidTr="74E3F5FC" w14:paraId="0352FD24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A269591" w14:textId="339130D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47C0DF52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1B8DA42" w14:textId="4ADD3CC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BBFE02C" w14:textId="36A559E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Ocasional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65FDE99" w14:textId="6BC45F7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85DC47E" w14:textId="54385EE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14B081A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C64696C" w14:textId="17487E4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7AA3A9F" w14:textId="587249D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8B8991" w14:textId="2ACF41B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7928B70" w14:textId="253193C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baja</w:t>
            </w:r>
          </w:p>
        </w:tc>
      </w:tr>
      <w:tr w:rsidR="74E3F5FC" w:rsidTr="74E3F5FC" w14:paraId="55FA574A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22EE5CF" w14:textId="5A8A5CB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1611FAB" w14:textId="4CD7E1C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Pendiente de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C4C4EF" w14:textId="27221AF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2492BCE" w14:textId="7A8AF0C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moderada</w:t>
            </w:r>
          </w:p>
        </w:tc>
      </w:tr>
    </w:tbl>
    <w:p w:rsidR="74E3F5FC" w:rsidRDefault="74E3F5FC" w14:paraId="357D4473" w14:textId="3F6D5100"/>
    <w:p w:rsidR="74E3F5FC" w:rsidP="74E3F5FC" w:rsidRDefault="74E3F5FC" w14:paraId="7E80143E" w14:textId="083F5392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800"/>
        <w:gridCol w:w="446"/>
        <w:gridCol w:w="3094"/>
        <w:gridCol w:w="2940"/>
        <w:gridCol w:w="1680"/>
      </w:tblGrid>
      <w:tr w:rsidR="74E3F5FC" w:rsidTr="74E3F5FC" w14:paraId="3DE82B93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046E888" w14:textId="4878CBF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Caso de Uso</w:t>
            </w:r>
          </w:p>
        </w:tc>
        <w:tc>
          <w:tcPr>
            <w:tcW w:w="648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E99D6A3" w14:textId="7E40816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Exportar reporte de análisis</w:t>
            </w:r>
          </w:p>
        </w:tc>
        <w:tc>
          <w:tcPr>
            <w:tcW w:w="168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CCCC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556EA26" w14:textId="1165E929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CU9</w:t>
            </w:r>
          </w:p>
        </w:tc>
      </w:tr>
      <w:tr w:rsidR="74E3F5FC" w:rsidTr="74E3F5FC" w14:paraId="212AB26D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F34CCB8" w14:textId="0ADBB60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Actores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6AC6ED0" w14:textId="35315B0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Administrador del prototipo (iniciador)</w:t>
            </w:r>
          </w:p>
        </w:tc>
      </w:tr>
      <w:tr w:rsidR="74E3F5FC" w:rsidTr="74E3F5FC" w14:paraId="70C532EB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DA1FB83" w14:textId="3F49C70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Tipo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8B12AF" w14:textId="63EFA74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secundario</w:t>
            </w:r>
          </w:p>
        </w:tc>
      </w:tr>
      <w:tr w:rsidR="74E3F5FC" w:rsidTr="74E3F5FC" w14:paraId="439443D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5C1DB07" w14:textId="0A2B08C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Referencias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6BD6AB3" w14:textId="1D1651E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CU7</w:t>
            </w:r>
          </w:p>
        </w:tc>
      </w:tr>
      <w:tr w:rsidR="74E3F5FC" w:rsidTr="74E3F5FC" w14:paraId="1EE2775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EA42B86" w14:textId="468DA60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9620798" w14:textId="204AE35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tiene al menos un análisis registrado en el historial.</w:t>
            </w:r>
          </w:p>
        </w:tc>
      </w:tr>
      <w:tr w:rsidR="74E3F5FC" w:rsidTr="74E3F5FC" w14:paraId="0F4F331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3D3AF13" w14:textId="04BC4AE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Postcondición</w:t>
            </w:r>
          </w:p>
        </w:tc>
        <w:tc>
          <w:tcPr>
            <w:tcW w:w="8160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A01613A" w14:textId="0D398BF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Se genera un archivo PDF o CSV con el consolidado de resultados del prototipo.</w:t>
            </w:r>
          </w:p>
        </w:tc>
      </w:tr>
      <w:tr w:rsidR="74E3F5FC" w:rsidTr="74E3F5FC" w14:paraId="7CDA23EB">
        <w:trPr>
          <w:trHeight w:val="300"/>
        </w:trPr>
        <w:tc>
          <w:tcPr>
            <w:tcW w:w="2246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B57B7E" w14:textId="71FDE05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Fecha</w:t>
            </w:r>
          </w:p>
        </w:tc>
        <w:tc>
          <w:tcPr>
            <w:tcW w:w="309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59B9803" w14:textId="5BB6087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4E3F5FC" w:rsidR="0F534BFB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5884BF" w14:textId="22A63284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Versión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E4EB9EF" w14:textId="3A215C0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</w:tr>
      <w:tr w:rsidR="74E3F5FC" w:rsidTr="74E3F5FC" w14:paraId="4202D1A9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32AD26A" w14:textId="4DB8A79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Propósito</w:t>
            </w:r>
          </w:p>
        </w:tc>
      </w:tr>
      <w:tr w:rsidR="74E3F5FC" w:rsidTr="74E3F5FC" w14:paraId="54F7F4E0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AAAB77F" w14:textId="015E0EB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Generar un reporte descargable con los resultados del prototipo, útil para la sustentación y evaluación académica.</w:t>
            </w:r>
          </w:p>
        </w:tc>
      </w:tr>
      <w:tr w:rsidR="74E3F5FC" w:rsidTr="74E3F5FC" w14:paraId="25EE7FE7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DC57F56" w14:textId="2789241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Resumen</w:t>
            </w:r>
          </w:p>
        </w:tc>
      </w:tr>
      <w:tr w:rsidR="74E3F5FC" w:rsidTr="74E3F5FC" w14:paraId="4824F9F2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18EB514" w14:textId="5EB8D84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selecciona un rango de fechas y el formato de exportación. El sistema genera un reporte con el listado de comprobantes analizados, resultados, métricas de precisión y estadísticas generales.</w:t>
            </w:r>
          </w:p>
        </w:tc>
      </w:tr>
      <w:tr w:rsidR="74E3F5FC" w:rsidTr="74E3F5FC" w14:paraId="14446A5C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A8FB767" w14:textId="289CE86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 Normal</w:t>
            </w:r>
          </w:p>
        </w:tc>
      </w:tr>
      <w:tr w:rsidR="74E3F5FC" w:rsidTr="74E3F5FC" w14:paraId="15F360AC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D589D30" w14:textId="4F3B239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F19A027" w14:textId="448DF7A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accede a la opción de exportar reporte.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2ABE6EC" w14:textId="542F1E0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8066C54" w14:textId="3D819AC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0F7AF21C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345F5F8" w14:textId="3F44FFFE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5F467C2" w14:textId="26462E15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selecciona el rango de fechas y el formato (PDF o CSV).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65543A0" w14:textId="2312FD0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E07DBAF" w14:textId="78DC850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compila los registros y calcula métricas generales (total analizados, % verdaderos, % fraudulentos, precisión estimada).</w:t>
            </w:r>
          </w:p>
        </w:tc>
      </w:tr>
      <w:tr w:rsidR="74E3F5FC" w:rsidTr="74E3F5FC" w14:paraId="3A34FE81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A39B2C2" w14:textId="73D2A8B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FACB282" w14:textId="00E642A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AD6EE84" w14:textId="12CA836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97CDC8B" w14:textId="6838A58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sistema genera el archivo y lo pone disponible para descarga.</w:t>
            </w:r>
          </w:p>
        </w:tc>
      </w:tr>
      <w:tr w:rsidR="74E3F5FC" w:rsidTr="74E3F5FC" w14:paraId="39853BE2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8C07536" w14:textId="721D4F6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6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3C92FEC" w14:textId="054C43C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El administrador descarga el reporte.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E1A48CC" w14:textId="1E34F2DB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181E55D" w14:textId="1BAE2BE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0CD32FDB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3D841482" w14:textId="274C406C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Cursos Alternos</w:t>
            </w:r>
          </w:p>
        </w:tc>
      </w:tr>
      <w:tr w:rsidR="74E3F5FC" w:rsidTr="74E3F5FC" w14:paraId="0962038C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579D319D" w14:textId="29C1D76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3a</w:t>
            </w:r>
          </w:p>
        </w:tc>
        <w:tc>
          <w:tcPr>
            <w:tcW w:w="8160" w:type="dxa"/>
            <w:gridSpan w:val="4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2B81E86" w14:textId="32545D6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No hay registros en el rango seleccionado. El sistema informa al administrador y cancela la exportación.</w:t>
            </w:r>
          </w:p>
        </w:tc>
      </w:tr>
      <w:tr w:rsidR="74E3F5FC" w:rsidTr="74E3F5FC" w14:paraId="7C7B60FF">
        <w:trPr>
          <w:trHeight w:val="300"/>
        </w:trPr>
        <w:tc>
          <w:tcPr>
            <w:tcW w:w="99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DDDDD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0589652" w14:textId="5575C5FA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Otros datos</w:t>
            </w:r>
          </w:p>
        </w:tc>
      </w:tr>
      <w:tr w:rsidR="74E3F5FC" w:rsidTr="74E3F5FC" w14:paraId="0D5C26B6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1A702233" w14:textId="42FBCD1D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Frecuencia esperada</w:t>
            </w:r>
          </w:p>
        </w:tc>
        <w:tc>
          <w:tcPr>
            <w:tcW w:w="354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DA7BB47" w14:textId="63084CD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Ocasional (principalmente para sustentación)</w:t>
            </w:r>
          </w:p>
        </w:tc>
        <w:tc>
          <w:tcPr>
            <w:tcW w:w="2940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EBF532" w14:textId="7014B5D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7D1B168" w14:textId="7B7A9B28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74E3F5FC" w:rsidTr="74E3F5FC" w14:paraId="676DE6A9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87C0D72" w14:textId="15A2C041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Importancia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9D865FF" w14:textId="0A6EAF83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4693B2BB" w14:textId="09DBEE62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Urgencia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6F281DEC" w14:textId="7B0ECACF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baja</w:t>
            </w:r>
          </w:p>
        </w:tc>
      </w:tr>
      <w:tr w:rsidR="74E3F5FC" w:rsidTr="74E3F5FC" w14:paraId="4E5EC7D8">
        <w:trPr>
          <w:trHeight w:val="300"/>
        </w:trPr>
        <w:tc>
          <w:tcPr>
            <w:tcW w:w="1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263FAEC0" w14:textId="6C86DFA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Estado</w:t>
            </w:r>
          </w:p>
        </w:tc>
        <w:tc>
          <w:tcPr>
            <w:tcW w:w="35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29D5B32" w14:textId="720570C6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Pendiente de desarrollo</w:t>
            </w:r>
          </w:p>
        </w:tc>
        <w:tc>
          <w:tcPr>
            <w:tcW w:w="2940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7706D5A0" w14:textId="2065D8F7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Estabilidad</w:t>
            </w:r>
          </w:p>
        </w:tc>
        <w:tc>
          <w:tcPr>
            <w:tcW w:w="16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:rsidR="74E3F5FC" w:rsidP="74E3F5FC" w:rsidRDefault="74E3F5FC" w14:paraId="0C49ECCD" w14:textId="52860F50">
            <w:pPr>
              <w:bidi w:val="0"/>
              <w:spacing w:before="0" w:beforeAutospacing="off" w:after="0" w:afterAutospacing="off"/>
            </w:pPr>
            <w:r w:rsidRPr="74E3F5FC" w:rsidR="74E3F5FC"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</w:tr>
    </w:tbl>
    <w:p w:rsidR="74E3F5FC" w:rsidP="74E3F5FC" w:rsidRDefault="74E3F5FC" w14:paraId="2B92B614" w14:textId="720DD95A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RDefault="74E3F5FC" w14:paraId="201D29A3" w14:textId="7CF209E9"/>
    <w:p w:rsidR="74E3F5FC" w:rsidP="74E3F5FC" w:rsidRDefault="74E3F5FC" w14:paraId="1DD28270" w14:textId="69142143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RDefault="74E3F5FC" w14:paraId="44A4343F" w14:textId="59B0302A"/>
    <w:p w:rsidR="74E3F5FC" w:rsidP="74E3F5FC" w:rsidRDefault="74E3F5FC" w14:paraId="19BD11EB" w14:textId="4DDDF656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P="74E3F5FC" w:rsidRDefault="74E3F5FC" w14:paraId="5BC4F941" w14:textId="6803A7AB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P="74E3F5FC" w:rsidRDefault="74E3F5FC" w14:paraId="1A869175" w14:textId="5B4CA202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P="74E3F5FC" w:rsidRDefault="74E3F5FC" w14:paraId="25A6DDFD" w14:textId="6956E811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P="74E3F5FC" w:rsidRDefault="74E3F5FC" w14:paraId="22D7360A" w14:textId="7244282D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4E3F5FC" w:rsidP="74E3F5FC" w:rsidRDefault="74E3F5FC" w14:paraId="2F9C866E" w14:textId="6FAE9877">
      <w:pPr>
        <w:pStyle w:val="Normal"/>
      </w:pPr>
    </w:p>
    <w:sectPr w:rsidR="00ED33C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FsNCJGL" int2:invalidationBookmarkName="" int2:hashCode="bD7Xkt1Qs7W1IA" int2:id="SOSBXzu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eeb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774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8D"/>
    <w:rsid w:val="00047626"/>
    <w:rsid w:val="0045488D"/>
    <w:rsid w:val="00471D97"/>
    <w:rsid w:val="00ED33C8"/>
    <w:rsid w:val="00F646B7"/>
    <w:rsid w:val="0312316B"/>
    <w:rsid w:val="0B842B31"/>
    <w:rsid w:val="0B842B31"/>
    <w:rsid w:val="0D1368E6"/>
    <w:rsid w:val="0D4FA23D"/>
    <w:rsid w:val="0F534BFB"/>
    <w:rsid w:val="10553A9B"/>
    <w:rsid w:val="110A290A"/>
    <w:rsid w:val="12B6670B"/>
    <w:rsid w:val="1592D25F"/>
    <w:rsid w:val="21943B12"/>
    <w:rsid w:val="311F9AF0"/>
    <w:rsid w:val="336BA004"/>
    <w:rsid w:val="343AF1CC"/>
    <w:rsid w:val="343AF1CC"/>
    <w:rsid w:val="380C1DD4"/>
    <w:rsid w:val="38B379EE"/>
    <w:rsid w:val="3C3EF992"/>
    <w:rsid w:val="3DB37973"/>
    <w:rsid w:val="3FB94AB6"/>
    <w:rsid w:val="3FB94AB6"/>
    <w:rsid w:val="40B715C6"/>
    <w:rsid w:val="436D2F3F"/>
    <w:rsid w:val="4A24291B"/>
    <w:rsid w:val="4B4A7480"/>
    <w:rsid w:val="4C7972B9"/>
    <w:rsid w:val="557E42D7"/>
    <w:rsid w:val="5DBE7FF1"/>
    <w:rsid w:val="5E7B302F"/>
    <w:rsid w:val="615D8BFE"/>
    <w:rsid w:val="615D8BFE"/>
    <w:rsid w:val="65DD3B81"/>
    <w:rsid w:val="67B93DFB"/>
    <w:rsid w:val="6BA61587"/>
    <w:rsid w:val="715464EB"/>
    <w:rsid w:val="725D8893"/>
    <w:rsid w:val="73B5BC40"/>
    <w:rsid w:val="74E3F5FC"/>
    <w:rsid w:val="75A7F849"/>
    <w:rsid w:val="7AEB40E8"/>
    <w:rsid w:val="7CC2B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5AEFB"/>
  <w15:chartTrackingRefBased/>
  <w15:docId w15:val="{E349144A-014E-854A-8B6B-F685913E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8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8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548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548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48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488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488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488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488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488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4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8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48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88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4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8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4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88D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0821071" /><Relationship Type="http://schemas.openxmlformats.org/officeDocument/2006/relationships/numbering" Target="numbering.xml" Id="Ra2fe6c9c61b34792" /><Relationship Type="http://schemas.microsoft.com/office/2020/10/relationships/intelligence" Target="intelligence2.xml" Id="R453575b8dbd84a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FED5F1F836B0499B589FBC42079F16" ma:contentTypeVersion="11" ma:contentTypeDescription="Crear nuevo documento." ma:contentTypeScope="" ma:versionID="50dbb01d846d52ce20c7dd91a72eabe9">
  <xsd:schema xmlns:xsd="http://www.w3.org/2001/XMLSchema" xmlns:xs="http://www.w3.org/2001/XMLSchema" xmlns:p="http://schemas.microsoft.com/office/2006/metadata/properties" xmlns:ns2="e0a0361a-a3f9-44b0-b9c6-74f0a77edc25" xmlns:ns3="c12610eb-742b-4be7-bb4e-a4f891205545" targetNamespace="http://schemas.microsoft.com/office/2006/metadata/properties" ma:root="true" ma:fieldsID="4427ec2a2647c5551dab8b805a893061" ns2:_="" ns3:_="">
    <xsd:import namespace="e0a0361a-a3f9-44b0-b9c6-74f0a77edc25"/>
    <xsd:import namespace="c12610eb-742b-4be7-bb4e-a4f89120554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0361a-a3f9-44b0-b9c6-74f0a77edc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a36eec1a-50f3-483d-87aa-ab56cbce7b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610eb-742b-4be7-bb4e-a4f8912055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d25120d-008b-4fb5-95ac-ec305f8dbd8b}" ma:internalName="TaxCatchAll" ma:showField="CatchAllData" ma:web="c12610eb-742b-4be7-bb4e-a4f8912055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0361a-a3f9-44b0-b9c6-74f0a77edc25">
      <Terms xmlns="http://schemas.microsoft.com/office/infopath/2007/PartnerControls"/>
    </lcf76f155ced4ddcb4097134ff3c332f>
    <TaxCatchAll xmlns="c12610eb-742b-4be7-bb4e-a4f891205545" xsi:nil="true"/>
    <ReferenceId xmlns="e0a0361a-a3f9-44b0-b9c6-74f0a77edc25" xsi:nil="true"/>
  </documentManagement>
</p:properties>
</file>

<file path=customXml/itemProps1.xml><?xml version="1.0" encoding="utf-8"?>
<ds:datastoreItem xmlns:ds="http://schemas.openxmlformats.org/officeDocument/2006/customXml" ds:itemID="{3343C6D5-7284-4E48-A434-6596D5377249}"/>
</file>

<file path=customXml/itemProps2.xml><?xml version="1.0" encoding="utf-8"?>
<ds:datastoreItem xmlns:ds="http://schemas.openxmlformats.org/officeDocument/2006/customXml" ds:itemID="{3C254A15-064D-42F7-9196-96DE604568C9}"/>
</file>

<file path=customXml/itemProps3.xml><?xml version="1.0" encoding="utf-8"?>
<ds:datastoreItem xmlns:ds="http://schemas.openxmlformats.org/officeDocument/2006/customXml" ds:itemID="{4F57B0AA-A63E-45CD-85AB-67A33E38F0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Sol Angie Garcia Osorio</dc:creator>
  <keywords/>
  <dc:description/>
  <lastModifiedBy>SOL ANGIE GARCIA OSORIO</lastModifiedBy>
  <revision>6</revision>
  <dcterms:created xsi:type="dcterms:W3CDTF">2026-03-17T01:53:00.0000000Z</dcterms:created>
  <dcterms:modified xsi:type="dcterms:W3CDTF">2026-03-17T20:00:59.2143751Z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0x01010057FED5F1F836B0499B589FBC42079F16</vt:lpwstr>
  </property>
  <property fmtid="{D5CDD505-2E9C-101B-9397-08002B2CF9AE}" pid="3" name="Order">
    <vt:r8>66400</vt:r8>
  </property>
  <property fmtid="{D5CDD505-2E9C-101B-9397-08002B2CF9AE}" pid="4" name="_ExtendedDescription">
    <vt:lpwstr/>
  </property>
  <property fmtid="{D5CDD505-2E9C-101B-9397-08002B2CF9AE}" pid="5" name="_activity">
    <vt:lpwstr>{"FileActivityType":"9","FileActivityTimeStamp":"2026-03-17T01:58:22.780Z","FileActivityUsersOnPage":[{"DisplayName":"SOL ANGIE GARCIA OSORIO","Id":"sgarciaos@uninpahu.edu.co"}],"FileActivityNavigationId":null}</vt:lpwstr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</Properties>
</file>