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Solutions Report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solutions-for-the-examples"/>
    <w:p>
      <w:pPr>
        <w:pStyle w:val="Heading1"/>
      </w:pPr>
      <w:r>
        <w:t xml:space="preserve">1. SOLUTIONS FOR THE EXAMPLES</w:t>
      </w:r>
    </w:p>
    <w:p>
      <w:r>
        <w:br w:type="page"/>
      </w:r>
    </w:p>
    <w:bookmarkStart w:id="23" w:name="conservation-unit-1-chinook"/>
    <w:p>
      <w:pPr>
        <w:pStyle w:val="Heading2"/>
      </w:pPr>
      <w:r>
        <w:t xml:space="preserve">1.1 Conservation Unit 1 (Chinook)</w:t>
      </w:r>
    </w:p>
    <w:p>
      <w:pPr>
        <w:pStyle w:val="FirstParagraph"/>
      </w:pPr>
      <w:r>
        <w:t xml:space="preserve">Rapid status for 2023 is Green with High Confidence (Node 36 in the decision tree).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Chinook_CU_1" title="" id="21" name="Picture"/>
            <a:graphic>
              <a:graphicData uri="http://schemas.openxmlformats.org/drawingml/2006/picture">
                <pic:pic>
                  <pic:nvPicPr>
                    <pic:cNvPr descr="../DATA/Dashboards/WorkedExample_CU1_Chinook_Cas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Chinook_CU_1</w:t>
      </w:r>
    </w:p>
    <w:p>
      <w:r>
        <w:br w:type="page"/>
      </w:r>
    </w:p>
    <w:bookmarkEnd w:id="23"/>
    <w:bookmarkStart w:id="27" w:name="conservation-unit-2-sockeye"/>
    <w:p>
      <w:pPr>
        <w:pStyle w:val="Heading2"/>
      </w:pPr>
      <w:r>
        <w:t xml:space="preserve">1.2 Conservation Unit 2 (Sockeye)</w:t>
      </w:r>
    </w:p>
    <w:p>
      <w:pPr>
        <w:pStyle w:val="FirstParagraph"/>
      </w:pPr>
      <w:r>
        <w:t xml:space="preserve">Rapid status for 2022 is Red with High Confidence (Node 23 in the decision tree).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Sockeye_CU_2" title="" id="25" name="Picture"/>
            <a:graphic>
              <a:graphicData uri="http://schemas.openxmlformats.org/drawingml/2006/picture">
                <pic:pic>
                  <pic:nvPicPr>
                    <pic:cNvPr descr="../DATA/Dashboards/WorkedExample_CU2_Sockeye_Cas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Sockeye_CU_2</w:t>
      </w:r>
    </w:p>
    <w:p>
      <w:r>
        <w:br w:type="page"/>
      </w:r>
    </w:p>
    <w:bookmarkEnd w:id="27"/>
    <w:bookmarkStart w:id="31" w:name="conservation-unit-3-chinook"/>
    <w:p>
      <w:pPr>
        <w:pStyle w:val="Heading2"/>
      </w:pPr>
      <w:r>
        <w:t xml:space="preserve">1.3 Conservation Unit 3 (Chinook)</w:t>
      </w:r>
    </w:p>
    <w:p>
      <w:pPr>
        <w:pStyle w:val="FirstParagraph"/>
      </w:pPr>
      <w:r>
        <w:t xml:space="preserve">Rapid status for 2023 is Green with Low Confidence (Node 64 in the decision tree).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Chinook_CU_3" title="" id="29" name="Picture"/>
            <a:graphic>
              <a:graphicData uri="http://schemas.openxmlformats.org/drawingml/2006/picture">
                <pic:pic>
                  <pic:nvPicPr>
                    <pic:cNvPr descr="../DATA/Dashboards/WorkedExample_CU3_Chinook_Cas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Chinook_CU_3</w:t>
      </w:r>
    </w:p>
    <w:p>
      <w:r>
        <w:br w:type="page"/>
      </w:r>
    </w:p>
    <w:bookmarkEnd w:id="31"/>
    <w:bookmarkStart w:id="35" w:name="conservation-unit-4-sockeye"/>
    <w:p>
      <w:pPr>
        <w:pStyle w:val="Heading2"/>
      </w:pPr>
      <w:r>
        <w:t xml:space="preserve">1.4 Conservation Unit 4 (Sockeye)</w:t>
      </w:r>
    </w:p>
    <w:p>
      <w:pPr>
        <w:pStyle w:val="FirstParagraph"/>
      </w:pPr>
      <w:r>
        <w:t xml:space="preserve">Rapid status for 2023 is Red with Medium Confidence (Node 33 in the decision tree)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Sockeye_CU_4" title="" id="33" name="Picture"/>
            <a:graphic>
              <a:graphicData uri="http://schemas.openxmlformats.org/drawingml/2006/picture">
                <pic:pic>
                  <pic:nvPicPr>
                    <pic:cNvPr descr="../DATA/Dashboards/WorkedExample_CU4_Sockeye_Cas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Sockeye_CU_4</w:t>
      </w:r>
    </w:p>
    <w:p>
      <w:r>
        <w:br w:type="page"/>
      </w:r>
    </w:p>
    <w:bookmarkEnd w:id="35"/>
    <w:bookmarkStart w:id="39" w:name="conservation-unit-5-chinook"/>
    <w:p>
      <w:pPr>
        <w:pStyle w:val="Heading2"/>
      </w:pPr>
      <w:r>
        <w:t xml:space="preserve">1.5 Conservation Unit 5 (Chinook)</w:t>
      </w:r>
    </w:p>
    <w:p>
      <w:pPr>
        <w:pStyle w:val="FirstParagraph"/>
      </w:pPr>
      <w:r>
        <w:t xml:space="preserve">Rapid status for 2023 is Red with High Confidence (Node 3 in the decision tree).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Chinook_CU_5" title="" id="37" name="Picture"/>
            <a:graphic>
              <a:graphicData uri="http://schemas.openxmlformats.org/drawingml/2006/picture">
                <pic:pic>
                  <pic:nvPicPr>
                    <pic:cNvPr descr="../DATA/Dashboards/WorkedExample_CU5_Chinook_Case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Chinook_CU_5</w:t>
      </w:r>
    </w:p>
    <w:p>
      <w:r>
        <w:br w:type="page"/>
      </w:r>
    </w:p>
    <w:bookmarkEnd w:id="39"/>
    <w:bookmarkStart w:id="43" w:name="conservation-unit-6-coho"/>
    <w:p>
      <w:pPr>
        <w:pStyle w:val="Heading2"/>
      </w:pPr>
      <w:r>
        <w:t xml:space="preserve">1.6 Conservation Unit 6 (Coho)</w:t>
      </w:r>
    </w:p>
    <w:p>
      <w:pPr>
        <w:pStyle w:val="FirstParagraph"/>
      </w:pPr>
      <w:r>
        <w:t xml:space="preserve">Rapid status for 2023 is Amber with High Confidence (Node 22 in the decision tree).</w:t>
      </w:r>
    </w:p>
    <w:p>
      <w:pPr>
        <w:pStyle w:val="CaptionedFigure"/>
      </w:pPr>
      <w:r>
        <w:drawing>
          <wp:inline>
            <wp:extent cx="5334000" cy="5689600"/>
            <wp:effectExtent b="0" l="0" r="0" t="0"/>
            <wp:docPr descr="Status Metrics and Rapid Status for Coho_CU_6" title="" id="41" name="Picture"/>
            <a:graphic>
              <a:graphicData uri="http://schemas.openxmlformats.org/drawingml/2006/picture">
                <pic:pic>
                  <pic:nvPicPr>
                    <pic:cNvPr descr="../DATA/Dashboards/WorkedExample_CU6_Coho_Cas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Status Metrics and Rapid Status for Coho_CU_6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Report</dc:title>
  <dc:creator/>
  <cp:keywords/>
  <dcterms:created xsi:type="dcterms:W3CDTF">2025-08-29T19:39:21Z</dcterms:created>
  <dcterms:modified xsi:type="dcterms:W3CDTF">2025-08-29T19:39:21Z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