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Solutions</w:t>
      </w:r>
      <w:r>
        <w:t xml:space="preserve"> </w:t>
      </w:r>
      <w:r>
        <w:t xml:space="preserve">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solutions-for-the-examples"/>
    <w:p>
      <w:pPr>
        <w:pStyle w:val="Heading1"/>
      </w:pPr>
      <w:r>
        <w:t xml:space="preserve">1. SOLUTIONS FOR THE EXAMPLES</w:t>
      </w:r>
    </w:p>
    <w:p>
      <w:r>
        <w:br w:type="page"/>
      </w:r>
    </w:p>
    <w:bookmarkStart w:id="23" w:name="conservation-unit-1-chinook"/>
    <w:p>
      <w:pPr>
        <w:pStyle w:val="Heading2"/>
      </w:pPr>
      <w:r>
        <w:t xml:space="preserve">1.1 Conservation Unit 1 (Chinook)</w:t>
      </w:r>
    </w:p>
    <w:p>
      <w:pPr>
        <w:pStyle w:val="FirstParagraph"/>
      </w:pPr>
      <w:r>
        <w:t xml:space="preserve">Rapid status for 2023 is Green with High Confidence (Node 36 in the decision tree).</w:t>
      </w:r>
    </w:p>
    <w:p>
      <w:pPr>
        <w:pStyle w:val="CaptionedFigure"/>
      </w:pPr>
      <w:r>
        <w:drawing>
          <wp:inline>
            <wp:extent cx="5334000" cy="3743677"/>
            <wp:effectExtent b="0" l="0" r="0" t="0"/>
            <wp:docPr descr="Status Metrics and Rapid Status for Chinook_CU_1" title="" id="21" name="Picture"/>
            <a:graphic>
              <a:graphicData uri="http://schemas.openxmlformats.org/drawingml/2006/picture">
                <pic:pic>
                  <pic:nvPicPr>
                    <pic:cNvPr descr="../DATA/Dashboards_NoStatus/WorkedExample_CU1_Chinook_Cas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Chinook_CU_1</w:t>
      </w:r>
    </w:p>
    <w:p>
      <w:r>
        <w:br w:type="page"/>
      </w:r>
    </w:p>
    <w:bookmarkEnd w:id="23"/>
    <w:bookmarkStart w:id="27" w:name="conservation-unit-2-sockeye"/>
    <w:p>
      <w:pPr>
        <w:pStyle w:val="Heading2"/>
      </w:pPr>
      <w:r>
        <w:t xml:space="preserve">1.2 Conservation Unit 2 (Sockeye)</w:t>
      </w:r>
    </w:p>
    <w:p>
      <w:pPr>
        <w:pStyle w:val="FirstParagraph"/>
      </w:pPr>
      <w:r>
        <w:t xml:space="preserve">Rapid status for 2022 is Red with High Confidence (Node 23 in the decision tree).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Sockeye_CU_2" title="" id="25" name="Picture"/>
            <a:graphic>
              <a:graphicData uri="http://schemas.openxmlformats.org/drawingml/2006/picture">
                <pic:pic>
                  <pic:nvPicPr>
                    <pic:cNvPr descr="../DATA/Dashboards/WorkedExample_CU2_Sockeye_Cas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Sockeye_CU_2</w:t>
      </w:r>
    </w:p>
    <w:p>
      <w:r>
        <w:br w:type="page"/>
      </w:r>
    </w:p>
    <w:bookmarkEnd w:id="27"/>
    <w:bookmarkStart w:id="31" w:name="conservation-unit-3-chinook"/>
    <w:p>
      <w:pPr>
        <w:pStyle w:val="Heading2"/>
      </w:pPr>
      <w:r>
        <w:t xml:space="preserve">1.3 Conservation Unit 3 (Chinook)</w:t>
      </w:r>
    </w:p>
    <w:p>
      <w:pPr>
        <w:pStyle w:val="FirstParagraph"/>
      </w:pPr>
      <w:r>
        <w:t xml:space="preserve">Rapid status for 2023 is Green with Low Confidence (Node 64 in the decision tree).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Chinook_CU_3" title="" id="29" name="Picture"/>
            <a:graphic>
              <a:graphicData uri="http://schemas.openxmlformats.org/drawingml/2006/picture">
                <pic:pic>
                  <pic:nvPicPr>
                    <pic:cNvPr descr="../DATA/Dashboards/WorkedExample_CU3_Chinook_Cas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Chinook_CU_3</w:t>
      </w:r>
    </w:p>
    <w:p>
      <w:r>
        <w:br w:type="page"/>
      </w:r>
    </w:p>
    <w:bookmarkEnd w:id="31"/>
    <w:bookmarkStart w:id="35" w:name="conservation-unit-4-sockeye"/>
    <w:p>
      <w:pPr>
        <w:pStyle w:val="Heading2"/>
      </w:pPr>
      <w:r>
        <w:t xml:space="preserve">1.4 Conservation Unit 4 (Sockeye)</w:t>
      </w:r>
    </w:p>
    <w:p>
      <w:pPr>
        <w:pStyle w:val="FirstParagraph"/>
      </w:pPr>
      <w:r>
        <w:t xml:space="preserve">Rapid status for 2023 is Red with Medium Confidence (Node 33 in the decision tree)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Sockeye_CU_4" title="" id="33" name="Picture"/>
            <a:graphic>
              <a:graphicData uri="http://schemas.openxmlformats.org/drawingml/2006/picture">
                <pic:pic>
                  <pic:nvPicPr>
                    <pic:cNvPr descr="../DATA/Dashboards/WorkedExample_CU4_Sockeye_Cas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Sockeye_CU_4</w:t>
      </w:r>
    </w:p>
    <w:p>
      <w:r>
        <w:br w:type="page"/>
      </w:r>
    </w:p>
    <w:bookmarkEnd w:id="35"/>
    <w:bookmarkStart w:id="39" w:name="conservation-unit-5-chinook"/>
    <w:p>
      <w:pPr>
        <w:pStyle w:val="Heading2"/>
      </w:pPr>
      <w:r>
        <w:t xml:space="preserve">1.5 Conservation Unit 5 (Chinook)</w:t>
      </w:r>
    </w:p>
    <w:p>
      <w:pPr>
        <w:pStyle w:val="FirstParagraph"/>
      </w:pPr>
      <w:r>
        <w:t xml:space="preserve">Rapid status for 2023 is Red with High Confidence (Node 3 in the decision tree).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Chinook_CU_5" title="" id="37" name="Picture"/>
            <a:graphic>
              <a:graphicData uri="http://schemas.openxmlformats.org/drawingml/2006/picture">
                <pic:pic>
                  <pic:nvPicPr>
                    <pic:cNvPr descr="../DATA/Dashboards/WorkedExample_CU5_Chinook_Cas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Chinook_CU_5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Report</dc:title>
  <dc:creator/>
  <cp:keywords/>
  <dcterms:created xsi:type="dcterms:W3CDTF">2025-04-18T00:38:11Z</dcterms:created>
  <dcterms:modified xsi:type="dcterms:W3CDTF">2025-04-18T00:38:11Z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