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用户表（读者编号，预约状态，签到状态，签离状态）：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预约状态：0表示当天没有预约；1表示当天有预约；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签到状态：0表示没有签到；1表示第一次签到；2表示签离回来后签到；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签离状态：0表示未签离；1表示临时签离；2表示终了签离。</w:t>
      </w:r>
    </w:p>
    <w:tbl>
      <w:tblPr>
        <w:tblStyle w:val="9"/>
        <w:tblpPr w:leftFromText="180" w:rightFromText="180" w:vertAnchor="text" w:horzAnchor="page" w:tblpX="1787" w:tblpY="60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840"/>
        <w:gridCol w:w="1911"/>
        <w:gridCol w:w="2139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184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sign_in_status</w:t>
            </w:r>
          </w:p>
        </w:tc>
        <w:tc>
          <w:tcPr>
            <w:tcW w:w="213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sign_out_status</w:t>
            </w:r>
          </w:p>
        </w:tc>
        <w:tc>
          <w:tcPr>
            <w:tcW w:w="127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184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213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127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User_table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管理员表（管理员编号，管理员姓名，管理员账号，管理员密码）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Administrator_table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Admin_id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Admin_account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Admin_password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楼层表（楼层编号，楼层名称）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floor_table</w:t>
      </w:r>
    </w:p>
    <w:tbl>
      <w:tblPr>
        <w:tblStyle w:val="9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Floor_id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Floor_name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阅览室表（阅览室编号，阅览室名称，所属楼层，座位数量）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Reading_room_table</w:t>
      </w:r>
    </w:p>
    <w:tbl>
      <w:tblPr>
        <w:tblStyle w:val="9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457"/>
        <w:gridCol w:w="2760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Read_room_id</w:t>
            </w:r>
          </w:p>
        </w:tc>
        <w:tc>
          <w:tcPr>
            <w:tcW w:w="245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Reading_room_name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Reading_room_position</w:t>
            </w:r>
          </w:p>
        </w:tc>
        <w:tc>
          <w:tcPr>
            <w:tcW w:w="221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Seat_count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5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76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1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座位表（座位编号，使用状态，所属阅览室）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Seat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lang w:val="en-US" w:eastAsia="zh-CN" w:bidi="ar-SA"/>
              </w:rPr>
              <w:t>Seat_id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Seat_status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Seat_position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预约类别表（预约类别编号，预约类别名称）: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预约类别：1表示预约当天；2表示预约非当天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Order_type_table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lang w:val="en-US" w:eastAsia="zh-CN" w:bidi="ar-SA"/>
              </w:rPr>
              <w:t>Order_type_id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Order_type_name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预约表（读者编号，预约座位号，预约时间，何时预约，预约类别）：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预约时间是指预约的哪一天的座位；何时预约是指生成该条记录的时间；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Order_table</w:t>
      </w:r>
    </w:p>
    <w:tbl>
      <w:tblPr>
        <w:tblStyle w:val="9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40"/>
        <w:gridCol w:w="1670"/>
        <w:gridCol w:w="2226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lang w:val="en-US" w:eastAsia="zh-CN" w:bidi="ar-SA"/>
              </w:rPr>
              <w:t>User_id</w:t>
            </w:r>
          </w:p>
        </w:tc>
        <w:tc>
          <w:tcPr>
            <w:tcW w:w="134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Seat_id</w:t>
            </w:r>
          </w:p>
        </w:tc>
        <w:tc>
          <w:tcPr>
            <w:tcW w:w="167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Order_time</w:t>
            </w:r>
          </w:p>
        </w:tc>
        <w:tc>
          <w:tcPr>
            <w:tcW w:w="2226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Creat_order_time</w:t>
            </w:r>
          </w:p>
        </w:tc>
        <w:tc>
          <w:tcPr>
            <w:tcW w:w="1944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Order_type_id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4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7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26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44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签到类别表（签到类别编号，签到类别名称）：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签到类别：0表示第一次签到，1表示临时签离又回来签到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Sign_in_type_table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lang w:val="en-US" w:eastAsia="zh-CN" w:bidi="ar-SA"/>
              </w:rPr>
              <w:t>Sign_in_type_id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Sign_in_type_name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签到表（读者编号，预约座位号，预约时间，签到时间，签到类别）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sign_in_table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User_id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Seat_id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Order_time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Sign_in_time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Sign_in_type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签离类别表（签离类别编号，签离类别名称）：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签离类别：0表示临时签离；1表示终了签离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Sign_out_type_table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lang w:val="en-US" w:eastAsia="zh-CN" w:bidi="ar-SA"/>
              </w:rPr>
              <w:t>Sign_out_type_id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Sign_out_type_id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签离表（读者编号，预约座位号，预约时间，签离时间，签离类别）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Sign_out_table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31"/>
        <w:gridCol w:w="1680"/>
        <w:gridCol w:w="1490"/>
        <w:gridCol w:w="18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User_id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Seat_id</w:t>
            </w:r>
          </w:p>
        </w:tc>
        <w:tc>
          <w:tcPr>
            <w:tcW w:w="149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Order_time</w:t>
            </w:r>
          </w:p>
        </w:tc>
        <w:tc>
          <w:tcPr>
            <w:tcW w:w="181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Sign_out_time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Sign_out_type_id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9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1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违规类别表（违规类别编号，违规类别名称）：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违规类别：0表示未签到；1表示临时离开未签离；2表示临时离开未归；3表示终了离开未签离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Inobservance_table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lang w:val="en-US" w:eastAsia="zh-CN" w:bidi="ar-SA"/>
              </w:rPr>
              <w:t>Inobservance_type_id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Inobservance_name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违规记录表（读者编号，座位号，预约时间，违规类别，生成违规记录时间）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Inobservance_record_table</w:t>
      </w:r>
    </w:p>
    <w:tbl>
      <w:tblPr>
        <w:tblStyle w:val="9"/>
        <w:tblW w:w="8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41"/>
        <w:gridCol w:w="1130"/>
        <w:gridCol w:w="1520"/>
        <w:gridCol w:w="262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lang w:val="en-US" w:eastAsia="zh-CN" w:bidi="ar-SA"/>
              </w:rPr>
              <w:t>User_id</w:t>
            </w:r>
          </w:p>
        </w:tc>
        <w:tc>
          <w:tcPr>
            <w:tcW w:w="113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Seat_id</w:t>
            </w:r>
          </w:p>
        </w:tc>
        <w:tc>
          <w:tcPr>
            <w:tcW w:w="152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Order_time</w:t>
            </w:r>
          </w:p>
        </w:tc>
        <w:tc>
          <w:tcPr>
            <w:tcW w:w="262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Inobservance_type_id</w:t>
            </w:r>
          </w:p>
        </w:tc>
        <w:tc>
          <w:tcPr>
            <w:tcW w:w="234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Inobservance_time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3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2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62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黑名单表（读者编号，违规类别，违规次数，最后一次违规时间）</w:t>
      </w:r>
    </w:p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Blacklist_table</w:t>
      </w:r>
    </w:p>
    <w:tbl>
      <w:tblPr>
        <w:tblStyle w:val="9"/>
        <w:tblW w:w="9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1"/>
        <w:gridCol w:w="2650"/>
        <w:gridCol w:w="245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lang w:val="en-US" w:eastAsia="zh-CN" w:bidi="ar-SA"/>
              </w:rPr>
              <w:t>User_id</w:t>
            </w:r>
          </w:p>
        </w:tc>
        <w:tc>
          <w:tcPr>
            <w:tcW w:w="265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Inobservance_type_id</w:t>
            </w:r>
          </w:p>
        </w:tc>
        <w:tc>
          <w:tcPr>
            <w:tcW w:w="245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Inobservance_count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Last_inobservance_time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65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90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B528E"/>
    <w:rsid w:val="08000B45"/>
    <w:rsid w:val="0BC60637"/>
    <w:rsid w:val="0C89202F"/>
    <w:rsid w:val="1BB742B1"/>
    <w:rsid w:val="1D671F4E"/>
    <w:rsid w:val="2320038C"/>
    <w:rsid w:val="247C4BE4"/>
    <w:rsid w:val="253A3F07"/>
    <w:rsid w:val="2AE434AD"/>
    <w:rsid w:val="2BC03ED8"/>
    <w:rsid w:val="316152DC"/>
    <w:rsid w:val="3DE039E6"/>
    <w:rsid w:val="52032462"/>
    <w:rsid w:val="544A320C"/>
    <w:rsid w:val="582859FA"/>
    <w:rsid w:val="7078077D"/>
    <w:rsid w:val="7311329C"/>
    <w:rsid w:val="75CF5EDC"/>
    <w:rsid w:val="783B1338"/>
    <w:rsid w:val="7D95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5C5C5C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yperlink"/>
    <w:basedOn w:val="3"/>
    <w:qFormat/>
    <w:uiPriority w:val="0"/>
    <w:rPr>
      <w:color w:val="5C5C5C"/>
      <w:u w:val="non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disabled"/>
    <w:basedOn w:val="3"/>
    <w:uiPriority w:val="0"/>
    <w:rPr>
      <w:color w:val="999999"/>
      <w:bdr w:val="single" w:color="D3D3D3" w:sz="4" w:space="0"/>
    </w:rPr>
  </w:style>
  <w:style w:type="character" w:customStyle="1" w:styleId="11">
    <w:name w:val="current2"/>
    <w:basedOn w:val="3"/>
    <w:uiPriority w:val="0"/>
    <w:rPr>
      <w:b/>
      <w:color w:val="FFFFFF"/>
      <w:bdr w:val="single" w:color="245B8E" w:sz="4" w:space="0"/>
      <w:shd w:val="clear" w:fill="417EB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2017-12-20T12:48:37Z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