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single" w:color="BAD3E7" w:sz="4" w:space="0"/>
          <w:bottom w:val="none" w:color="auto" w:sz="0" w:space="0"/>
          <w:right w:val="single" w:color="BAD3E7" w:sz="4" w:space="0"/>
        </w:pBdr>
        <w:spacing w:before="0" w:beforeAutospacing="0" w:after="100" w:afterAutospacing="0" w:line="360" w:lineRule="auto"/>
        <w:ind w:left="0" w:right="0"/>
        <w:jc w:val="center"/>
        <w:rPr>
          <w:rFonts w:hint="eastAsia" w:asciiTheme="minorEastAsia" w:hAnsiTheme="minorEastAsia" w:eastAsiaTheme="minorEastAsia" w:cstheme="minorEastAsia"/>
          <w:b/>
          <w:color w:val="0962B4"/>
          <w:sz w:val="24"/>
          <w:szCs w:val="24"/>
        </w:rPr>
      </w:pPr>
      <w:r>
        <w:rPr>
          <w:rFonts w:hint="eastAsia" w:asciiTheme="minorEastAsia" w:hAnsiTheme="minorEastAsia" w:eastAsiaTheme="minorEastAsia" w:cstheme="minorEastAsia"/>
          <w:b/>
          <w:color w:val="0962B4"/>
          <w:kern w:val="0"/>
          <w:sz w:val="24"/>
          <w:szCs w:val="24"/>
          <w:lang w:val="en-US" w:eastAsia="zh-CN" w:bidi="ar"/>
        </w:rPr>
        <w:t>图书馆座位预约管理系统说明</w:t>
      </w:r>
    </w:p>
    <w:p>
      <w:pPr>
        <w:pStyle w:val="2"/>
        <w:keepNext w:val="0"/>
        <w:keepLines w:val="0"/>
        <w:widowControl/>
        <w:suppressLineNumbers w:val="0"/>
        <w:spacing w:before="0" w:beforeAutospacing="0" w:after="100" w:afterAutospacing="0" w:line="360" w:lineRule="auto"/>
        <w:ind w:left="0" w:right="0" w:firstLine="42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 </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cstheme="minorEastAsia"/>
          <w:color w:val="333333"/>
          <w:sz w:val="24"/>
          <w:szCs w:val="24"/>
          <w:lang w:val="en-US" w:eastAsia="zh-CN"/>
        </w:rPr>
        <w:t>一、</w:t>
      </w:r>
      <w:r>
        <w:rPr>
          <w:rFonts w:hint="eastAsia" w:asciiTheme="minorEastAsia" w:hAnsiTheme="minorEastAsia" w:eastAsiaTheme="minorEastAsia" w:cstheme="minorEastAsia"/>
          <w:color w:val="333333"/>
          <w:sz w:val="24"/>
          <w:szCs w:val="24"/>
        </w:rPr>
        <w:t>使用座位预约管理系统的基本流程：</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座位预约—﹥按时签到—﹥使用座位—﹥按规签离</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二、</w:t>
      </w:r>
      <w:r>
        <w:rPr>
          <w:rFonts w:hint="eastAsia" w:asciiTheme="minorEastAsia" w:hAnsiTheme="minorEastAsia" w:cstheme="minorEastAsia"/>
          <w:color w:val="333333"/>
          <w:sz w:val="24"/>
          <w:szCs w:val="24"/>
          <w:lang w:val="en-US" w:eastAsia="zh-CN"/>
        </w:rPr>
        <w:t>预约</w:t>
      </w:r>
      <w:r>
        <w:rPr>
          <w:rFonts w:hint="eastAsia" w:asciiTheme="minorEastAsia" w:hAnsiTheme="minorEastAsia" w:eastAsiaTheme="minorEastAsia" w:cstheme="minorEastAsia"/>
          <w:color w:val="333333"/>
          <w:sz w:val="24"/>
          <w:szCs w:val="24"/>
        </w:rPr>
        <w:t>签到方式及时限</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网络预约</w:t>
      </w:r>
      <w:r>
        <w:rPr>
          <w:rFonts w:hint="eastAsia" w:asciiTheme="minorEastAsia" w:hAnsiTheme="minorEastAsia" w:cstheme="minorEastAsia"/>
          <w:color w:val="333333"/>
          <w:sz w:val="24"/>
          <w:szCs w:val="24"/>
          <w:lang w:eastAsia="zh-CN"/>
        </w:rPr>
        <w:t>（</w:t>
      </w:r>
      <w:r>
        <w:rPr>
          <w:rFonts w:hint="eastAsia" w:asciiTheme="minorEastAsia" w:hAnsiTheme="minorEastAsia" w:cstheme="minorEastAsia"/>
          <w:color w:val="333333"/>
          <w:sz w:val="24"/>
          <w:szCs w:val="24"/>
          <w:lang w:val="en-US" w:eastAsia="zh-CN"/>
        </w:rPr>
        <w:t>微信端、网页端</w:t>
      </w:r>
      <w:r>
        <w:rPr>
          <w:rFonts w:hint="eastAsia" w:asciiTheme="minorEastAsia" w:hAnsiTheme="minorEastAsia" w:cstheme="minorEastAsia"/>
          <w:color w:val="333333"/>
          <w:sz w:val="24"/>
          <w:szCs w:val="24"/>
          <w:lang w:eastAsia="zh-CN"/>
        </w:rPr>
        <w:t>）</w:t>
      </w:r>
      <w:r>
        <w:rPr>
          <w:rFonts w:hint="eastAsia" w:asciiTheme="minorEastAsia" w:hAnsiTheme="minorEastAsia" w:eastAsiaTheme="minorEastAsia" w:cstheme="minorEastAsia"/>
          <w:color w:val="333333"/>
          <w:sz w:val="24"/>
          <w:szCs w:val="24"/>
        </w:rPr>
        <w:t>和</w:t>
      </w:r>
      <w:r>
        <w:rPr>
          <w:rFonts w:hint="eastAsia" w:asciiTheme="minorEastAsia" w:hAnsiTheme="minorEastAsia" w:cstheme="minorEastAsia"/>
          <w:color w:val="333333"/>
          <w:sz w:val="24"/>
          <w:szCs w:val="24"/>
          <w:lang w:val="en-US" w:eastAsia="zh-CN"/>
        </w:rPr>
        <w:t>馆内</w:t>
      </w:r>
      <w:r>
        <w:rPr>
          <w:rFonts w:hint="eastAsia" w:asciiTheme="minorEastAsia" w:hAnsiTheme="minorEastAsia" w:eastAsiaTheme="minorEastAsia" w:cstheme="minorEastAsia"/>
          <w:color w:val="333333"/>
          <w:sz w:val="24"/>
          <w:szCs w:val="24"/>
        </w:rPr>
        <w:t>预约机预约两种方式</w:t>
      </w:r>
      <w:r>
        <w:rPr>
          <w:rFonts w:hint="eastAsia" w:asciiTheme="minorEastAsia" w:hAnsiTheme="minorEastAsia" w:cstheme="minorEastAsia"/>
          <w:color w:val="333333"/>
          <w:sz w:val="24"/>
          <w:szCs w:val="24"/>
          <w:lang w:eastAsia="zh-CN"/>
        </w:rPr>
        <w:t>。</w:t>
      </w:r>
      <w:r>
        <w:rPr>
          <w:rFonts w:hint="eastAsia" w:asciiTheme="minorEastAsia" w:hAnsiTheme="minorEastAsia" w:cstheme="minorEastAsia"/>
          <w:color w:val="333333"/>
          <w:sz w:val="24"/>
          <w:szCs w:val="24"/>
          <w:lang w:val="en-US" w:eastAsia="zh-CN"/>
        </w:rPr>
        <w:t>读者可以在馆外或馆内使用网络预约，预约机只能在馆内使用。</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（一）网络预约</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cstheme="minorEastAsia"/>
          <w:color w:val="333333"/>
          <w:sz w:val="24"/>
          <w:szCs w:val="24"/>
          <w:lang w:val="en-US" w:eastAsia="zh-CN"/>
        </w:rPr>
        <w:t>网络预约</w:t>
      </w:r>
      <w:r>
        <w:rPr>
          <w:rFonts w:hint="eastAsia" w:asciiTheme="minorEastAsia" w:hAnsiTheme="minorEastAsia" w:eastAsiaTheme="minorEastAsia" w:cstheme="minorEastAsia"/>
          <w:color w:val="333333"/>
          <w:sz w:val="24"/>
          <w:szCs w:val="24"/>
        </w:rPr>
        <w:t>可预约当天及后2天的座位。预约成功后按系统规定时间按时签到。</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（二）馆内预约机预约</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设置在图书馆内的预约机仅可预约当天开馆后的座位。</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读者如需使用座位，必须</w:t>
      </w:r>
      <w:r>
        <w:rPr>
          <w:rFonts w:hint="eastAsia" w:asciiTheme="minorEastAsia" w:hAnsiTheme="minorEastAsia" w:cstheme="minorEastAsia"/>
          <w:color w:val="333333"/>
          <w:sz w:val="24"/>
          <w:szCs w:val="24"/>
          <w:lang w:val="en-US" w:eastAsia="zh-CN"/>
        </w:rPr>
        <w:t>通过网络预约</w:t>
      </w:r>
      <w:r>
        <w:rPr>
          <w:rFonts w:hint="eastAsia" w:asciiTheme="minorEastAsia" w:hAnsiTheme="minorEastAsia" w:eastAsiaTheme="minorEastAsia" w:cstheme="minorEastAsia"/>
          <w:color w:val="333333"/>
          <w:sz w:val="24"/>
          <w:szCs w:val="24"/>
        </w:rPr>
        <w:t>或馆内预约机上选取座位，才能获得使用座位的权利。未预约座位或原有座位被系统释放的读者，应让位给拥有座位使用权的读者。座位单次预约可使用时间：</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预约当天的座位：预约成功时间至当晚22:00；</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预约后2天的座位：预约生效日上午8:00至晚22:00。   </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 </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（一）馆外预约签到</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1.读者在馆外预约座位成功，须凭校园卡刷门禁入馆，系统可自动完成签到，无需其他操作。</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 若图书馆门禁系统发生故障，无法自动签到，读者请根据提示到馆内预约机上自助刷卡签到</w:t>
      </w:r>
      <w:r>
        <w:rPr>
          <w:rFonts w:hint="eastAsia" w:asciiTheme="minorEastAsia" w:hAnsiTheme="minorEastAsia" w:cstheme="minorEastAsia"/>
          <w:color w:val="333333"/>
          <w:sz w:val="24"/>
          <w:szCs w:val="24"/>
          <w:lang w:val="en-US" w:eastAsia="zh-CN"/>
        </w:rPr>
        <w:t>或者扫描桌面二维码签到</w:t>
      </w:r>
      <w:r>
        <w:rPr>
          <w:rFonts w:hint="eastAsia" w:asciiTheme="minorEastAsia" w:hAnsiTheme="minorEastAsia" w:eastAsiaTheme="minorEastAsia" w:cstheme="minorEastAsia"/>
          <w:color w:val="333333"/>
          <w:sz w:val="24"/>
          <w:szCs w:val="24"/>
        </w:rPr>
        <w:t>。</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（二）馆内预约签到</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1.读者如果先入馆，然后在馆内以网络预约方式成功预约当日座位，须再到设在馆内的预约机上刷卡签到</w:t>
      </w:r>
      <w:r>
        <w:rPr>
          <w:rFonts w:hint="eastAsia" w:asciiTheme="minorEastAsia" w:hAnsiTheme="minorEastAsia" w:cstheme="minorEastAsia"/>
          <w:color w:val="333333"/>
          <w:sz w:val="24"/>
          <w:szCs w:val="24"/>
          <w:lang w:val="en-US" w:eastAsia="zh-CN"/>
        </w:rPr>
        <w:t>或者扫码签到</w:t>
      </w:r>
      <w:r>
        <w:rPr>
          <w:rFonts w:hint="eastAsia" w:asciiTheme="minorEastAsia" w:hAnsiTheme="minorEastAsia" w:eastAsiaTheme="minorEastAsia" w:cstheme="minorEastAsia"/>
          <w:color w:val="333333"/>
          <w:sz w:val="24"/>
          <w:szCs w:val="24"/>
        </w:rPr>
        <w:t>，才可拥有座位优先使用权。</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2.读者如果已经入馆，再通过馆内预约机成功预约当日座位，在预约机上刷卡的同时即完成签到。</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（三）签到时限</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1.读者预约当日座位成功后，</w:t>
      </w:r>
      <w:r>
        <w:rPr>
          <w:rFonts w:hint="eastAsia" w:asciiTheme="minorEastAsia" w:hAnsiTheme="minorEastAsia" w:cstheme="minorEastAsia"/>
          <w:color w:val="333333"/>
          <w:sz w:val="24"/>
          <w:szCs w:val="24"/>
          <w:lang w:val="en-US" w:eastAsia="zh-CN"/>
        </w:rPr>
        <w:t>如果是在8点后预约的则</w:t>
      </w:r>
      <w:r>
        <w:rPr>
          <w:rFonts w:hint="eastAsia" w:asciiTheme="minorEastAsia" w:hAnsiTheme="minorEastAsia" w:eastAsiaTheme="minorEastAsia" w:cstheme="minorEastAsia"/>
          <w:color w:val="333333"/>
          <w:sz w:val="24"/>
          <w:szCs w:val="24"/>
        </w:rPr>
        <w:t>须在30分钟内签到</w:t>
      </w:r>
      <w:r>
        <w:rPr>
          <w:rFonts w:hint="eastAsia" w:asciiTheme="minorEastAsia" w:hAnsiTheme="minorEastAsia" w:cstheme="minorEastAsia"/>
          <w:color w:val="333333"/>
          <w:sz w:val="24"/>
          <w:szCs w:val="24"/>
          <w:lang w:eastAsia="zh-CN"/>
        </w:rPr>
        <w:t>，</w:t>
      </w:r>
      <w:r>
        <w:rPr>
          <w:rFonts w:hint="eastAsia" w:asciiTheme="minorEastAsia" w:hAnsiTheme="minorEastAsia" w:cstheme="minorEastAsia"/>
          <w:color w:val="333333"/>
          <w:sz w:val="24"/>
          <w:szCs w:val="24"/>
          <w:lang w:val="en-US" w:eastAsia="zh-CN"/>
        </w:rPr>
        <w:t>否则需要在当天上午8:30前签到</w:t>
      </w:r>
      <w:bookmarkStart w:id="0" w:name="_GoBack"/>
      <w:bookmarkEnd w:id="0"/>
      <w:r>
        <w:rPr>
          <w:rFonts w:hint="eastAsia" w:asciiTheme="minorEastAsia" w:hAnsiTheme="minorEastAsia" w:eastAsiaTheme="minorEastAsia" w:cstheme="minorEastAsia"/>
          <w:color w:val="333333"/>
          <w:sz w:val="24"/>
          <w:szCs w:val="24"/>
        </w:rPr>
        <w:t>。</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2.读者预约后2天座位成功后，须在预约生效当天上午8:30前签到。</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三、离开方式</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（一）临时离开</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已在使用预约座位的读者在离开图书馆前，如需要保留座位则需在预约机上刷卡</w:t>
      </w:r>
      <w:r>
        <w:rPr>
          <w:rFonts w:hint="eastAsia" w:asciiTheme="minorEastAsia" w:hAnsiTheme="minorEastAsia" w:cstheme="minorEastAsia"/>
          <w:color w:val="333333"/>
          <w:sz w:val="24"/>
          <w:szCs w:val="24"/>
          <w:lang w:val="en-US" w:eastAsia="zh-CN"/>
        </w:rPr>
        <w:t>或者扫码</w:t>
      </w:r>
      <w:r>
        <w:rPr>
          <w:rFonts w:hint="eastAsia" w:asciiTheme="minorEastAsia" w:hAnsiTheme="minorEastAsia" w:eastAsiaTheme="minorEastAsia" w:cstheme="minorEastAsia"/>
          <w:color w:val="333333"/>
          <w:sz w:val="24"/>
          <w:szCs w:val="24"/>
        </w:rPr>
        <w:t>选择“临时离开”，系统将该座位保留60分钟；读者在60分钟内返回时直接刷门禁进入图书馆，系统自动签到。如果选择“临时离开”后未离开图书馆，读者仍需在60分钟内到预约机上刷卡</w:t>
      </w:r>
      <w:r>
        <w:rPr>
          <w:rFonts w:hint="eastAsia" w:asciiTheme="minorEastAsia" w:hAnsiTheme="minorEastAsia" w:cstheme="minorEastAsia"/>
          <w:color w:val="333333"/>
          <w:sz w:val="24"/>
          <w:szCs w:val="24"/>
          <w:lang w:val="en-US" w:eastAsia="zh-CN"/>
        </w:rPr>
        <w:t>或者扫码</w:t>
      </w:r>
      <w:r>
        <w:rPr>
          <w:rFonts w:hint="eastAsia" w:asciiTheme="minorEastAsia" w:hAnsiTheme="minorEastAsia" w:eastAsiaTheme="minorEastAsia" w:cstheme="minorEastAsia"/>
          <w:color w:val="333333"/>
          <w:sz w:val="24"/>
          <w:szCs w:val="24"/>
        </w:rPr>
        <w:t>签到。未在60分钟内签到的读者，系统将释放该座位，同时记该读者违规1次。</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（二）签离</w:t>
      </w:r>
    </w:p>
    <w:p>
      <w:pPr>
        <w:pStyle w:val="2"/>
        <w:keepNext w:val="0"/>
        <w:keepLines w:val="0"/>
        <w:widowControl/>
        <w:suppressLineNumbers w:val="0"/>
        <w:spacing w:before="0" w:beforeAutospacing="0" w:after="100" w:afterAutospacing="0" w:line="360" w:lineRule="auto"/>
        <w:ind w:left="0" w:right="0" w:firstLine="420"/>
        <w:jc w:val="left"/>
        <w:rPr>
          <w:rFonts w:hint="eastAsia" w:cs="宋体" w:asciiTheme="minorEastAsia" w:hAnsiTheme="minorEastAsia"/>
          <w:color w:val="000000"/>
          <w:kern w:val="0"/>
          <w:sz w:val="24"/>
          <w:szCs w:val="24"/>
        </w:rPr>
      </w:pPr>
      <w:r>
        <w:rPr>
          <w:rFonts w:hint="eastAsia" w:asciiTheme="minorEastAsia" w:hAnsiTheme="minorEastAsia" w:eastAsiaTheme="minorEastAsia" w:cstheme="minorEastAsia"/>
          <w:color w:val="333333"/>
          <w:sz w:val="24"/>
          <w:szCs w:val="24"/>
        </w:rPr>
        <w:t>已在使用预约座位的读者如需离开图书馆，如无需保留座位则需在预约机上刷卡</w:t>
      </w:r>
      <w:r>
        <w:rPr>
          <w:rFonts w:hint="eastAsia" w:asciiTheme="minorEastAsia" w:hAnsiTheme="minorEastAsia" w:cstheme="minorEastAsia"/>
          <w:color w:val="333333"/>
          <w:sz w:val="24"/>
          <w:szCs w:val="24"/>
          <w:lang w:val="en-US" w:eastAsia="zh-CN"/>
        </w:rPr>
        <w:t>或者扫码</w:t>
      </w:r>
      <w:r>
        <w:rPr>
          <w:rFonts w:hint="eastAsia" w:asciiTheme="minorEastAsia" w:hAnsiTheme="minorEastAsia" w:eastAsiaTheme="minorEastAsia" w:cstheme="minorEastAsia"/>
          <w:color w:val="333333"/>
          <w:sz w:val="24"/>
          <w:szCs w:val="24"/>
        </w:rPr>
        <w:t>选择“签离”退出座位。未签离的读者，系统将在闭馆后记该读者未签离违规1次</w:t>
      </w:r>
      <w:r>
        <w:rPr>
          <w:rFonts w:hint="eastAsia" w:asciiTheme="minorEastAsia" w:hAnsiTheme="minorEastAsia" w:cstheme="minorEastAsia"/>
          <w:color w:val="333333"/>
          <w:sz w:val="24"/>
          <w:szCs w:val="24"/>
          <w:lang w:eastAsia="zh-CN"/>
        </w:rPr>
        <w:t>，</w:t>
      </w:r>
      <w:r>
        <w:rPr>
          <w:rFonts w:hint="eastAsia" w:asciiTheme="minorEastAsia" w:hAnsiTheme="minorEastAsia" w:cstheme="minorEastAsia"/>
          <w:color w:val="333333"/>
          <w:sz w:val="24"/>
          <w:szCs w:val="24"/>
          <w:lang w:val="en-US" w:eastAsia="zh-CN"/>
        </w:rPr>
        <w:t>如果在闭馆前被其他读者发现并使用了监督占座功能（此未签离的读者会被标记）</w:t>
      </w:r>
      <w:r>
        <w:rPr>
          <w:rFonts w:hint="eastAsia" w:cs="宋体" w:asciiTheme="minorEastAsia" w:hAnsiTheme="minorEastAsia"/>
          <w:color w:val="000000"/>
          <w:kern w:val="0"/>
          <w:sz w:val="24"/>
          <w:szCs w:val="24"/>
        </w:rPr>
        <w:t>。被标记读者会在微信内收到提醒，</w:t>
      </w:r>
      <w:r>
        <w:rPr>
          <w:rFonts w:hint="eastAsia" w:cs="宋体" w:asciiTheme="minorEastAsia" w:hAnsiTheme="minorEastAsia"/>
          <w:color w:val="000000"/>
          <w:kern w:val="0"/>
          <w:sz w:val="24"/>
          <w:szCs w:val="24"/>
          <w:lang w:val="en-US" w:eastAsia="zh-CN"/>
        </w:rPr>
        <w:t>30分钟内</w:t>
      </w:r>
      <w:r>
        <w:rPr>
          <w:rFonts w:hint="eastAsia" w:cs="宋体" w:asciiTheme="minorEastAsia" w:hAnsiTheme="minorEastAsia"/>
          <w:color w:val="000000"/>
          <w:kern w:val="0"/>
          <w:sz w:val="24"/>
          <w:szCs w:val="24"/>
        </w:rPr>
        <w:t>需要重新到馆签到，如未签到，座位将转移给标记方或被释放，并记占座者</w:t>
      </w:r>
      <w:r>
        <w:rPr>
          <w:rFonts w:cs="宋体" w:asciiTheme="minorEastAsia" w:hAnsiTheme="minorEastAsia"/>
          <w:color w:val="000000"/>
          <w:kern w:val="0"/>
          <w:sz w:val="24"/>
          <w:szCs w:val="24"/>
        </w:rPr>
        <w:t>1</w:t>
      </w:r>
      <w:r>
        <w:rPr>
          <w:rFonts w:hint="eastAsia" w:cs="宋体" w:asciiTheme="minorEastAsia" w:hAnsiTheme="minorEastAsia"/>
          <w:color w:val="000000"/>
          <w:kern w:val="0"/>
          <w:sz w:val="24"/>
          <w:szCs w:val="24"/>
        </w:rPr>
        <w:t>次违规。所有监督都需上传实时座位照片，记录都在管理员后台留痕留据，方便管理员查看及应对学生疑问。</w:t>
      </w:r>
    </w:p>
    <w:p>
      <w:pPr>
        <w:pStyle w:val="2"/>
        <w:keepNext w:val="0"/>
        <w:keepLines w:val="0"/>
        <w:widowControl/>
        <w:suppressLineNumbers w:val="0"/>
        <w:spacing w:before="0" w:beforeAutospacing="0" w:after="100" w:afterAutospacing="0" w:line="360" w:lineRule="auto"/>
        <w:ind w:left="0" w:right="0" w:firstLine="420"/>
        <w:jc w:val="left"/>
        <w:rPr>
          <w:rFonts w:hint="eastAsia" w:cs="宋体" w:asciiTheme="minorEastAsia" w:hAnsiTheme="minorEastAsia"/>
          <w:color w:val="000000"/>
          <w:kern w:val="0"/>
          <w:sz w:val="24"/>
          <w:szCs w:val="24"/>
        </w:rPr>
      </w:pP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四、违规处理及查询</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（一）违规类型</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color w:val="333333"/>
          <w:sz w:val="24"/>
          <w:szCs w:val="24"/>
        </w:rPr>
        <w:t>1.未签到</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（1）读者预约当日座位成功后，须在30分钟内签到。如未按时签到，系统将记其“未签到”违规1次。</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（2）读者预约后2天座位成功后，须在预约生效当天上午8:30前签到。如未按时签到，系统将记其“未签到”违规1次。</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color w:val="333333"/>
          <w:sz w:val="24"/>
          <w:szCs w:val="24"/>
        </w:rPr>
        <w:t>2.未签离</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读者离开图书馆时，如未在预约机上刷卡签离</w:t>
      </w:r>
      <w:r>
        <w:rPr>
          <w:rFonts w:hint="eastAsia" w:asciiTheme="minorEastAsia" w:hAnsiTheme="minorEastAsia" w:cstheme="minorEastAsia"/>
          <w:color w:val="333333"/>
          <w:sz w:val="24"/>
          <w:szCs w:val="24"/>
          <w:lang w:val="en-US" w:eastAsia="zh-CN"/>
        </w:rPr>
        <w:t>或者扫码</w:t>
      </w:r>
      <w:r>
        <w:rPr>
          <w:rFonts w:hint="eastAsia" w:asciiTheme="minorEastAsia" w:hAnsiTheme="minorEastAsia" w:eastAsiaTheme="minorEastAsia" w:cstheme="minorEastAsia"/>
          <w:color w:val="333333"/>
          <w:sz w:val="24"/>
          <w:szCs w:val="24"/>
        </w:rPr>
        <w:t>退出座位，系统将在当闭馆后清场时记“未签离”违规1次</w:t>
      </w:r>
      <w:r>
        <w:rPr>
          <w:rFonts w:hint="eastAsia" w:asciiTheme="minorEastAsia" w:hAnsiTheme="minorEastAsia" w:cstheme="minorEastAsia"/>
          <w:color w:val="333333"/>
          <w:sz w:val="24"/>
          <w:szCs w:val="24"/>
          <w:lang w:eastAsia="zh-CN"/>
        </w:rPr>
        <w:t>。</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color w:val="333333"/>
          <w:sz w:val="24"/>
          <w:szCs w:val="24"/>
        </w:rPr>
        <w:t>3.临时离开未归</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读者临时离馆且已在预约机上刷卡</w:t>
      </w:r>
      <w:r>
        <w:rPr>
          <w:rFonts w:hint="eastAsia" w:asciiTheme="minorEastAsia" w:hAnsiTheme="minorEastAsia" w:cstheme="minorEastAsia"/>
          <w:color w:val="333333"/>
          <w:sz w:val="24"/>
          <w:szCs w:val="24"/>
          <w:lang w:val="en-US" w:eastAsia="zh-CN"/>
        </w:rPr>
        <w:t>或者扫码</w:t>
      </w:r>
      <w:r>
        <w:rPr>
          <w:rFonts w:hint="eastAsia" w:asciiTheme="minorEastAsia" w:hAnsiTheme="minorEastAsia" w:eastAsiaTheme="minorEastAsia" w:cstheme="minorEastAsia"/>
          <w:color w:val="333333"/>
          <w:sz w:val="24"/>
          <w:szCs w:val="24"/>
        </w:rPr>
        <w:t>选择“临时离开”，但未在60分钟内按时签到，系统将记其“临时离开未归”违规1次。</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Style w:val="4"/>
          <w:rFonts w:hint="eastAsia" w:asciiTheme="minorEastAsia" w:hAnsiTheme="minorEastAsia" w:eastAsiaTheme="minorEastAsia" w:cstheme="minorEastAsia"/>
          <w:color w:val="333333"/>
          <w:sz w:val="24"/>
          <w:szCs w:val="24"/>
        </w:rPr>
        <w:t>4.临时离开未</w:t>
      </w:r>
      <w:r>
        <w:rPr>
          <w:rStyle w:val="4"/>
          <w:rFonts w:hint="eastAsia" w:asciiTheme="minorEastAsia" w:hAnsiTheme="minorEastAsia" w:cstheme="minorEastAsia"/>
          <w:color w:val="333333"/>
          <w:sz w:val="24"/>
          <w:szCs w:val="24"/>
          <w:lang w:val="en-US" w:eastAsia="zh-CN"/>
        </w:rPr>
        <w:t>签离</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cstheme="minorEastAsia"/>
          <w:color w:val="333333"/>
          <w:sz w:val="24"/>
          <w:szCs w:val="24"/>
          <w:lang w:val="en-US" w:eastAsia="zh-CN"/>
        </w:rPr>
      </w:pPr>
      <w:r>
        <w:rPr>
          <w:rFonts w:hint="eastAsia" w:asciiTheme="minorEastAsia" w:hAnsiTheme="minorEastAsia" w:eastAsiaTheme="minorEastAsia" w:cstheme="minorEastAsia"/>
          <w:color w:val="333333"/>
          <w:sz w:val="24"/>
          <w:szCs w:val="24"/>
        </w:rPr>
        <w:t>读者临时离馆但未在预约机刷卡</w:t>
      </w:r>
      <w:r>
        <w:rPr>
          <w:rFonts w:hint="eastAsia" w:asciiTheme="minorEastAsia" w:hAnsiTheme="minorEastAsia" w:cstheme="minorEastAsia"/>
          <w:color w:val="333333"/>
          <w:sz w:val="24"/>
          <w:szCs w:val="24"/>
          <w:lang w:val="en-US" w:eastAsia="zh-CN"/>
        </w:rPr>
        <w:t>或者扫码</w:t>
      </w:r>
      <w:r>
        <w:rPr>
          <w:rFonts w:hint="eastAsia" w:asciiTheme="minorEastAsia" w:hAnsiTheme="minorEastAsia" w:eastAsiaTheme="minorEastAsia" w:cstheme="minorEastAsia"/>
          <w:color w:val="333333"/>
          <w:sz w:val="24"/>
          <w:szCs w:val="24"/>
        </w:rPr>
        <w:t>选择“临时离开”，然后在当天再次刷门禁入馆时，系统将自动记录其“临时离开未</w:t>
      </w:r>
      <w:r>
        <w:rPr>
          <w:rStyle w:val="4"/>
          <w:rFonts w:hint="eastAsia" w:asciiTheme="minorEastAsia" w:hAnsiTheme="minorEastAsia" w:cstheme="minorEastAsia"/>
          <w:b w:val="0"/>
          <w:bCs/>
          <w:color w:val="333333"/>
          <w:sz w:val="24"/>
          <w:szCs w:val="24"/>
          <w:lang w:val="en-US" w:eastAsia="zh-CN"/>
        </w:rPr>
        <w:t>签离</w:t>
      </w:r>
      <w:r>
        <w:rPr>
          <w:rFonts w:hint="eastAsia" w:asciiTheme="minorEastAsia" w:hAnsiTheme="minorEastAsia" w:eastAsiaTheme="minorEastAsia" w:cstheme="minorEastAsia"/>
          <w:color w:val="333333"/>
          <w:sz w:val="24"/>
          <w:szCs w:val="24"/>
        </w:rPr>
        <w:t>”违规1次。</w:t>
      </w:r>
      <w:r>
        <w:rPr>
          <w:rFonts w:hint="eastAsia" w:asciiTheme="minorEastAsia" w:hAnsiTheme="minorEastAsia" w:cstheme="minorEastAsia"/>
          <w:color w:val="333333"/>
          <w:sz w:val="24"/>
          <w:szCs w:val="24"/>
          <w:lang w:val="en-US" w:eastAsia="zh-CN"/>
        </w:rPr>
        <w:t>若被标记占座并未在规定时间内</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cstheme="minorEastAsia"/>
          <w:color w:val="333333"/>
          <w:sz w:val="24"/>
          <w:szCs w:val="24"/>
          <w:lang w:val="en-US" w:eastAsia="zh-CN"/>
        </w:rPr>
        <w:t>到馆也记</w:t>
      </w:r>
      <w:r>
        <w:rPr>
          <w:rFonts w:hint="eastAsia" w:asciiTheme="minorEastAsia" w:hAnsiTheme="minorEastAsia" w:eastAsiaTheme="minorEastAsia" w:cstheme="minorEastAsia"/>
          <w:color w:val="333333"/>
          <w:sz w:val="24"/>
          <w:szCs w:val="24"/>
        </w:rPr>
        <w:t>“临时离开未</w:t>
      </w:r>
      <w:r>
        <w:rPr>
          <w:rStyle w:val="4"/>
          <w:rFonts w:hint="eastAsia" w:asciiTheme="minorEastAsia" w:hAnsiTheme="minorEastAsia" w:cstheme="minorEastAsia"/>
          <w:b w:val="0"/>
          <w:bCs/>
          <w:color w:val="333333"/>
          <w:sz w:val="24"/>
          <w:szCs w:val="24"/>
          <w:lang w:val="en-US" w:eastAsia="zh-CN"/>
        </w:rPr>
        <w:t>签离</w:t>
      </w:r>
      <w:r>
        <w:rPr>
          <w:rFonts w:hint="eastAsia" w:asciiTheme="minorEastAsia" w:hAnsiTheme="minorEastAsia" w:eastAsiaTheme="minorEastAsia" w:cstheme="minorEastAsia"/>
          <w:color w:val="333333"/>
          <w:sz w:val="24"/>
          <w:szCs w:val="24"/>
        </w:rPr>
        <w:t>”违规1次。</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color w:val="333333"/>
          <w:sz w:val="24"/>
          <w:szCs w:val="24"/>
        </w:rPr>
      </w:pP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（二）座位处理</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 如发生1、3、4类违规行为，系统将自动释放相关座位。</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（三）违规记录查询</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读者如需要查询违规记录，可登录座位预约管理系统网站查看。</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（四）违规行为处理</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系统将对上述4类违规行为的次数分别统计。每一类违规记录达到3次，系统将暂停该读者选位权利240小时。</w:t>
      </w:r>
    </w:p>
    <w:p>
      <w:pPr>
        <w:pStyle w:val="2"/>
        <w:keepNext w:val="0"/>
        <w:keepLines w:val="0"/>
        <w:widowControl/>
        <w:suppressLineNumbers w:val="0"/>
        <w:spacing w:before="0" w:beforeAutospacing="0" w:after="100" w:afterAutospacing="0" w:line="360" w:lineRule="auto"/>
        <w:ind w:left="0" w:right="0" w:firstLine="420"/>
        <w:jc w:val="left"/>
        <w:rPr>
          <w:rFonts w:hint="eastAsia" w:asciiTheme="minorEastAsia" w:hAnsiTheme="minorEastAsia" w:eastAsiaTheme="minorEastAsia" w:cstheme="minorEastAsia"/>
          <w:color w:val="333333"/>
          <w:sz w:val="24"/>
          <w:szCs w:val="24"/>
        </w:rPr>
      </w:pPr>
    </w:p>
    <w:p>
      <w:pPr>
        <w:pStyle w:val="2"/>
        <w:keepNext w:val="0"/>
        <w:keepLines w:val="0"/>
        <w:widowControl/>
        <w:numPr>
          <w:ilvl w:val="0"/>
          <w:numId w:val="1"/>
        </w:numPr>
        <w:suppressLineNumbers w:val="0"/>
        <w:spacing w:before="0" w:beforeAutospacing="0" w:after="100" w:afterAutospacing="0" w:line="360" w:lineRule="auto"/>
        <w:ind w:left="0" w:right="0" w:firstLine="420"/>
        <w:jc w:val="left"/>
        <w:rPr>
          <w:rFonts w:hint="eastAsia" w:asciiTheme="minorEastAsia" w:hAnsiTheme="minorEastAsia" w:cstheme="minorEastAsia"/>
          <w:color w:val="333333"/>
          <w:sz w:val="24"/>
          <w:szCs w:val="24"/>
          <w:lang w:val="en-US" w:eastAsia="zh-CN"/>
        </w:rPr>
      </w:pPr>
      <w:r>
        <w:rPr>
          <w:rFonts w:hint="eastAsia" w:asciiTheme="minorEastAsia" w:hAnsiTheme="minorEastAsia" w:cstheme="minorEastAsia"/>
          <w:color w:val="333333"/>
          <w:sz w:val="24"/>
          <w:szCs w:val="24"/>
          <w:lang w:val="en-US" w:eastAsia="zh-CN"/>
        </w:rPr>
        <w:t>后台管理及其他功能</w:t>
      </w:r>
    </w:p>
    <w:p>
      <w:pPr>
        <w:pStyle w:val="2"/>
        <w:keepNext w:val="0"/>
        <w:keepLines w:val="0"/>
        <w:widowControl/>
        <w:numPr>
          <w:ilvl w:val="0"/>
          <w:numId w:val="2"/>
        </w:numPr>
        <w:suppressLineNumbers w:val="0"/>
        <w:spacing w:before="0" w:beforeAutospacing="0" w:after="100" w:afterAutospacing="0" w:line="360" w:lineRule="auto"/>
        <w:ind w:left="420" w:leftChars="0" w:right="0" w:rightChars="0"/>
        <w:jc w:val="left"/>
        <w:rPr>
          <w:rFonts w:hint="eastAsia" w:asciiTheme="minorEastAsia" w:hAnsiTheme="minorEastAsia" w:cstheme="minorEastAsia"/>
          <w:color w:val="333333"/>
          <w:sz w:val="24"/>
          <w:szCs w:val="24"/>
          <w:lang w:val="en-US" w:eastAsia="zh-CN"/>
        </w:rPr>
      </w:pPr>
      <w:r>
        <w:rPr>
          <w:rFonts w:hint="eastAsia" w:asciiTheme="minorEastAsia" w:hAnsiTheme="minorEastAsia" w:cstheme="minorEastAsia"/>
          <w:color w:val="333333"/>
          <w:sz w:val="24"/>
          <w:szCs w:val="24"/>
          <w:lang w:val="en-US" w:eastAsia="zh-CN"/>
        </w:rPr>
        <w:t>座位信息管理</w:t>
      </w:r>
    </w:p>
    <w:p>
      <w:pPr>
        <w:widowControl/>
        <w:spacing w:line="276" w:lineRule="auto"/>
        <w:ind w:firstLine="420"/>
        <w:jc w:val="left"/>
        <w:rPr>
          <w:rFonts w:hint="eastAsia" w:asciiTheme="minorEastAsia" w:hAnsiTheme="minorEastAsia" w:cstheme="minorEastAsia"/>
          <w:color w:val="333333"/>
          <w:sz w:val="24"/>
          <w:szCs w:val="24"/>
          <w:lang w:val="en-US" w:eastAsia="zh-CN"/>
        </w:rPr>
      </w:pPr>
      <w:r>
        <w:rPr>
          <w:rFonts w:hint="eastAsia" w:cs="宋体" w:asciiTheme="minorEastAsia" w:hAnsiTheme="minorEastAsia"/>
          <w:color w:val="000000"/>
          <w:kern w:val="0"/>
          <w:sz w:val="24"/>
          <w:szCs w:val="24"/>
        </w:rPr>
        <w:t>系统后台支持阅览室的添加及维护，提供可视化的座位布局设计及管理界面，管理员可自行修改、调整座位分布图，无需开发或设计人员帮助。</w:t>
      </w:r>
    </w:p>
    <w:p>
      <w:pPr>
        <w:pStyle w:val="2"/>
        <w:keepNext w:val="0"/>
        <w:keepLines w:val="0"/>
        <w:widowControl/>
        <w:numPr>
          <w:ilvl w:val="0"/>
          <w:numId w:val="2"/>
        </w:numPr>
        <w:suppressLineNumbers w:val="0"/>
        <w:spacing w:before="0" w:beforeAutospacing="0" w:after="100" w:afterAutospacing="0" w:line="360" w:lineRule="auto"/>
        <w:ind w:left="420" w:leftChars="0" w:right="0" w:rightChars="0"/>
        <w:jc w:val="left"/>
        <w:rPr>
          <w:rFonts w:hint="eastAsia" w:asciiTheme="minorEastAsia" w:hAnsiTheme="minorEastAsia" w:cstheme="minorEastAsia"/>
          <w:color w:val="333333"/>
          <w:sz w:val="24"/>
          <w:szCs w:val="24"/>
          <w:lang w:val="en-US" w:eastAsia="zh-CN"/>
        </w:rPr>
      </w:pPr>
      <w:r>
        <w:rPr>
          <w:rFonts w:hint="eastAsia" w:asciiTheme="minorEastAsia" w:hAnsiTheme="minorEastAsia" w:cstheme="minorEastAsia"/>
          <w:color w:val="333333"/>
          <w:sz w:val="24"/>
          <w:szCs w:val="24"/>
          <w:lang w:val="en-US" w:eastAsia="zh-CN"/>
        </w:rPr>
        <w:t>预约规则管理</w:t>
      </w:r>
    </w:p>
    <w:p>
      <w:pPr>
        <w:widowControl/>
        <w:spacing w:line="276" w:lineRule="auto"/>
        <w:ind w:firstLine="420"/>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根据每个阅览室或楼层的不同管理要求，系统管理员可自定义每个楼层或阅览室的预约规则，如：阅览室开放时间表、提前预约天数、预约起始时间、预约签到时间、预约结束时间、座位暂离时间、占座监督时间、黑名单禁用时间、节假日开放时间等，到节假日后系统自动匹配节假日开放规则，无需手动进行切换。</w:t>
      </w:r>
    </w:p>
    <w:p>
      <w:pPr>
        <w:pStyle w:val="2"/>
        <w:keepNext w:val="0"/>
        <w:keepLines w:val="0"/>
        <w:widowControl/>
        <w:numPr>
          <w:ilvl w:val="0"/>
          <w:numId w:val="0"/>
        </w:numPr>
        <w:suppressLineNumbers w:val="0"/>
        <w:spacing w:before="0" w:beforeAutospacing="0" w:after="100" w:afterAutospacing="0" w:line="360" w:lineRule="auto"/>
        <w:ind w:right="0" w:rightChars="0"/>
        <w:jc w:val="left"/>
        <w:rPr>
          <w:rFonts w:hint="eastAsia" w:asciiTheme="minorEastAsia" w:hAnsiTheme="minorEastAsia" w:cstheme="minorEastAsia"/>
          <w:color w:val="333333"/>
          <w:sz w:val="24"/>
          <w:szCs w:val="24"/>
          <w:lang w:val="en-US" w:eastAsia="zh-CN"/>
        </w:rPr>
      </w:pPr>
    </w:p>
    <w:p>
      <w:pPr>
        <w:pStyle w:val="2"/>
        <w:keepNext w:val="0"/>
        <w:keepLines w:val="0"/>
        <w:widowControl/>
        <w:numPr>
          <w:ilvl w:val="0"/>
          <w:numId w:val="2"/>
        </w:numPr>
        <w:suppressLineNumbers w:val="0"/>
        <w:spacing w:before="0" w:beforeAutospacing="0" w:after="100" w:afterAutospacing="0" w:line="360" w:lineRule="auto"/>
        <w:ind w:left="420" w:leftChars="0" w:right="0" w:rightChars="0"/>
        <w:jc w:val="left"/>
        <w:rPr>
          <w:rFonts w:hint="eastAsia" w:asciiTheme="minorEastAsia" w:hAnsiTheme="minorEastAsia" w:cstheme="minorEastAsia"/>
          <w:color w:val="333333"/>
          <w:sz w:val="24"/>
          <w:szCs w:val="24"/>
          <w:lang w:val="en-US" w:eastAsia="zh-CN"/>
        </w:rPr>
      </w:pPr>
      <w:r>
        <w:rPr>
          <w:rFonts w:hint="eastAsia" w:asciiTheme="minorEastAsia" w:hAnsiTheme="minorEastAsia" w:cstheme="minorEastAsia"/>
          <w:color w:val="333333"/>
          <w:sz w:val="24"/>
          <w:szCs w:val="24"/>
          <w:lang w:val="en-US" w:eastAsia="zh-CN"/>
        </w:rPr>
        <w:t>数据查询与统计</w:t>
      </w:r>
    </w:p>
    <w:p>
      <w:pPr>
        <w:widowControl/>
        <w:spacing w:line="276" w:lineRule="auto"/>
        <w:ind w:firstLine="420"/>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读者或管理员可在网页端等实时查看座位的使用情况、空闲座位数量，可方便查看座位使用记录、预约记录、违规记录、处罚记录、签到</w:t>
      </w:r>
      <w:r>
        <w:rPr>
          <w:rFonts w:cs="宋体" w:asciiTheme="minorEastAsia" w:hAnsiTheme="minorEastAsia"/>
          <w:color w:val="000000"/>
          <w:kern w:val="0"/>
          <w:sz w:val="24"/>
          <w:szCs w:val="24"/>
        </w:rPr>
        <w:t>/</w:t>
      </w:r>
      <w:r>
        <w:rPr>
          <w:rFonts w:hint="eastAsia" w:cs="宋体" w:asciiTheme="minorEastAsia" w:hAnsiTheme="minorEastAsia"/>
          <w:color w:val="000000"/>
          <w:kern w:val="0"/>
          <w:sz w:val="24"/>
          <w:szCs w:val="24"/>
        </w:rPr>
        <w:t>签离记录等。</w:t>
      </w:r>
    </w:p>
    <w:p>
      <w:pPr>
        <w:widowControl/>
        <w:spacing w:line="276" w:lineRule="auto"/>
        <w:ind w:firstLine="420"/>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为管理员提供相关的统计分析功能，如按学院统计、按身份统计（如本科生、研究生、博士生）座位管理系统使用情况；可通过按阅览室、按座位、按时段统计使用情况。</w:t>
      </w:r>
    </w:p>
    <w:p>
      <w:pPr>
        <w:pStyle w:val="2"/>
        <w:keepNext w:val="0"/>
        <w:keepLines w:val="0"/>
        <w:widowControl/>
        <w:numPr>
          <w:ilvl w:val="0"/>
          <w:numId w:val="0"/>
        </w:numPr>
        <w:suppressLineNumbers w:val="0"/>
        <w:spacing w:before="0" w:beforeAutospacing="0" w:after="100" w:afterAutospacing="0" w:line="360" w:lineRule="auto"/>
        <w:ind w:right="0" w:rightChars="0"/>
        <w:jc w:val="left"/>
        <w:rPr>
          <w:rFonts w:hint="eastAsia" w:asciiTheme="minorEastAsia" w:hAnsiTheme="minorEastAsia" w:cstheme="minorEastAsia"/>
          <w:color w:val="333333"/>
          <w:sz w:val="24"/>
          <w:szCs w:val="24"/>
          <w:lang w:val="en-US" w:eastAsia="zh-CN"/>
        </w:rPr>
      </w:pPr>
    </w:p>
    <w:p>
      <w:pPr>
        <w:pStyle w:val="2"/>
        <w:keepNext w:val="0"/>
        <w:keepLines w:val="0"/>
        <w:widowControl/>
        <w:numPr>
          <w:ilvl w:val="0"/>
          <w:numId w:val="2"/>
        </w:numPr>
        <w:suppressLineNumbers w:val="0"/>
        <w:spacing w:before="0" w:beforeAutospacing="0" w:after="100" w:afterAutospacing="0" w:line="360" w:lineRule="auto"/>
        <w:ind w:left="420" w:leftChars="0" w:right="0" w:rightChars="0"/>
        <w:jc w:val="left"/>
        <w:rPr>
          <w:rFonts w:hint="eastAsia" w:asciiTheme="minorEastAsia" w:hAnsiTheme="minorEastAsia" w:cstheme="minorEastAsia"/>
          <w:color w:val="333333"/>
          <w:sz w:val="24"/>
          <w:szCs w:val="24"/>
          <w:lang w:val="en-US" w:eastAsia="zh-CN"/>
        </w:rPr>
      </w:pPr>
      <w:r>
        <w:rPr>
          <w:rFonts w:hint="eastAsia" w:asciiTheme="minorEastAsia" w:hAnsiTheme="minorEastAsia" w:cstheme="minorEastAsia"/>
          <w:color w:val="333333"/>
          <w:sz w:val="24"/>
          <w:szCs w:val="24"/>
          <w:lang w:val="en-US" w:eastAsia="zh-CN"/>
        </w:rPr>
        <w:t>用户管理</w:t>
      </w:r>
    </w:p>
    <w:p>
      <w:pPr>
        <w:widowControl/>
        <w:spacing w:line="276" w:lineRule="auto"/>
        <w:ind w:firstLine="420"/>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管理员可以更改自己的用户密码及设置馆员用户及分配不同的操作权限。</w:t>
      </w:r>
    </w:p>
    <w:p>
      <w:pPr>
        <w:pStyle w:val="2"/>
        <w:keepNext w:val="0"/>
        <w:keepLines w:val="0"/>
        <w:widowControl/>
        <w:numPr>
          <w:ilvl w:val="0"/>
          <w:numId w:val="0"/>
        </w:numPr>
        <w:suppressLineNumbers w:val="0"/>
        <w:spacing w:before="0" w:beforeAutospacing="0" w:after="100" w:afterAutospacing="0" w:line="360" w:lineRule="auto"/>
        <w:ind w:right="0" w:rightChars="0"/>
        <w:jc w:val="left"/>
        <w:rPr>
          <w:rFonts w:hint="eastAsia" w:asciiTheme="minorEastAsia" w:hAnsiTheme="minorEastAsia" w:cstheme="minorEastAsia"/>
          <w:color w:val="333333"/>
          <w:sz w:val="24"/>
          <w:szCs w:val="24"/>
          <w:lang w:val="en-US" w:eastAsia="zh-CN"/>
        </w:rPr>
      </w:pPr>
    </w:p>
    <w:p>
      <w:pPr>
        <w:pStyle w:val="2"/>
        <w:keepNext w:val="0"/>
        <w:keepLines w:val="0"/>
        <w:widowControl/>
        <w:numPr>
          <w:ilvl w:val="0"/>
          <w:numId w:val="2"/>
        </w:numPr>
        <w:suppressLineNumbers w:val="0"/>
        <w:spacing w:before="0" w:beforeAutospacing="0" w:after="100" w:afterAutospacing="0" w:line="360" w:lineRule="auto"/>
        <w:ind w:left="420" w:leftChars="0" w:right="0" w:rightChars="0"/>
        <w:jc w:val="left"/>
        <w:rPr>
          <w:rFonts w:hint="eastAsia" w:asciiTheme="minorEastAsia" w:hAnsiTheme="minorEastAsia" w:cstheme="minorEastAsia"/>
          <w:color w:val="333333"/>
          <w:sz w:val="24"/>
          <w:szCs w:val="24"/>
          <w:lang w:val="en-US" w:eastAsia="zh-CN"/>
        </w:rPr>
      </w:pPr>
      <w:r>
        <w:rPr>
          <w:rFonts w:hint="eastAsia" w:asciiTheme="minorEastAsia" w:hAnsiTheme="minorEastAsia" w:cstheme="minorEastAsia"/>
          <w:color w:val="333333"/>
          <w:sz w:val="24"/>
          <w:szCs w:val="24"/>
          <w:lang w:val="en-US" w:eastAsia="zh-CN"/>
        </w:rPr>
        <w:t>空间热度展示</w:t>
      </w:r>
    </w:p>
    <w:p>
      <w:pPr>
        <w:widowControl/>
        <w:spacing w:line="276" w:lineRule="auto"/>
        <w:ind w:firstLine="420"/>
        <w:jc w:val="left"/>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可依据阅览室的正在使用的人数情况实现空间热度的地图展示，人数越多的空间其整体颜色越红，引导读者去相对空闲的空间。</w:t>
      </w:r>
    </w:p>
    <w:p>
      <w:pPr>
        <w:pStyle w:val="2"/>
        <w:keepNext w:val="0"/>
        <w:keepLines w:val="0"/>
        <w:widowControl/>
        <w:numPr>
          <w:ilvl w:val="0"/>
          <w:numId w:val="0"/>
        </w:numPr>
        <w:suppressLineNumbers w:val="0"/>
        <w:spacing w:before="0" w:beforeAutospacing="0" w:after="100" w:afterAutospacing="0" w:line="360" w:lineRule="auto"/>
        <w:ind w:right="0" w:rightChars="0"/>
        <w:jc w:val="left"/>
        <w:rPr>
          <w:rFonts w:hint="eastAsia" w:asciiTheme="minorEastAsia" w:hAnsiTheme="minorEastAsia" w:cstheme="minorEastAsia"/>
          <w:color w:val="333333"/>
          <w:sz w:val="24"/>
          <w:szCs w:val="24"/>
          <w:lang w:val="en-US" w:eastAsia="zh-CN"/>
        </w:rPr>
      </w:pPr>
    </w:p>
    <w:p>
      <w:pPr>
        <w:pStyle w:val="2"/>
        <w:keepNext w:val="0"/>
        <w:keepLines w:val="0"/>
        <w:widowControl/>
        <w:numPr>
          <w:ilvl w:val="0"/>
          <w:numId w:val="2"/>
        </w:numPr>
        <w:suppressLineNumbers w:val="0"/>
        <w:spacing w:before="0" w:beforeAutospacing="0" w:after="100" w:afterAutospacing="0" w:line="360" w:lineRule="auto"/>
        <w:ind w:left="420" w:leftChars="0" w:right="0" w:rightChars="0"/>
        <w:jc w:val="left"/>
        <w:rPr>
          <w:rFonts w:hint="eastAsia" w:asciiTheme="minorEastAsia" w:hAnsiTheme="minorEastAsia" w:cstheme="minorEastAsia"/>
          <w:color w:val="333333"/>
          <w:sz w:val="24"/>
          <w:szCs w:val="24"/>
          <w:lang w:val="en-US" w:eastAsia="zh-CN"/>
        </w:rPr>
      </w:pPr>
      <w:r>
        <w:rPr>
          <w:rFonts w:hint="eastAsia" w:asciiTheme="minorEastAsia" w:hAnsiTheme="minorEastAsia" w:cstheme="minorEastAsia"/>
          <w:color w:val="333333"/>
          <w:sz w:val="24"/>
          <w:szCs w:val="24"/>
          <w:lang w:val="en-US" w:eastAsia="zh-CN"/>
        </w:rPr>
        <w:t>违规管理</w:t>
      </w:r>
    </w:p>
    <w:p>
      <w:pPr>
        <w:widowControl/>
        <w:spacing w:line="276" w:lineRule="auto"/>
        <w:ind w:firstLine="420"/>
        <w:jc w:val="left"/>
        <w:rPr>
          <w:rFonts w:hint="eastAsia" w:asciiTheme="minorEastAsia" w:hAnsiTheme="minorEastAsia" w:cstheme="minorEastAsia"/>
          <w:color w:val="333333"/>
          <w:sz w:val="24"/>
          <w:szCs w:val="24"/>
          <w:lang w:val="en-US" w:eastAsia="zh-CN"/>
        </w:rPr>
      </w:pPr>
      <w:r>
        <w:rPr>
          <w:rFonts w:hint="eastAsia" w:cs="宋体" w:asciiTheme="minorEastAsia" w:hAnsiTheme="minorEastAsia"/>
          <w:color w:val="000000"/>
          <w:kern w:val="0"/>
          <w:sz w:val="24"/>
          <w:szCs w:val="24"/>
        </w:rPr>
        <w:t>对于不能按时使用约定座位的读者，系统将在设定的时间到后自动释放座位，并生成违规记录，对于多次出现预约后无故放弃使用的读者，系统可将其身份划入预约黑名单或是由系统根据管理员制定的处罚规则自动处罚。</w:t>
      </w:r>
    </w:p>
    <w:p>
      <w:pPr>
        <w:spacing w:line="360" w:lineRule="auto"/>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77242"/>
    <w:multiLevelType w:val="singleLevel"/>
    <w:tmpl w:val="5A377242"/>
    <w:lvl w:ilvl="0" w:tentative="0">
      <w:start w:val="5"/>
      <w:numFmt w:val="chineseCounting"/>
      <w:suff w:val="nothing"/>
      <w:lvlText w:val="%1、"/>
      <w:lvlJc w:val="left"/>
    </w:lvl>
  </w:abstractNum>
  <w:abstractNum w:abstractNumId="1">
    <w:nsid w:val="5A377365"/>
    <w:multiLevelType w:val="singleLevel"/>
    <w:tmpl w:val="5A377365"/>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B528E"/>
    <w:rsid w:val="2320038C"/>
    <w:rsid w:val="2BC03ED8"/>
    <w:rsid w:val="316152DC"/>
    <w:rsid w:val="3DE039E6"/>
    <w:rsid w:val="582859FA"/>
    <w:rsid w:val="61E21687"/>
    <w:rsid w:val="7311329C"/>
    <w:rsid w:val="75CF5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5C5C5C"/>
      <w:u w:val="none"/>
    </w:rPr>
  </w:style>
  <w:style w:type="character" w:styleId="6">
    <w:name w:val="Emphasis"/>
    <w:basedOn w:val="3"/>
    <w:qFormat/>
    <w:uiPriority w:val="0"/>
  </w:style>
  <w:style w:type="character" w:styleId="7">
    <w:name w:val="Hyperlink"/>
    <w:basedOn w:val="3"/>
    <w:uiPriority w:val="0"/>
    <w:rPr>
      <w:color w:val="5C5C5C"/>
      <w:u w:val="none"/>
    </w:rPr>
  </w:style>
  <w:style w:type="character" w:customStyle="1" w:styleId="9">
    <w:name w:val="disabled"/>
    <w:basedOn w:val="3"/>
    <w:uiPriority w:val="0"/>
    <w:rPr>
      <w:color w:val="999999"/>
      <w:bdr w:val="single" w:color="D3D3D3" w:sz="4" w:space="0"/>
    </w:rPr>
  </w:style>
  <w:style w:type="character" w:customStyle="1" w:styleId="10">
    <w:name w:val="current2"/>
    <w:basedOn w:val="3"/>
    <w:uiPriority w:val="0"/>
    <w:rPr>
      <w:b/>
      <w:color w:val="FFFFFF"/>
      <w:bdr w:val="single" w:color="245B8E" w:sz="4" w:space="0"/>
      <w:shd w:val="clear" w:fill="417EB7"/>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2017-12-19T12:40:15Z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