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address : 0x99D9F5186d03E55e8857A96a9B4411fe33124E1b</w:t>
      </w:r>
    </w:p>
    <w:p>
      <w:r>
        <w:t>name : C language in blockchain</w:t>
      </w:r>
    </w:p>
    <w:p>
      <w:r>
        <w:t>symbol : CLANG</w:t>
      </w:r>
    </w:p>
    <w:p>
      <w:r>
        <w:t>decimals : 18</w:t>
      </w:r>
    </w:p>
    <w:p>
      <w:r>
        <w:t>total_supply : 10000000000.0</w:t>
      </w:r>
    </w:p>
    <w:p>
      <w:r>
        <w:t xml:space="preserve">creation_tx : </w:t>
      </w:r>
    </w:p>
    <w:p>
      <w:r>
        <w:t>creation_time : None</w:t>
      </w:r>
    </w:p>
    <w:p>
      <w:r>
        <w:t>lp_pool_address : 0x7862D9B4bE2156B15d54F41ee4EDE2d5b0b455e4</w:t>
      </w:r>
    </w:p>
    <w:p>
      <w:r>
        <w:t>price_usd : 0.0</w:t>
      </w:r>
    </w:p>
    <w:p>
      <w:r>
        <w:t>market_cap : 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