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B5A02A" w14:textId="11F6E76E" w:rsidR="22C2F254" w:rsidRDefault="729EDF96" w:rsidP="1A8AE3D6">
      <w:pPr>
        <w:pStyle w:val="ListParagraph"/>
        <w:ind w:left="2880" w:firstLine="720"/>
        <w:rPr>
          <w:b/>
          <w:bCs/>
          <w:sz w:val="60"/>
          <w:szCs w:val="60"/>
        </w:rPr>
      </w:pPr>
      <w:r w:rsidRPr="1A8AE3D6">
        <w:rPr>
          <w:b/>
          <w:bCs/>
          <w:sz w:val="60"/>
          <w:szCs w:val="60"/>
        </w:rPr>
        <w:t>READ ME</w:t>
      </w:r>
    </w:p>
    <w:p w14:paraId="385438B6" w14:textId="59E101EC" w:rsidR="22C2F254" w:rsidRDefault="729EDF96" w:rsidP="1A8AE3D6">
      <w:pPr>
        <w:rPr>
          <w:b/>
          <w:bCs/>
        </w:rPr>
      </w:pPr>
      <w:r w:rsidRPr="1A8AE3D6">
        <w:rPr>
          <w:b/>
          <w:bCs/>
        </w:rPr>
        <w:t>Content:</w:t>
      </w:r>
    </w:p>
    <w:p w14:paraId="5B2D7706" w14:textId="79A91589" w:rsidR="22C2F254" w:rsidRDefault="729EDF96" w:rsidP="1A8AE3D6">
      <w:pPr>
        <w:pStyle w:val="ListParagraph"/>
        <w:numPr>
          <w:ilvl w:val="0"/>
          <w:numId w:val="4"/>
        </w:numPr>
      </w:pPr>
      <w:r w:rsidRPr="1A8AE3D6">
        <w:t>Files (input and output):</w:t>
      </w:r>
    </w:p>
    <w:p w14:paraId="51523125" w14:textId="37A87543" w:rsidR="729EDF96" w:rsidRDefault="729EDF96" w:rsidP="1A8AE3D6">
      <w:pPr>
        <w:pStyle w:val="ListParagraph"/>
        <w:numPr>
          <w:ilvl w:val="0"/>
          <w:numId w:val="3"/>
        </w:numPr>
      </w:pPr>
      <w:proofErr w:type="spellStart"/>
      <w:r w:rsidRPr="397CDE8E">
        <w:t>fetching_monthly_intraday_</w:t>
      </w:r>
      <w:proofErr w:type="gramStart"/>
      <w:r w:rsidRPr="397CDE8E">
        <w:t>data.ipynb</w:t>
      </w:r>
      <w:proofErr w:type="spellEnd"/>
      <w:proofErr w:type="gramEnd"/>
    </w:p>
    <w:p w14:paraId="640D63FD" w14:textId="578C1D92" w:rsidR="729EDF96" w:rsidRDefault="729EDF96" w:rsidP="1A8AE3D6">
      <w:pPr>
        <w:pStyle w:val="ListParagraph"/>
        <w:numPr>
          <w:ilvl w:val="0"/>
          <w:numId w:val="4"/>
        </w:numPr>
      </w:pPr>
      <w:r w:rsidRPr="1A8AE3D6">
        <w:t>Folders(output):</w:t>
      </w:r>
    </w:p>
    <w:p w14:paraId="766CED1E" w14:textId="26EEC207" w:rsidR="729EDF96" w:rsidRDefault="001E56CF" w:rsidP="1A8AE3D6">
      <w:pPr>
        <w:pStyle w:val="ListParagraph"/>
        <w:numPr>
          <w:ilvl w:val="0"/>
          <w:numId w:val="1"/>
        </w:numPr>
      </w:pPr>
      <w:proofErr w:type="spellStart"/>
      <w:r>
        <w:t>o</w:t>
      </w:r>
      <w:r w:rsidR="729EDF96" w:rsidRPr="1A8AE3D6">
        <w:t>utput_monthly_intraday</w:t>
      </w:r>
      <w:proofErr w:type="spellEnd"/>
    </w:p>
    <w:p w14:paraId="1128B119" w14:textId="7E03EBB8" w:rsidR="729EDF96" w:rsidRDefault="001E56CF" w:rsidP="1A8AE3D6">
      <w:pPr>
        <w:pStyle w:val="ListParagraph"/>
        <w:numPr>
          <w:ilvl w:val="0"/>
          <w:numId w:val="1"/>
        </w:numPr>
      </w:pPr>
      <w:proofErr w:type="spellStart"/>
      <w:r w:rsidRPr="001E56CF">
        <w:t>output_monthly_intraday_bps_ticks_ZN</w:t>
      </w:r>
      <w:proofErr w:type="spellEnd"/>
    </w:p>
    <w:p w14:paraId="2F4A1BB8" w14:textId="2212BF80" w:rsidR="729EDF96" w:rsidRDefault="729EDF96" w:rsidP="1A8AE3D6">
      <w:pPr>
        <w:rPr>
          <w:b/>
          <w:bCs/>
        </w:rPr>
      </w:pPr>
      <w:r w:rsidRPr="1A8AE3D6">
        <w:rPr>
          <w:b/>
          <w:bCs/>
        </w:rPr>
        <w:t>Details on Content</w:t>
      </w:r>
    </w:p>
    <w:p w14:paraId="063DDA93" w14:textId="6AA34CB7" w:rsidR="4D6564EC" w:rsidRDefault="4D6564EC" w:rsidP="1A8AE3D6">
      <w:pPr>
        <w:spacing w:before="240" w:after="240"/>
      </w:pPr>
      <w:r w:rsidRPr="1A8AE3D6">
        <w:rPr>
          <w:color w:val="000000" w:themeColor="text1"/>
        </w:rPr>
        <w:t xml:space="preserve">In this project, I developed a workflow to fetch, process, and visualize intraday data </w:t>
      </w:r>
      <w:r w:rsidR="0243D45B" w:rsidRPr="1A8AE3D6">
        <w:rPr>
          <w:color w:val="000000" w:themeColor="text1"/>
        </w:rPr>
        <w:t>(1minute interval) f</w:t>
      </w:r>
      <w:r w:rsidRPr="1A8AE3D6">
        <w:rPr>
          <w:color w:val="000000" w:themeColor="text1"/>
        </w:rPr>
        <w:t xml:space="preserve">or various financial instruments over a monthly </w:t>
      </w:r>
      <w:r w:rsidR="2238A882" w:rsidRPr="1A8AE3D6">
        <w:rPr>
          <w:color w:val="000000" w:themeColor="text1"/>
        </w:rPr>
        <w:t>timeframe (30 days)</w:t>
      </w:r>
      <w:r w:rsidRPr="1A8AE3D6">
        <w:rPr>
          <w:color w:val="000000" w:themeColor="text1"/>
        </w:rPr>
        <w:t xml:space="preserve"> implementing it in </w:t>
      </w:r>
      <w:proofErr w:type="spellStart"/>
      <w:r w:rsidRPr="1A8AE3D6">
        <w:rPr>
          <w:color w:val="000000" w:themeColor="text1"/>
        </w:rPr>
        <w:t>Jupyter</w:t>
      </w:r>
      <w:proofErr w:type="spellEnd"/>
      <w:r w:rsidRPr="1A8AE3D6">
        <w:rPr>
          <w:color w:val="000000" w:themeColor="text1"/>
        </w:rPr>
        <w:t xml:space="preserve"> and Python files as outlined below:</w:t>
      </w:r>
    </w:p>
    <w:p w14:paraId="415D274A" w14:textId="5C3208F8" w:rsidR="4D6564EC" w:rsidRDefault="4D6564EC" w:rsidP="1A8AE3D6">
      <w:pPr>
        <w:pStyle w:val="ListParagraph"/>
        <w:numPr>
          <w:ilvl w:val="0"/>
          <w:numId w:val="9"/>
        </w:numPr>
        <w:spacing w:after="0"/>
        <w:rPr>
          <w:color w:val="000000" w:themeColor="text1"/>
        </w:rPr>
      </w:pPr>
      <w:proofErr w:type="spellStart"/>
      <w:r w:rsidRPr="397CDE8E">
        <w:rPr>
          <w:b/>
          <w:bCs/>
          <w:color w:val="000000" w:themeColor="text1"/>
        </w:rPr>
        <w:t>fetching_monthly_intraday_</w:t>
      </w:r>
      <w:proofErr w:type="gramStart"/>
      <w:r w:rsidRPr="397CDE8E">
        <w:rPr>
          <w:b/>
          <w:bCs/>
          <w:color w:val="000000" w:themeColor="text1"/>
        </w:rPr>
        <w:t>data.ipynb</w:t>
      </w:r>
      <w:proofErr w:type="spellEnd"/>
      <w:proofErr w:type="gramEnd"/>
      <w:r w:rsidRPr="397CDE8E">
        <w:rPr>
          <w:color w:val="000000" w:themeColor="text1"/>
        </w:rPr>
        <w:t xml:space="preserve">: This </w:t>
      </w:r>
      <w:proofErr w:type="spellStart"/>
      <w:r w:rsidRPr="397CDE8E">
        <w:rPr>
          <w:color w:val="000000" w:themeColor="text1"/>
        </w:rPr>
        <w:t>Jupyter</w:t>
      </w:r>
      <w:proofErr w:type="spellEnd"/>
      <w:r w:rsidRPr="397CDE8E">
        <w:rPr>
          <w:color w:val="000000" w:themeColor="text1"/>
        </w:rPr>
        <w:t xml:space="preserve"> notebook serves as the core file where I set up the code to retrieve and process intraday data. It also generates output summaries and visualizations for each instrument.</w:t>
      </w:r>
    </w:p>
    <w:p w14:paraId="4803B200" w14:textId="568CC2FC" w:rsidR="4D6564EC" w:rsidRDefault="4D6564EC" w:rsidP="1A8AE3D6">
      <w:pPr>
        <w:pStyle w:val="Heading3"/>
        <w:spacing w:before="281" w:after="281"/>
      </w:pPr>
      <w:r w:rsidRPr="1A8AE3D6">
        <w:rPr>
          <w:b/>
          <w:bCs/>
          <w:color w:val="000000" w:themeColor="text1"/>
        </w:rPr>
        <w:t>Libraries Used</w:t>
      </w:r>
    </w:p>
    <w:p w14:paraId="247B2087" w14:textId="49B61FAA" w:rsidR="4D6564EC" w:rsidRDefault="4D6564EC" w:rsidP="1A8AE3D6">
      <w:pPr>
        <w:spacing w:before="240" w:after="240"/>
      </w:pPr>
      <w:r w:rsidRPr="1A8AE3D6">
        <w:rPr>
          <w:color w:val="000000" w:themeColor="text1"/>
        </w:rPr>
        <w:t>The following libraries were used for data handling, analysis, and visualization:</w:t>
      </w:r>
    </w:p>
    <w:p w14:paraId="623B2A76" w14:textId="01661E73" w:rsidR="4D6564EC" w:rsidRDefault="4D6564EC" w:rsidP="1A8AE3D6">
      <w:pPr>
        <w:pStyle w:val="ListParagraph"/>
        <w:numPr>
          <w:ilvl w:val="0"/>
          <w:numId w:val="8"/>
        </w:numPr>
        <w:spacing w:after="0"/>
        <w:rPr>
          <w:color w:val="000000" w:themeColor="text1"/>
        </w:rPr>
      </w:pPr>
      <w:r w:rsidRPr="1A8AE3D6">
        <w:rPr>
          <w:b/>
          <w:bCs/>
          <w:color w:val="000000" w:themeColor="text1"/>
        </w:rPr>
        <w:t>Pandas</w:t>
      </w:r>
      <w:r w:rsidRPr="1A8AE3D6">
        <w:rPr>
          <w:color w:val="000000" w:themeColor="text1"/>
        </w:rPr>
        <w:t>: For managing and analyzing the data.</w:t>
      </w:r>
    </w:p>
    <w:p w14:paraId="37EDCE0F" w14:textId="24A6DC6D" w:rsidR="4D6564EC" w:rsidRDefault="4D6564EC" w:rsidP="1A8AE3D6">
      <w:pPr>
        <w:pStyle w:val="ListParagraph"/>
        <w:numPr>
          <w:ilvl w:val="0"/>
          <w:numId w:val="8"/>
        </w:numPr>
        <w:spacing w:after="0"/>
        <w:rPr>
          <w:color w:val="000000" w:themeColor="text1"/>
        </w:rPr>
      </w:pPr>
      <w:r w:rsidRPr="1A8AE3D6">
        <w:rPr>
          <w:b/>
          <w:bCs/>
          <w:color w:val="000000" w:themeColor="text1"/>
        </w:rPr>
        <w:t>NumPy</w:t>
      </w:r>
      <w:r w:rsidRPr="1A8AE3D6">
        <w:rPr>
          <w:color w:val="000000" w:themeColor="text1"/>
        </w:rPr>
        <w:t>: For numerical operations, particularly with arrays.</w:t>
      </w:r>
    </w:p>
    <w:p w14:paraId="63E1FEB6" w14:textId="52FA96BC" w:rsidR="4D6564EC" w:rsidRDefault="4D6564EC" w:rsidP="1A8AE3D6">
      <w:pPr>
        <w:pStyle w:val="ListParagraph"/>
        <w:numPr>
          <w:ilvl w:val="0"/>
          <w:numId w:val="8"/>
        </w:numPr>
        <w:spacing w:after="0"/>
        <w:rPr>
          <w:color w:val="000000" w:themeColor="text1"/>
        </w:rPr>
      </w:pPr>
      <w:r w:rsidRPr="1A8AE3D6">
        <w:rPr>
          <w:b/>
          <w:bCs/>
          <w:color w:val="000000" w:themeColor="text1"/>
        </w:rPr>
        <w:t>Matplotlib and Seaborn</w:t>
      </w:r>
      <w:r w:rsidRPr="1A8AE3D6">
        <w:rPr>
          <w:color w:val="000000" w:themeColor="text1"/>
        </w:rPr>
        <w:t>: For plotting and visualizing the data.</w:t>
      </w:r>
    </w:p>
    <w:p w14:paraId="5C1E4647" w14:textId="7C0903B3" w:rsidR="4D6564EC" w:rsidRDefault="4D6564EC" w:rsidP="1A8AE3D6">
      <w:pPr>
        <w:pStyle w:val="ListParagraph"/>
        <w:numPr>
          <w:ilvl w:val="0"/>
          <w:numId w:val="8"/>
        </w:numPr>
        <w:spacing w:after="0"/>
        <w:rPr>
          <w:color w:val="000000" w:themeColor="text1"/>
        </w:rPr>
      </w:pPr>
      <w:proofErr w:type="spellStart"/>
      <w:r w:rsidRPr="1A8AE3D6">
        <w:rPr>
          <w:b/>
          <w:bCs/>
          <w:color w:val="000000" w:themeColor="text1"/>
        </w:rPr>
        <w:t>yfinance</w:t>
      </w:r>
      <w:proofErr w:type="spellEnd"/>
      <w:r w:rsidRPr="1A8AE3D6">
        <w:rPr>
          <w:color w:val="000000" w:themeColor="text1"/>
        </w:rPr>
        <w:t>: For fetching financial data directly from Yahoo Finance.</w:t>
      </w:r>
    </w:p>
    <w:p w14:paraId="13547EEA" w14:textId="7D300DE3" w:rsidR="4D6564EC" w:rsidRDefault="4D6564EC" w:rsidP="1A8AE3D6">
      <w:pPr>
        <w:pStyle w:val="ListParagraph"/>
        <w:numPr>
          <w:ilvl w:val="0"/>
          <w:numId w:val="8"/>
        </w:numPr>
        <w:spacing w:after="0"/>
        <w:rPr>
          <w:color w:val="000000" w:themeColor="text1"/>
        </w:rPr>
      </w:pPr>
      <w:r w:rsidRPr="1A8AE3D6">
        <w:rPr>
          <w:b/>
          <w:bCs/>
          <w:color w:val="000000" w:themeColor="text1"/>
        </w:rPr>
        <w:t>datetime</w:t>
      </w:r>
      <w:r w:rsidRPr="1A8AE3D6">
        <w:rPr>
          <w:color w:val="000000" w:themeColor="text1"/>
        </w:rPr>
        <w:t>: To handle date and time data for setting custom intervals and date ranges.</w:t>
      </w:r>
    </w:p>
    <w:p w14:paraId="679BF40B" w14:textId="2469B13C" w:rsidR="1A8AE3D6" w:rsidRDefault="1A8AE3D6" w:rsidP="1A8AE3D6">
      <w:pPr>
        <w:spacing w:after="0"/>
        <w:rPr>
          <w:b/>
          <w:bCs/>
          <w:color w:val="000000" w:themeColor="text1"/>
          <w:sz w:val="28"/>
          <w:szCs w:val="28"/>
        </w:rPr>
      </w:pPr>
    </w:p>
    <w:p w14:paraId="5772F5FA" w14:textId="50767EAC" w:rsidR="4D6564EC" w:rsidRDefault="4D6564EC" w:rsidP="1A8AE3D6">
      <w:pPr>
        <w:spacing w:after="0"/>
        <w:rPr>
          <w:color w:val="000000" w:themeColor="text1"/>
        </w:rPr>
      </w:pPr>
      <w:r w:rsidRPr="1A8AE3D6">
        <w:rPr>
          <w:b/>
          <w:bCs/>
          <w:color w:val="000000" w:themeColor="text1"/>
          <w:sz w:val="28"/>
          <w:szCs w:val="28"/>
        </w:rPr>
        <w:t>API Restriction</w:t>
      </w:r>
    </w:p>
    <w:p w14:paraId="71834BD0" w14:textId="6CCDAD69" w:rsidR="4D6564EC" w:rsidRDefault="4D6564EC" w:rsidP="1A8AE3D6">
      <w:pPr>
        <w:spacing w:before="240" w:after="240"/>
      </w:pPr>
      <w:r w:rsidRPr="1A8AE3D6">
        <w:rPr>
          <w:color w:val="000000" w:themeColor="text1"/>
        </w:rPr>
        <w:t xml:space="preserve">One limitation to note is that the Yahoo Finance API, accessed via the </w:t>
      </w:r>
      <w:proofErr w:type="spellStart"/>
      <w:r w:rsidRPr="1A8AE3D6">
        <w:rPr>
          <w:color w:val="000000" w:themeColor="text1"/>
        </w:rPr>
        <w:t>yfinance</w:t>
      </w:r>
      <w:proofErr w:type="spellEnd"/>
      <w:r w:rsidRPr="1A8AE3D6">
        <w:rPr>
          <w:color w:val="000000" w:themeColor="text1"/>
        </w:rPr>
        <w:t xml:space="preserve"> library, restricts intraday data retrieval to the past 30 days (1 month). This restriction required setting intervals within that period to obtain the necessary data. As such, for extended data needs, this monthly limit must be managed by fetching data periodically.</w:t>
      </w:r>
    </w:p>
    <w:p w14:paraId="5BF762A4" w14:textId="7CF6F7F0" w:rsidR="4D6564EC" w:rsidRDefault="4D6564EC" w:rsidP="1A8AE3D6">
      <w:pPr>
        <w:pStyle w:val="Heading3"/>
        <w:spacing w:before="281" w:after="281"/>
      </w:pPr>
      <w:r w:rsidRPr="1A8AE3D6">
        <w:rPr>
          <w:b/>
          <w:bCs/>
          <w:color w:val="000000" w:themeColor="text1"/>
        </w:rPr>
        <w:lastRenderedPageBreak/>
        <w:t>Files (Input and Output)</w:t>
      </w:r>
    </w:p>
    <w:p w14:paraId="5D3CA71A" w14:textId="21FE34B9" w:rsidR="4D6564EC" w:rsidRDefault="4D6564EC" w:rsidP="1A8AE3D6">
      <w:pPr>
        <w:spacing w:before="240" w:after="240"/>
      </w:pPr>
      <w:r w:rsidRPr="1A8AE3D6">
        <w:rPr>
          <w:color w:val="000000" w:themeColor="text1"/>
        </w:rPr>
        <w:t>The code generates t</w:t>
      </w:r>
      <w:r w:rsidR="1A9E55C8" w:rsidRPr="1A8AE3D6">
        <w:rPr>
          <w:color w:val="000000" w:themeColor="text1"/>
        </w:rPr>
        <w:t xml:space="preserve">he </w:t>
      </w:r>
      <w:r w:rsidR="0C1F0CF7" w:rsidRPr="1A8AE3D6">
        <w:rPr>
          <w:color w:val="000000" w:themeColor="text1"/>
        </w:rPr>
        <w:t>following types</w:t>
      </w:r>
      <w:r w:rsidRPr="1A8AE3D6">
        <w:rPr>
          <w:color w:val="000000" w:themeColor="text1"/>
        </w:rPr>
        <w:t xml:space="preserve"> of files </w:t>
      </w:r>
      <w:r w:rsidR="340208C2" w:rsidRPr="1A8AE3D6">
        <w:rPr>
          <w:color w:val="000000" w:themeColor="text1"/>
        </w:rPr>
        <w:t>for every instrument for a given Start and End Date.</w:t>
      </w:r>
    </w:p>
    <w:p w14:paraId="74D66755" w14:textId="79472036" w:rsidR="340208C2" w:rsidRDefault="340208C2" w:rsidP="1A8AE3D6">
      <w:pPr>
        <w:spacing w:before="240" w:after="240"/>
      </w:pPr>
      <w:r w:rsidRPr="1A8AE3D6">
        <w:rPr>
          <w:color w:val="000000" w:themeColor="text1"/>
        </w:rPr>
        <w:t xml:space="preserve">These files are exported </w:t>
      </w:r>
      <w:r w:rsidR="4D6564EC" w:rsidRPr="1A8AE3D6">
        <w:rPr>
          <w:color w:val="000000" w:themeColor="text1"/>
        </w:rPr>
        <w:t xml:space="preserve">in the </w:t>
      </w:r>
      <w:proofErr w:type="spellStart"/>
      <w:r w:rsidR="001E56CF">
        <w:rPr>
          <w:b/>
          <w:bCs/>
          <w:color w:val="000000" w:themeColor="text1"/>
        </w:rPr>
        <w:t>o</w:t>
      </w:r>
      <w:r w:rsidR="4D6564EC" w:rsidRPr="1A8AE3D6">
        <w:rPr>
          <w:b/>
          <w:bCs/>
          <w:color w:val="000000" w:themeColor="text1"/>
        </w:rPr>
        <w:t>utput_monthly_intraday</w:t>
      </w:r>
      <w:proofErr w:type="spellEnd"/>
      <w:r w:rsidR="4D6564EC" w:rsidRPr="1A8AE3D6">
        <w:rPr>
          <w:color w:val="000000" w:themeColor="text1"/>
        </w:rPr>
        <w:t xml:space="preserve"> </w:t>
      </w:r>
      <w:r w:rsidR="0EC7E90B" w:rsidRPr="001E56CF">
        <w:rPr>
          <w:color w:val="000000" w:themeColor="text1"/>
        </w:rPr>
        <w:t>f</w:t>
      </w:r>
      <w:r w:rsidR="4D6564EC" w:rsidRPr="1A8AE3D6">
        <w:rPr>
          <w:color w:val="000000" w:themeColor="text1"/>
        </w:rPr>
        <w:t>older:</w:t>
      </w:r>
    </w:p>
    <w:p w14:paraId="50C79810" w14:textId="53E6DB7A" w:rsidR="4D6564EC" w:rsidRDefault="4D6564EC" w:rsidP="1A8AE3D6">
      <w:pPr>
        <w:pStyle w:val="ListParagraph"/>
        <w:numPr>
          <w:ilvl w:val="0"/>
          <w:numId w:val="7"/>
        </w:numPr>
        <w:spacing w:after="0"/>
        <w:rPr>
          <w:color w:val="000000" w:themeColor="text1"/>
        </w:rPr>
      </w:pPr>
      <w:r w:rsidRPr="1A8AE3D6">
        <w:rPr>
          <w:b/>
          <w:bCs/>
          <w:color w:val="000000" w:themeColor="text1"/>
        </w:rPr>
        <w:t>Intraday Data Summary Files</w:t>
      </w:r>
      <w:r w:rsidRPr="1A8AE3D6">
        <w:rPr>
          <w:color w:val="000000" w:themeColor="text1"/>
        </w:rPr>
        <w:t>: These CSV files provide statistical summaries (e.g., count, mean, standard deviation, min, max) of intraday data for each instrument over the entire date range.</w:t>
      </w:r>
      <w:r w:rsidR="2E7FCFD4" w:rsidRPr="1A8AE3D6">
        <w:rPr>
          <w:color w:val="000000" w:themeColor="text1"/>
        </w:rPr>
        <w:t xml:space="preserve"> A separate csv file is created to combine the statistics for all instruments for a given start and end date</w:t>
      </w:r>
    </w:p>
    <w:p w14:paraId="263C1BB6" w14:textId="0365BB55" w:rsidR="1A8AE3D6" w:rsidRDefault="1A8AE3D6" w:rsidP="1A8AE3D6">
      <w:pPr>
        <w:spacing w:after="0"/>
        <w:ind w:left="720"/>
        <w:rPr>
          <w:color w:val="000000" w:themeColor="text1"/>
        </w:rPr>
      </w:pPr>
    </w:p>
    <w:p w14:paraId="644FE4B6" w14:textId="774D4E36" w:rsidR="4D6564EC" w:rsidRDefault="4D6564EC" w:rsidP="1A8AE3D6">
      <w:pPr>
        <w:pStyle w:val="ListParagraph"/>
        <w:numPr>
          <w:ilvl w:val="0"/>
          <w:numId w:val="7"/>
        </w:numPr>
        <w:spacing w:after="0"/>
        <w:rPr>
          <w:color w:val="000000" w:themeColor="text1"/>
        </w:rPr>
      </w:pPr>
      <w:r w:rsidRPr="1A8AE3D6">
        <w:rPr>
          <w:b/>
          <w:bCs/>
          <w:color w:val="000000" w:themeColor="text1"/>
        </w:rPr>
        <w:t>Daily Data Files</w:t>
      </w:r>
      <w:r w:rsidRPr="1A8AE3D6">
        <w:rPr>
          <w:color w:val="000000" w:themeColor="text1"/>
        </w:rPr>
        <w:t>: These files capture daily price metrics (</w:t>
      </w:r>
      <w:r w:rsidRPr="1A8AE3D6">
        <w:rPr>
          <w:color w:val="000000" w:themeColor="text1"/>
          <w:u w:val="single"/>
        </w:rPr>
        <w:t>Open, Close, High, Low</w:t>
      </w:r>
      <w:r w:rsidRPr="1A8AE3D6">
        <w:rPr>
          <w:color w:val="000000" w:themeColor="text1"/>
        </w:rPr>
        <w:t>) for each instrument from the start to the end date.</w:t>
      </w:r>
    </w:p>
    <w:p w14:paraId="29D392E9" w14:textId="4AF9A921" w:rsidR="1A8AE3D6" w:rsidRDefault="1A8AE3D6" w:rsidP="1A8AE3D6">
      <w:pPr>
        <w:pStyle w:val="ListParagraph"/>
        <w:spacing w:after="0"/>
        <w:rPr>
          <w:color w:val="000000" w:themeColor="text1"/>
        </w:rPr>
      </w:pPr>
    </w:p>
    <w:p w14:paraId="24ABB45C" w14:textId="605E794C" w:rsidR="4D6564EC" w:rsidRDefault="4D6564EC" w:rsidP="1A8AE3D6">
      <w:pPr>
        <w:pStyle w:val="ListParagraph"/>
        <w:numPr>
          <w:ilvl w:val="0"/>
          <w:numId w:val="7"/>
        </w:numPr>
        <w:spacing w:after="0"/>
        <w:rPr>
          <w:color w:val="000000" w:themeColor="text1"/>
        </w:rPr>
      </w:pPr>
      <w:r w:rsidRPr="1A8AE3D6">
        <w:rPr>
          <w:b/>
          <w:bCs/>
          <w:color w:val="000000" w:themeColor="text1"/>
        </w:rPr>
        <w:t>Graph Files</w:t>
      </w:r>
      <w:r w:rsidRPr="1A8AE3D6">
        <w:rPr>
          <w:color w:val="000000" w:themeColor="text1"/>
        </w:rPr>
        <w:t xml:space="preserve">: These plots visually represent each instrument’s </w:t>
      </w:r>
      <w:r w:rsidRPr="1A8AE3D6">
        <w:rPr>
          <w:b/>
          <w:bCs/>
          <w:color w:val="000000" w:themeColor="text1"/>
          <w:u w:val="single"/>
        </w:rPr>
        <w:t xml:space="preserve">price </w:t>
      </w:r>
      <w:r w:rsidR="0DB3A6E2" w:rsidRPr="1A8AE3D6">
        <w:rPr>
          <w:b/>
          <w:bCs/>
          <w:color w:val="000000" w:themeColor="text1"/>
          <w:u w:val="single"/>
        </w:rPr>
        <w:t>trend (Close Price)</w:t>
      </w:r>
      <w:r w:rsidRPr="1A8AE3D6">
        <w:rPr>
          <w:color w:val="000000" w:themeColor="text1"/>
        </w:rPr>
        <w:t xml:space="preserve"> with shaded areas indicating high-low ranges. The charts provide insights into price movement patterns over the monthly period.</w:t>
      </w:r>
    </w:p>
    <w:p w14:paraId="2EAC63BE" w14:textId="77777777" w:rsidR="001E56CF" w:rsidRPr="001E56CF" w:rsidRDefault="001E56CF" w:rsidP="001E56CF">
      <w:pPr>
        <w:pStyle w:val="ListParagraph"/>
        <w:rPr>
          <w:color w:val="000000" w:themeColor="text1"/>
        </w:rPr>
      </w:pPr>
    </w:p>
    <w:p w14:paraId="125F69AB" w14:textId="39126962" w:rsidR="33A2E74D" w:rsidRDefault="33A2E74D" w:rsidP="1A8AE3D6">
      <w:pPr>
        <w:spacing w:after="0"/>
        <w:rPr>
          <w:color w:val="000000" w:themeColor="text1"/>
        </w:rPr>
      </w:pPr>
      <w:r w:rsidRPr="1A8AE3D6">
        <w:rPr>
          <w:color w:val="000000" w:themeColor="text1"/>
        </w:rPr>
        <w:t>Example:</w:t>
      </w:r>
    </w:p>
    <w:p w14:paraId="5B91EC7B" w14:textId="26F78168" w:rsidR="33A2E74D" w:rsidRDefault="33A2E74D" w:rsidP="1A8AE3D6">
      <w:pPr>
        <w:spacing w:after="0"/>
        <w:rPr>
          <w:color w:val="000000" w:themeColor="text1"/>
        </w:rPr>
      </w:pPr>
      <w:r w:rsidRPr="1A8AE3D6">
        <w:rPr>
          <w:color w:val="000000" w:themeColor="text1"/>
        </w:rPr>
        <w:t>Start Date: 30 September 2024 (Inclusive)</w:t>
      </w:r>
    </w:p>
    <w:p w14:paraId="505EC823" w14:textId="423F20AB" w:rsidR="33A2E74D" w:rsidRDefault="33A2E74D" w:rsidP="1A8AE3D6">
      <w:pPr>
        <w:spacing w:after="0"/>
        <w:rPr>
          <w:color w:val="000000" w:themeColor="text1"/>
        </w:rPr>
      </w:pPr>
      <w:r w:rsidRPr="1A8AE3D6">
        <w:rPr>
          <w:color w:val="000000" w:themeColor="text1"/>
        </w:rPr>
        <w:t>End Date: 28 October 2024 (Inclusive)</w:t>
      </w:r>
    </w:p>
    <w:p w14:paraId="3B62E9EB" w14:textId="02660443" w:rsidR="1B3B0BA4" w:rsidRDefault="1B3B0BA4" w:rsidP="1A8AE3D6">
      <w:pPr>
        <w:spacing w:after="0"/>
        <w:rPr>
          <w:color w:val="000000" w:themeColor="text1"/>
        </w:rPr>
      </w:pPr>
      <w:r w:rsidRPr="1A8AE3D6">
        <w:rPr>
          <w:color w:val="000000" w:themeColor="text1"/>
        </w:rPr>
        <w:t>Instrument: ZN (ticker is ZN=F)</w:t>
      </w:r>
    </w:p>
    <w:p w14:paraId="4F78DC45" w14:textId="2317D08E" w:rsidR="1A8AE3D6" w:rsidRDefault="1A8AE3D6" w:rsidP="1A8AE3D6">
      <w:pPr>
        <w:spacing w:after="0"/>
        <w:rPr>
          <w:color w:val="000000" w:themeColor="text1"/>
        </w:rPr>
      </w:pPr>
    </w:p>
    <w:tbl>
      <w:tblPr>
        <w:tblStyle w:val="TableGrid"/>
        <w:tblW w:w="0" w:type="auto"/>
        <w:tblLayout w:type="fixed"/>
        <w:tblLook w:val="06A0" w:firstRow="1" w:lastRow="0" w:firstColumn="1" w:lastColumn="0" w:noHBand="1" w:noVBand="1"/>
      </w:tblPr>
      <w:tblGrid>
        <w:gridCol w:w="4680"/>
        <w:gridCol w:w="4680"/>
      </w:tblGrid>
      <w:tr w:rsidR="1A8AE3D6" w14:paraId="1561ACBF" w14:textId="77777777" w:rsidTr="1A8AE3D6">
        <w:trPr>
          <w:trHeight w:val="300"/>
        </w:trPr>
        <w:tc>
          <w:tcPr>
            <w:tcW w:w="4680" w:type="dxa"/>
          </w:tcPr>
          <w:p w14:paraId="08A7CDDB" w14:textId="6D21D067" w:rsidR="074869A2" w:rsidRDefault="074869A2" w:rsidP="1A8AE3D6">
            <w:pPr>
              <w:rPr>
                <w:b/>
                <w:bCs/>
                <w:color w:val="000000" w:themeColor="text1"/>
              </w:rPr>
            </w:pPr>
            <w:r w:rsidRPr="1A8AE3D6">
              <w:rPr>
                <w:b/>
                <w:bCs/>
                <w:color w:val="000000" w:themeColor="text1"/>
              </w:rPr>
              <w:t>Category</w:t>
            </w:r>
          </w:p>
        </w:tc>
        <w:tc>
          <w:tcPr>
            <w:tcW w:w="4680" w:type="dxa"/>
          </w:tcPr>
          <w:p w14:paraId="1957393F" w14:textId="26625FD1" w:rsidR="074869A2" w:rsidRDefault="074869A2" w:rsidP="1A8AE3D6">
            <w:pPr>
              <w:rPr>
                <w:b/>
                <w:bCs/>
                <w:color w:val="000000" w:themeColor="text1"/>
              </w:rPr>
            </w:pPr>
            <w:r w:rsidRPr="1A8AE3D6">
              <w:rPr>
                <w:b/>
                <w:bCs/>
                <w:color w:val="000000" w:themeColor="text1"/>
              </w:rPr>
              <w:t>File Name (Example)</w:t>
            </w:r>
          </w:p>
        </w:tc>
      </w:tr>
      <w:tr w:rsidR="1A8AE3D6" w14:paraId="5D598E19" w14:textId="77777777" w:rsidTr="1A8AE3D6">
        <w:trPr>
          <w:trHeight w:val="300"/>
        </w:trPr>
        <w:tc>
          <w:tcPr>
            <w:tcW w:w="4680" w:type="dxa"/>
          </w:tcPr>
          <w:p w14:paraId="6F0DFD98" w14:textId="7347A776" w:rsidR="074869A2" w:rsidRDefault="074869A2" w:rsidP="1A8AE3D6">
            <w:pPr>
              <w:rPr>
                <w:rFonts w:ascii="Aptos" w:eastAsia="Aptos" w:hAnsi="Aptos" w:cs="Aptos"/>
                <w:color w:val="000000" w:themeColor="text1"/>
              </w:rPr>
            </w:pPr>
            <w:r w:rsidRPr="1A8AE3D6">
              <w:rPr>
                <w:rFonts w:ascii="Aptos" w:eastAsia="Aptos" w:hAnsi="Aptos" w:cs="Aptos"/>
                <w:color w:val="000000" w:themeColor="text1"/>
              </w:rPr>
              <w:t>Intraday Data Summary Files</w:t>
            </w:r>
          </w:p>
        </w:tc>
        <w:tc>
          <w:tcPr>
            <w:tcW w:w="4680" w:type="dxa"/>
          </w:tcPr>
          <w:p w14:paraId="04291BF2" w14:textId="600C78A8" w:rsidR="70F1B7FE" w:rsidRDefault="70F1B7FE" w:rsidP="1A8AE3D6">
            <w:pPr>
              <w:rPr>
                <w:color w:val="000000" w:themeColor="text1"/>
              </w:rPr>
            </w:pPr>
            <w:r w:rsidRPr="1A8AE3D6">
              <w:rPr>
                <w:color w:val="000000" w:themeColor="text1"/>
              </w:rPr>
              <w:t>Intraday_monthly_summary_ZN_2024-09-30_to_2024-10-28</w:t>
            </w:r>
          </w:p>
        </w:tc>
      </w:tr>
      <w:tr w:rsidR="1A8AE3D6" w14:paraId="3E6DBDCC" w14:textId="77777777" w:rsidTr="1A8AE3D6">
        <w:trPr>
          <w:trHeight w:val="345"/>
        </w:trPr>
        <w:tc>
          <w:tcPr>
            <w:tcW w:w="4680" w:type="dxa"/>
          </w:tcPr>
          <w:p w14:paraId="09554207" w14:textId="1C590C65" w:rsidR="642E22E6" w:rsidRDefault="642E22E6" w:rsidP="1A8AE3D6">
            <w:pPr>
              <w:rPr>
                <w:rFonts w:ascii="Aptos" w:eastAsia="Aptos" w:hAnsi="Aptos" w:cs="Aptos"/>
                <w:color w:val="000000" w:themeColor="text1"/>
              </w:rPr>
            </w:pPr>
            <w:r w:rsidRPr="1A8AE3D6">
              <w:rPr>
                <w:rFonts w:ascii="Aptos" w:eastAsia="Aptos" w:hAnsi="Aptos" w:cs="Aptos"/>
                <w:color w:val="000000" w:themeColor="text1"/>
              </w:rPr>
              <w:t>Intraday Data Summary Files (Combined)</w:t>
            </w:r>
          </w:p>
        </w:tc>
        <w:tc>
          <w:tcPr>
            <w:tcW w:w="4680" w:type="dxa"/>
          </w:tcPr>
          <w:p w14:paraId="1FC453C4" w14:textId="135E8572" w:rsidR="1634A868" w:rsidRDefault="1634A868" w:rsidP="1A8AE3D6">
            <w:pPr>
              <w:rPr>
                <w:color w:val="000000" w:themeColor="text1"/>
              </w:rPr>
            </w:pPr>
            <w:r w:rsidRPr="1A8AE3D6">
              <w:rPr>
                <w:color w:val="000000" w:themeColor="text1"/>
              </w:rPr>
              <w:t>All_tickers_Intraday_monthly_data_summary_2024-09-30_to_2024-10-28</w:t>
            </w:r>
          </w:p>
        </w:tc>
      </w:tr>
      <w:tr w:rsidR="1A8AE3D6" w14:paraId="33D6F4A9" w14:textId="77777777" w:rsidTr="1A8AE3D6">
        <w:trPr>
          <w:trHeight w:val="345"/>
        </w:trPr>
        <w:tc>
          <w:tcPr>
            <w:tcW w:w="4680" w:type="dxa"/>
          </w:tcPr>
          <w:p w14:paraId="375D2910" w14:textId="17350311" w:rsidR="642E22E6" w:rsidRDefault="642E22E6" w:rsidP="1A8AE3D6">
            <w:pPr>
              <w:rPr>
                <w:rFonts w:ascii="Aptos" w:eastAsia="Aptos" w:hAnsi="Aptos" w:cs="Aptos"/>
                <w:color w:val="000000" w:themeColor="text1"/>
              </w:rPr>
            </w:pPr>
            <w:r w:rsidRPr="1A8AE3D6">
              <w:rPr>
                <w:rFonts w:ascii="Aptos" w:eastAsia="Aptos" w:hAnsi="Aptos" w:cs="Aptos"/>
                <w:color w:val="000000" w:themeColor="text1"/>
              </w:rPr>
              <w:t>Daily Data Files</w:t>
            </w:r>
          </w:p>
        </w:tc>
        <w:tc>
          <w:tcPr>
            <w:tcW w:w="4680" w:type="dxa"/>
          </w:tcPr>
          <w:p w14:paraId="57DC7820" w14:textId="4E9FED9C" w:rsidR="4BD10149" w:rsidRDefault="4BD10149" w:rsidP="1A8AE3D6">
            <w:pPr>
              <w:rPr>
                <w:color w:val="000000" w:themeColor="text1"/>
              </w:rPr>
            </w:pPr>
            <w:r w:rsidRPr="1A8AE3D6">
              <w:rPr>
                <w:color w:val="000000" w:themeColor="text1"/>
              </w:rPr>
              <w:t>Intraday_monthly_data_ZN_2024-</w:t>
            </w:r>
            <w:r w:rsidR="721AADEF" w:rsidRPr="1A8AE3D6">
              <w:rPr>
                <w:color w:val="000000" w:themeColor="text1"/>
              </w:rPr>
              <w:t>09</w:t>
            </w:r>
            <w:r w:rsidRPr="1A8AE3D6">
              <w:rPr>
                <w:color w:val="000000" w:themeColor="text1"/>
              </w:rPr>
              <w:t>-</w:t>
            </w:r>
            <w:r w:rsidR="33771689" w:rsidRPr="1A8AE3D6">
              <w:rPr>
                <w:color w:val="000000" w:themeColor="text1"/>
              </w:rPr>
              <w:t>30</w:t>
            </w:r>
            <w:r w:rsidRPr="1A8AE3D6">
              <w:rPr>
                <w:color w:val="000000" w:themeColor="text1"/>
              </w:rPr>
              <w:t>_to_2024-10-2</w:t>
            </w:r>
            <w:r w:rsidR="4C1691C4" w:rsidRPr="1A8AE3D6">
              <w:rPr>
                <w:color w:val="000000" w:themeColor="text1"/>
              </w:rPr>
              <w:t>8</w:t>
            </w:r>
          </w:p>
        </w:tc>
      </w:tr>
      <w:tr w:rsidR="1A8AE3D6" w14:paraId="68B1F009" w14:textId="77777777" w:rsidTr="1A8AE3D6">
        <w:trPr>
          <w:trHeight w:val="345"/>
        </w:trPr>
        <w:tc>
          <w:tcPr>
            <w:tcW w:w="4680" w:type="dxa"/>
          </w:tcPr>
          <w:p w14:paraId="75BE5846" w14:textId="466B4CC8" w:rsidR="642E22E6" w:rsidRDefault="642E22E6" w:rsidP="1A8AE3D6">
            <w:pPr>
              <w:rPr>
                <w:rFonts w:ascii="Aptos" w:eastAsia="Aptos" w:hAnsi="Aptos" w:cs="Aptos"/>
                <w:color w:val="000000" w:themeColor="text1"/>
              </w:rPr>
            </w:pPr>
            <w:r w:rsidRPr="1A8AE3D6">
              <w:rPr>
                <w:rFonts w:ascii="Aptos" w:eastAsia="Aptos" w:hAnsi="Aptos" w:cs="Aptos"/>
                <w:color w:val="000000" w:themeColor="text1"/>
              </w:rPr>
              <w:t>Graph Files</w:t>
            </w:r>
          </w:p>
          <w:p w14:paraId="6B7FBE9A" w14:textId="4347BBEC" w:rsidR="1A8AE3D6" w:rsidRDefault="1A8AE3D6" w:rsidP="1A8AE3D6">
            <w:pPr>
              <w:rPr>
                <w:rFonts w:ascii="Aptos" w:eastAsia="Aptos" w:hAnsi="Aptos" w:cs="Aptos"/>
                <w:color w:val="000000" w:themeColor="text1"/>
              </w:rPr>
            </w:pPr>
          </w:p>
        </w:tc>
        <w:tc>
          <w:tcPr>
            <w:tcW w:w="4680" w:type="dxa"/>
          </w:tcPr>
          <w:p w14:paraId="3BDA47C3" w14:textId="68864365" w:rsidR="422DFB52" w:rsidRDefault="422DFB52" w:rsidP="1A8AE3D6">
            <w:pPr>
              <w:rPr>
                <w:color w:val="000000" w:themeColor="text1"/>
              </w:rPr>
            </w:pPr>
            <w:r w:rsidRPr="1A8AE3D6">
              <w:rPr>
                <w:color w:val="000000" w:themeColor="text1"/>
              </w:rPr>
              <w:t>Monthly_intraday_returns_All_Dates_ZN_2024-09-30_to_2024-10-28</w:t>
            </w:r>
          </w:p>
        </w:tc>
      </w:tr>
    </w:tbl>
    <w:p w14:paraId="440B20FF" w14:textId="77777777" w:rsidR="00E65A63" w:rsidRDefault="00E65A63" w:rsidP="1A8AE3D6">
      <w:pPr>
        <w:pStyle w:val="Heading3"/>
        <w:spacing w:before="281" w:after="281"/>
        <w:rPr>
          <w:b/>
          <w:bCs/>
          <w:color w:val="000000" w:themeColor="text1"/>
        </w:rPr>
      </w:pPr>
    </w:p>
    <w:p w14:paraId="0D39DBEF" w14:textId="77777777" w:rsidR="00E65A63" w:rsidRDefault="00E65A63" w:rsidP="1A8AE3D6">
      <w:pPr>
        <w:pStyle w:val="Heading3"/>
        <w:spacing w:before="281" w:after="281"/>
        <w:rPr>
          <w:b/>
          <w:bCs/>
          <w:color w:val="000000" w:themeColor="text1"/>
        </w:rPr>
      </w:pPr>
    </w:p>
    <w:p w14:paraId="7790E230" w14:textId="77777777" w:rsidR="00E65A63" w:rsidRDefault="00E65A63" w:rsidP="00E65A63">
      <w:pPr>
        <w:rPr>
          <w:color w:val="000000" w:themeColor="text1"/>
        </w:rPr>
      </w:pPr>
      <w:r w:rsidRPr="001E56CF">
        <w:rPr>
          <w:color w:val="000000" w:themeColor="text1"/>
        </w:rPr>
        <w:t>T</w:t>
      </w:r>
    </w:p>
    <w:p w14:paraId="7FB70536" w14:textId="0C423CF5" w:rsidR="00E65A63" w:rsidRDefault="00E65A63" w:rsidP="00E65A63">
      <w:r>
        <w:rPr>
          <w:color w:val="000000" w:themeColor="text1"/>
        </w:rPr>
        <w:lastRenderedPageBreak/>
        <w:t>T</w:t>
      </w:r>
      <w:r w:rsidRPr="001E56CF">
        <w:rPr>
          <w:color w:val="000000" w:themeColor="text1"/>
        </w:rPr>
        <w:t xml:space="preserve">hese files are exported in </w:t>
      </w:r>
      <w:proofErr w:type="spellStart"/>
      <w:r w:rsidRPr="001E56CF">
        <w:rPr>
          <w:b/>
          <w:bCs/>
        </w:rPr>
        <w:t>output_monthly_intraday_bps_ticks_ZN</w:t>
      </w:r>
      <w:proofErr w:type="spellEnd"/>
      <w:r>
        <w:rPr>
          <w:b/>
          <w:bCs/>
        </w:rPr>
        <w:t xml:space="preserve"> </w:t>
      </w:r>
      <w:r w:rsidRPr="001E56CF">
        <w:t>folder:</w:t>
      </w:r>
    </w:p>
    <w:p w14:paraId="2B4FDAF6" w14:textId="77777777" w:rsidR="00E65A63" w:rsidRDefault="00E65A63" w:rsidP="00E65A63">
      <w:r>
        <w:t xml:space="preserve">       1.  </w:t>
      </w:r>
      <w:r w:rsidRPr="001E56CF">
        <w:t>ZN</w:t>
      </w:r>
      <w:r>
        <w:t xml:space="preserve"> </w:t>
      </w:r>
      <w:r w:rsidRPr="001E56CF">
        <w:t>Intraday</w:t>
      </w:r>
      <w:r>
        <w:t xml:space="preserve"> </w:t>
      </w:r>
      <w:r w:rsidRPr="001E56CF">
        <w:t>returns</w:t>
      </w:r>
      <w:r>
        <w:t xml:space="preserve"> </w:t>
      </w:r>
      <w:r w:rsidRPr="001E56CF">
        <w:t>data</w:t>
      </w:r>
      <w:r>
        <w:t xml:space="preserve"> in (bps and ticks)</w:t>
      </w:r>
    </w:p>
    <w:p w14:paraId="44EE6015" w14:textId="460D66BD" w:rsidR="00EF1B2B" w:rsidRDefault="00EF1B2B" w:rsidP="00E65A63">
      <w:r>
        <w:t xml:space="preserve">       2.  </w:t>
      </w:r>
      <w:r w:rsidRPr="001E56CF">
        <w:t>ZN</w:t>
      </w:r>
      <w:r>
        <w:t xml:space="preserve"> </w:t>
      </w:r>
      <w:r w:rsidRPr="001E56CF">
        <w:t>Intraday</w:t>
      </w:r>
      <w:r>
        <w:t xml:space="preserve"> </w:t>
      </w:r>
      <w:r w:rsidRPr="001E56CF">
        <w:t>returns</w:t>
      </w:r>
      <w:r>
        <w:t xml:space="preserve"> </w:t>
      </w:r>
      <w:r w:rsidRPr="001E56CF">
        <w:t>data</w:t>
      </w:r>
      <w:r>
        <w:t xml:space="preserve"> summaries </w:t>
      </w:r>
      <w:r w:rsidR="00BA408B">
        <w:t>(bps and ticks)</w:t>
      </w:r>
    </w:p>
    <w:p w14:paraId="318FC9E3" w14:textId="552EE76F" w:rsidR="00E65A63" w:rsidRPr="001E56CF" w:rsidRDefault="00E65A63" w:rsidP="00E65A63">
      <w:r w:rsidRPr="001E56CF">
        <w:t xml:space="preserve">       </w:t>
      </w:r>
      <w:r w:rsidR="00EF1B2B">
        <w:t>3</w:t>
      </w:r>
      <w:r w:rsidRPr="001E56CF">
        <w:t xml:space="preserve">. </w:t>
      </w:r>
      <w:r>
        <w:t xml:space="preserve"> Z</w:t>
      </w:r>
      <w:r w:rsidR="00016642">
        <w:t>N</w:t>
      </w:r>
      <w:r>
        <w:t xml:space="preserve"> Intraday returns data graphs (bps and ticks together in one graph)</w:t>
      </w:r>
    </w:p>
    <w:p w14:paraId="3A13639E" w14:textId="11268145" w:rsidR="4D6564EC" w:rsidRDefault="4D6564EC" w:rsidP="1A8AE3D6">
      <w:pPr>
        <w:pStyle w:val="Heading3"/>
        <w:spacing w:before="281" w:after="281"/>
        <w:rPr>
          <w:b/>
          <w:bCs/>
          <w:color w:val="000000" w:themeColor="text1"/>
        </w:rPr>
      </w:pPr>
      <w:r w:rsidRPr="1A8AE3D6">
        <w:rPr>
          <w:b/>
          <w:bCs/>
          <w:color w:val="000000" w:themeColor="text1"/>
        </w:rPr>
        <w:t>Tickers Used</w:t>
      </w:r>
    </w:p>
    <w:p w14:paraId="18F177F5" w14:textId="10BF1522" w:rsidR="4D6564EC" w:rsidRDefault="4D6564EC" w:rsidP="1A8AE3D6">
      <w:pPr>
        <w:spacing w:before="240" w:after="240"/>
      </w:pPr>
      <w:r w:rsidRPr="1A8AE3D6">
        <w:rPr>
          <w:color w:val="000000" w:themeColor="text1"/>
        </w:rPr>
        <w:t>The project retrieves data for the following financial instruments:</w:t>
      </w:r>
    </w:p>
    <w:p w14:paraId="359D9EE1" w14:textId="390CCCE3" w:rsidR="4D6564EC" w:rsidRDefault="4D6564EC" w:rsidP="1A8AE3D6">
      <w:pPr>
        <w:pStyle w:val="ListParagraph"/>
        <w:numPr>
          <w:ilvl w:val="0"/>
          <w:numId w:val="6"/>
        </w:numPr>
        <w:spacing w:after="0"/>
        <w:rPr>
          <w:color w:val="000000" w:themeColor="text1"/>
        </w:rPr>
      </w:pPr>
      <w:r w:rsidRPr="1A8AE3D6">
        <w:rPr>
          <w:b/>
          <w:bCs/>
          <w:color w:val="000000" w:themeColor="text1"/>
        </w:rPr>
        <w:t>10-Year T-Note Futures</w:t>
      </w:r>
      <w:r w:rsidRPr="1A8AE3D6">
        <w:rPr>
          <w:color w:val="000000" w:themeColor="text1"/>
        </w:rPr>
        <w:t xml:space="preserve"> (ZN=F)</w:t>
      </w:r>
    </w:p>
    <w:p w14:paraId="4A7E9FC0" w14:textId="7C138D5A" w:rsidR="4D6564EC" w:rsidRDefault="4D6564EC" w:rsidP="1A8AE3D6">
      <w:pPr>
        <w:pStyle w:val="ListParagraph"/>
        <w:numPr>
          <w:ilvl w:val="0"/>
          <w:numId w:val="6"/>
        </w:numPr>
        <w:spacing w:after="0"/>
        <w:rPr>
          <w:color w:val="000000" w:themeColor="text1"/>
        </w:rPr>
      </w:pPr>
      <w:r w:rsidRPr="1A8AE3D6">
        <w:rPr>
          <w:b/>
          <w:bCs/>
          <w:color w:val="000000" w:themeColor="text1"/>
        </w:rPr>
        <w:t>US Dollar Index</w:t>
      </w:r>
      <w:r w:rsidRPr="1A8AE3D6">
        <w:rPr>
          <w:color w:val="000000" w:themeColor="text1"/>
        </w:rPr>
        <w:t xml:space="preserve"> (DX-Y.NYB)</w:t>
      </w:r>
    </w:p>
    <w:p w14:paraId="748C4752" w14:textId="6E06A8A7" w:rsidR="4D6564EC" w:rsidRDefault="4D6564EC" w:rsidP="1A8AE3D6">
      <w:pPr>
        <w:pStyle w:val="ListParagraph"/>
        <w:numPr>
          <w:ilvl w:val="0"/>
          <w:numId w:val="6"/>
        </w:numPr>
        <w:spacing w:after="0"/>
        <w:rPr>
          <w:color w:val="000000" w:themeColor="text1"/>
        </w:rPr>
      </w:pPr>
      <w:r w:rsidRPr="1A8AE3D6">
        <w:rPr>
          <w:b/>
          <w:bCs/>
          <w:color w:val="000000" w:themeColor="text1"/>
        </w:rPr>
        <w:t>Crude Oil Futures</w:t>
      </w:r>
      <w:r w:rsidRPr="1A8AE3D6">
        <w:rPr>
          <w:color w:val="000000" w:themeColor="text1"/>
        </w:rPr>
        <w:t xml:space="preserve"> (CL=F)</w:t>
      </w:r>
    </w:p>
    <w:p w14:paraId="390B9912" w14:textId="67AB1882" w:rsidR="4D6564EC" w:rsidRDefault="4D6564EC" w:rsidP="1A8AE3D6">
      <w:pPr>
        <w:pStyle w:val="ListParagraph"/>
        <w:numPr>
          <w:ilvl w:val="0"/>
          <w:numId w:val="6"/>
        </w:numPr>
        <w:spacing w:after="0"/>
        <w:rPr>
          <w:color w:val="000000" w:themeColor="text1"/>
        </w:rPr>
      </w:pPr>
      <w:r w:rsidRPr="1A8AE3D6">
        <w:rPr>
          <w:b/>
          <w:bCs/>
          <w:color w:val="000000" w:themeColor="text1"/>
        </w:rPr>
        <w:t>Gold Futures</w:t>
      </w:r>
      <w:r w:rsidRPr="1A8AE3D6">
        <w:rPr>
          <w:color w:val="000000" w:themeColor="text1"/>
        </w:rPr>
        <w:t xml:space="preserve"> (GC=F)</w:t>
      </w:r>
    </w:p>
    <w:p w14:paraId="6467ADC4" w14:textId="67B8E09E" w:rsidR="4D6564EC" w:rsidRDefault="4D6564EC" w:rsidP="1A8AE3D6">
      <w:pPr>
        <w:pStyle w:val="ListParagraph"/>
        <w:numPr>
          <w:ilvl w:val="0"/>
          <w:numId w:val="6"/>
        </w:numPr>
        <w:spacing w:after="0"/>
        <w:rPr>
          <w:color w:val="000000" w:themeColor="text1"/>
        </w:rPr>
      </w:pPr>
      <w:r w:rsidRPr="1A8AE3D6">
        <w:rPr>
          <w:b/>
          <w:bCs/>
          <w:color w:val="000000" w:themeColor="text1"/>
        </w:rPr>
        <w:t>Nasdaq 100 Futures</w:t>
      </w:r>
      <w:r w:rsidRPr="1A8AE3D6">
        <w:rPr>
          <w:color w:val="000000" w:themeColor="text1"/>
        </w:rPr>
        <w:t xml:space="preserve"> (NQ=F)</w:t>
      </w:r>
    </w:p>
    <w:p w14:paraId="7DBE831A" w14:textId="24A11666" w:rsidR="4D6564EC" w:rsidRDefault="4D6564EC" w:rsidP="1A8AE3D6">
      <w:pPr>
        <w:pStyle w:val="ListParagraph"/>
        <w:numPr>
          <w:ilvl w:val="0"/>
          <w:numId w:val="6"/>
        </w:numPr>
        <w:spacing w:after="0"/>
        <w:rPr>
          <w:color w:val="000000" w:themeColor="text1"/>
        </w:rPr>
      </w:pPr>
      <w:r w:rsidRPr="1A8AE3D6">
        <w:rPr>
          <w:b/>
          <w:bCs/>
          <w:color w:val="000000" w:themeColor="text1"/>
        </w:rPr>
        <w:t>Dow Jones Industrial Average</w:t>
      </w:r>
      <w:r w:rsidRPr="1A8AE3D6">
        <w:rPr>
          <w:color w:val="000000" w:themeColor="text1"/>
        </w:rPr>
        <w:t xml:space="preserve"> (^DJI)</w:t>
      </w:r>
    </w:p>
    <w:p w14:paraId="7DEDA913" w14:textId="6ADD17B8" w:rsidR="4D6564EC" w:rsidRDefault="4D6564EC" w:rsidP="1A8AE3D6">
      <w:pPr>
        <w:pStyle w:val="ListParagraph"/>
        <w:numPr>
          <w:ilvl w:val="0"/>
          <w:numId w:val="6"/>
        </w:numPr>
        <w:spacing w:after="0"/>
        <w:rPr>
          <w:color w:val="000000" w:themeColor="text1"/>
        </w:rPr>
      </w:pPr>
      <w:r w:rsidRPr="1A8AE3D6">
        <w:rPr>
          <w:b/>
          <w:bCs/>
          <w:color w:val="000000" w:themeColor="text1"/>
        </w:rPr>
        <w:t>S&amp;P 500</w:t>
      </w:r>
      <w:r w:rsidRPr="1A8AE3D6">
        <w:rPr>
          <w:color w:val="000000" w:themeColor="text1"/>
        </w:rPr>
        <w:t xml:space="preserve"> (^GSPC)</w:t>
      </w:r>
    </w:p>
    <w:p w14:paraId="06647506" w14:textId="5448C792" w:rsidR="4D6564EC" w:rsidRDefault="4D6564EC" w:rsidP="1A8AE3D6">
      <w:pPr>
        <w:spacing w:before="240" w:after="240"/>
      </w:pPr>
      <w:r w:rsidRPr="1A8AE3D6">
        <w:rPr>
          <w:color w:val="000000" w:themeColor="text1"/>
        </w:rPr>
        <w:t>Each ticker corresponds to a unique financial instrument, and I utilized them to explore diverse data points within the financial market.</w:t>
      </w:r>
    </w:p>
    <w:p w14:paraId="5E7015FC" w14:textId="49179249" w:rsidR="4D6564EC" w:rsidRDefault="4D6564EC" w:rsidP="1A8AE3D6">
      <w:pPr>
        <w:spacing w:before="240" w:after="240"/>
      </w:pPr>
      <w:r w:rsidRPr="1A8AE3D6">
        <w:rPr>
          <w:color w:val="000000" w:themeColor="text1"/>
        </w:rPr>
        <w:t>By using this setup, I achieved a streamlined method for retrieving, processing, and visualizing monthly intraday data. This project provides a structured, reproducible approach for analyzing financial data and can easily be adapted for other financial instruments by modifying the tickers and date ranges in the code.</w:t>
      </w:r>
    </w:p>
    <w:p w14:paraId="5812A027" w14:textId="46F32B85" w:rsidR="1A8AE3D6" w:rsidRDefault="1A8AE3D6" w:rsidP="1A8AE3D6">
      <w:pPr>
        <w:pStyle w:val="ListParagraph"/>
        <w:rPr>
          <w:b/>
          <w:bCs/>
        </w:rPr>
      </w:pPr>
    </w:p>
    <w:p w14:paraId="1432887F" w14:textId="793C4213" w:rsidR="1A8AE3D6" w:rsidRDefault="1A8AE3D6" w:rsidP="1A8AE3D6"/>
    <w:p w14:paraId="55AF8BA5" w14:textId="151956BE" w:rsidR="1A8AE3D6" w:rsidRDefault="1A8AE3D6" w:rsidP="1A8AE3D6"/>
    <w:p w14:paraId="2CD94058" w14:textId="504EE440" w:rsidR="1A8AE3D6" w:rsidRDefault="1A8AE3D6" w:rsidP="1A8AE3D6"/>
    <w:p w14:paraId="7BDE8E7F" w14:textId="0220B68A" w:rsidR="1A8AE3D6" w:rsidRDefault="1A8AE3D6" w:rsidP="1A8AE3D6"/>
    <w:sectPr w:rsidR="1A8AE3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B18E0"/>
    <w:multiLevelType w:val="hybridMultilevel"/>
    <w:tmpl w:val="28F0EDF8"/>
    <w:lvl w:ilvl="0" w:tplc="09986082">
      <w:start w:val="1"/>
      <w:numFmt w:val="bullet"/>
      <w:lvlText w:val=""/>
      <w:lvlJc w:val="left"/>
      <w:pPr>
        <w:ind w:left="720" w:hanging="360"/>
      </w:pPr>
      <w:rPr>
        <w:rFonts w:ascii="Symbol" w:hAnsi="Symbol" w:hint="default"/>
      </w:rPr>
    </w:lvl>
    <w:lvl w:ilvl="1" w:tplc="C0529130">
      <w:start w:val="1"/>
      <w:numFmt w:val="bullet"/>
      <w:lvlText w:val="o"/>
      <w:lvlJc w:val="left"/>
      <w:pPr>
        <w:ind w:left="1440" w:hanging="360"/>
      </w:pPr>
      <w:rPr>
        <w:rFonts w:ascii="Courier New" w:hAnsi="Courier New" w:hint="default"/>
      </w:rPr>
    </w:lvl>
    <w:lvl w:ilvl="2" w:tplc="780CF3FC">
      <w:start w:val="1"/>
      <w:numFmt w:val="bullet"/>
      <w:lvlText w:val=""/>
      <w:lvlJc w:val="left"/>
      <w:pPr>
        <w:ind w:left="2160" w:hanging="360"/>
      </w:pPr>
      <w:rPr>
        <w:rFonts w:ascii="Wingdings" w:hAnsi="Wingdings" w:hint="default"/>
      </w:rPr>
    </w:lvl>
    <w:lvl w:ilvl="3" w:tplc="C4B63388">
      <w:start w:val="1"/>
      <w:numFmt w:val="bullet"/>
      <w:lvlText w:val=""/>
      <w:lvlJc w:val="left"/>
      <w:pPr>
        <w:ind w:left="2880" w:hanging="360"/>
      </w:pPr>
      <w:rPr>
        <w:rFonts w:ascii="Symbol" w:hAnsi="Symbol" w:hint="default"/>
      </w:rPr>
    </w:lvl>
    <w:lvl w:ilvl="4" w:tplc="363862A6">
      <w:start w:val="1"/>
      <w:numFmt w:val="bullet"/>
      <w:lvlText w:val="o"/>
      <w:lvlJc w:val="left"/>
      <w:pPr>
        <w:ind w:left="3600" w:hanging="360"/>
      </w:pPr>
      <w:rPr>
        <w:rFonts w:ascii="Courier New" w:hAnsi="Courier New" w:hint="default"/>
      </w:rPr>
    </w:lvl>
    <w:lvl w:ilvl="5" w:tplc="F4E20496">
      <w:start w:val="1"/>
      <w:numFmt w:val="bullet"/>
      <w:lvlText w:val=""/>
      <w:lvlJc w:val="left"/>
      <w:pPr>
        <w:ind w:left="4320" w:hanging="360"/>
      </w:pPr>
      <w:rPr>
        <w:rFonts w:ascii="Wingdings" w:hAnsi="Wingdings" w:hint="default"/>
      </w:rPr>
    </w:lvl>
    <w:lvl w:ilvl="6" w:tplc="6B389D5C">
      <w:start w:val="1"/>
      <w:numFmt w:val="bullet"/>
      <w:lvlText w:val=""/>
      <w:lvlJc w:val="left"/>
      <w:pPr>
        <w:ind w:left="5040" w:hanging="360"/>
      </w:pPr>
      <w:rPr>
        <w:rFonts w:ascii="Symbol" w:hAnsi="Symbol" w:hint="default"/>
      </w:rPr>
    </w:lvl>
    <w:lvl w:ilvl="7" w:tplc="46742F36">
      <w:start w:val="1"/>
      <w:numFmt w:val="bullet"/>
      <w:lvlText w:val="o"/>
      <w:lvlJc w:val="left"/>
      <w:pPr>
        <w:ind w:left="5760" w:hanging="360"/>
      </w:pPr>
      <w:rPr>
        <w:rFonts w:ascii="Courier New" w:hAnsi="Courier New" w:hint="default"/>
      </w:rPr>
    </w:lvl>
    <w:lvl w:ilvl="8" w:tplc="B53415D4">
      <w:start w:val="1"/>
      <w:numFmt w:val="bullet"/>
      <w:lvlText w:val=""/>
      <w:lvlJc w:val="left"/>
      <w:pPr>
        <w:ind w:left="6480" w:hanging="360"/>
      </w:pPr>
      <w:rPr>
        <w:rFonts w:ascii="Wingdings" w:hAnsi="Wingdings" w:hint="default"/>
      </w:rPr>
    </w:lvl>
  </w:abstractNum>
  <w:abstractNum w:abstractNumId="1" w15:restartNumberingAfterBreak="0">
    <w:nsid w:val="0BFD2149"/>
    <w:multiLevelType w:val="hybridMultilevel"/>
    <w:tmpl w:val="76B8D154"/>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2" w15:restartNumberingAfterBreak="0">
    <w:nsid w:val="17268B6A"/>
    <w:multiLevelType w:val="hybridMultilevel"/>
    <w:tmpl w:val="961AEC06"/>
    <w:lvl w:ilvl="0" w:tplc="5868258A">
      <w:start w:val="1"/>
      <w:numFmt w:val="decimal"/>
      <w:lvlText w:val="%1."/>
      <w:lvlJc w:val="left"/>
      <w:pPr>
        <w:ind w:left="360" w:hanging="360"/>
      </w:pPr>
    </w:lvl>
    <w:lvl w:ilvl="1" w:tplc="A91649AE">
      <w:start w:val="1"/>
      <w:numFmt w:val="lowerLetter"/>
      <w:lvlText w:val="%2."/>
      <w:lvlJc w:val="left"/>
      <w:pPr>
        <w:ind w:left="1080" w:hanging="360"/>
      </w:pPr>
    </w:lvl>
    <w:lvl w:ilvl="2" w:tplc="EDF0D1A2">
      <w:start w:val="1"/>
      <w:numFmt w:val="lowerRoman"/>
      <w:lvlText w:val="%3."/>
      <w:lvlJc w:val="right"/>
      <w:pPr>
        <w:ind w:left="1800" w:hanging="180"/>
      </w:pPr>
    </w:lvl>
    <w:lvl w:ilvl="3" w:tplc="DEE0C432">
      <w:start w:val="1"/>
      <w:numFmt w:val="decimal"/>
      <w:lvlText w:val="%4."/>
      <w:lvlJc w:val="left"/>
      <w:pPr>
        <w:ind w:left="2520" w:hanging="360"/>
      </w:pPr>
    </w:lvl>
    <w:lvl w:ilvl="4" w:tplc="2E8C15AA">
      <w:start w:val="1"/>
      <w:numFmt w:val="lowerLetter"/>
      <w:lvlText w:val="%5."/>
      <w:lvlJc w:val="left"/>
      <w:pPr>
        <w:ind w:left="3240" w:hanging="360"/>
      </w:pPr>
    </w:lvl>
    <w:lvl w:ilvl="5" w:tplc="8B084278">
      <w:start w:val="1"/>
      <w:numFmt w:val="lowerRoman"/>
      <w:lvlText w:val="%6."/>
      <w:lvlJc w:val="right"/>
      <w:pPr>
        <w:ind w:left="3960" w:hanging="180"/>
      </w:pPr>
    </w:lvl>
    <w:lvl w:ilvl="6" w:tplc="6A5A5D58">
      <w:start w:val="1"/>
      <w:numFmt w:val="decimal"/>
      <w:lvlText w:val="%7."/>
      <w:lvlJc w:val="left"/>
      <w:pPr>
        <w:ind w:left="4680" w:hanging="360"/>
      </w:pPr>
    </w:lvl>
    <w:lvl w:ilvl="7" w:tplc="7958C690">
      <w:start w:val="1"/>
      <w:numFmt w:val="lowerLetter"/>
      <w:lvlText w:val="%8."/>
      <w:lvlJc w:val="left"/>
      <w:pPr>
        <w:ind w:left="5400" w:hanging="360"/>
      </w:pPr>
    </w:lvl>
    <w:lvl w:ilvl="8" w:tplc="378C71A4">
      <w:start w:val="1"/>
      <w:numFmt w:val="lowerRoman"/>
      <w:lvlText w:val="%9."/>
      <w:lvlJc w:val="right"/>
      <w:pPr>
        <w:ind w:left="6120" w:hanging="180"/>
      </w:pPr>
    </w:lvl>
  </w:abstractNum>
  <w:abstractNum w:abstractNumId="3" w15:restartNumberingAfterBreak="0">
    <w:nsid w:val="1804D23C"/>
    <w:multiLevelType w:val="hybridMultilevel"/>
    <w:tmpl w:val="08B2E55A"/>
    <w:lvl w:ilvl="0" w:tplc="64D823DA">
      <w:start w:val="1"/>
      <w:numFmt w:val="decimal"/>
      <w:lvlText w:val="%1."/>
      <w:lvlJc w:val="left"/>
      <w:pPr>
        <w:ind w:left="1800" w:hanging="360"/>
      </w:pPr>
    </w:lvl>
    <w:lvl w:ilvl="1" w:tplc="E7FE8EC6">
      <w:start w:val="1"/>
      <w:numFmt w:val="lowerLetter"/>
      <w:lvlText w:val="%2."/>
      <w:lvlJc w:val="left"/>
      <w:pPr>
        <w:ind w:left="2520" w:hanging="360"/>
      </w:pPr>
    </w:lvl>
    <w:lvl w:ilvl="2" w:tplc="EBC0E004">
      <w:start w:val="1"/>
      <w:numFmt w:val="lowerRoman"/>
      <w:lvlText w:val="%3."/>
      <w:lvlJc w:val="right"/>
      <w:pPr>
        <w:ind w:left="3240" w:hanging="180"/>
      </w:pPr>
    </w:lvl>
    <w:lvl w:ilvl="3" w:tplc="B004200E">
      <w:start w:val="1"/>
      <w:numFmt w:val="decimal"/>
      <w:lvlText w:val="%4."/>
      <w:lvlJc w:val="left"/>
      <w:pPr>
        <w:ind w:left="3960" w:hanging="360"/>
      </w:pPr>
    </w:lvl>
    <w:lvl w:ilvl="4" w:tplc="FACAC8D0">
      <w:start w:val="1"/>
      <w:numFmt w:val="lowerLetter"/>
      <w:lvlText w:val="%5."/>
      <w:lvlJc w:val="left"/>
      <w:pPr>
        <w:ind w:left="4680" w:hanging="360"/>
      </w:pPr>
    </w:lvl>
    <w:lvl w:ilvl="5" w:tplc="5EDA37FE">
      <w:start w:val="1"/>
      <w:numFmt w:val="lowerRoman"/>
      <w:lvlText w:val="%6."/>
      <w:lvlJc w:val="right"/>
      <w:pPr>
        <w:ind w:left="5400" w:hanging="180"/>
      </w:pPr>
    </w:lvl>
    <w:lvl w:ilvl="6" w:tplc="55AAC2EC">
      <w:start w:val="1"/>
      <w:numFmt w:val="decimal"/>
      <w:lvlText w:val="%7."/>
      <w:lvlJc w:val="left"/>
      <w:pPr>
        <w:ind w:left="6120" w:hanging="360"/>
      </w:pPr>
    </w:lvl>
    <w:lvl w:ilvl="7" w:tplc="4D447D2E">
      <w:start w:val="1"/>
      <w:numFmt w:val="lowerLetter"/>
      <w:lvlText w:val="%8."/>
      <w:lvlJc w:val="left"/>
      <w:pPr>
        <w:ind w:left="6840" w:hanging="360"/>
      </w:pPr>
    </w:lvl>
    <w:lvl w:ilvl="8" w:tplc="D7E4D09E">
      <w:start w:val="1"/>
      <w:numFmt w:val="lowerRoman"/>
      <w:lvlText w:val="%9."/>
      <w:lvlJc w:val="right"/>
      <w:pPr>
        <w:ind w:left="7560" w:hanging="180"/>
      </w:pPr>
    </w:lvl>
  </w:abstractNum>
  <w:abstractNum w:abstractNumId="4" w15:restartNumberingAfterBreak="0">
    <w:nsid w:val="1978EDE1"/>
    <w:multiLevelType w:val="hybridMultilevel"/>
    <w:tmpl w:val="E54ACF82"/>
    <w:lvl w:ilvl="0" w:tplc="506E08A8">
      <w:start w:val="1"/>
      <w:numFmt w:val="decimal"/>
      <w:lvlText w:val="%1."/>
      <w:lvlJc w:val="left"/>
      <w:pPr>
        <w:ind w:left="720" w:hanging="360"/>
      </w:pPr>
    </w:lvl>
    <w:lvl w:ilvl="1" w:tplc="6BEE2B74">
      <w:start w:val="1"/>
      <w:numFmt w:val="lowerLetter"/>
      <w:lvlText w:val="%2."/>
      <w:lvlJc w:val="left"/>
      <w:pPr>
        <w:ind w:left="1440" w:hanging="360"/>
      </w:pPr>
    </w:lvl>
    <w:lvl w:ilvl="2" w:tplc="4728304E">
      <w:start w:val="1"/>
      <w:numFmt w:val="lowerRoman"/>
      <w:lvlText w:val="%3."/>
      <w:lvlJc w:val="right"/>
      <w:pPr>
        <w:ind w:left="2160" w:hanging="180"/>
      </w:pPr>
    </w:lvl>
    <w:lvl w:ilvl="3" w:tplc="AFD86314">
      <w:start w:val="1"/>
      <w:numFmt w:val="decimal"/>
      <w:lvlText w:val="%4."/>
      <w:lvlJc w:val="left"/>
      <w:pPr>
        <w:ind w:left="2880" w:hanging="360"/>
      </w:pPr>
    </w:lvl>
    <w:lvl w:ilvl="4" w:tplc="8B027140">
      <w:start w:val="1"/>
      <w:numFmt w:val="lowerLetter"/>
      <w:lvlText w:val="%5."/>
      <w:lvlJc w:val="left"/>
      <w:pPr>
        <w:ind w:left="3600" w:hanging="360"/>
      </w:pPr>
    </w:lvl>
    <w:lvl w:ilvl="5" w:tplc="45AE8E56">
      <w:start w:val="1"/>
      <w:numFmt w:val="lowerRoman"/>
      <w:lvlText w:val="%6."/>
      <w:lvlJc w:val="right"/>
      <w:pPr>
        <w:ind w:left="4320" w:hanging="180"/>
      </w:pPr>
    </w:lvl>
    <w:lvl w:ilvl="6" w:tplc="20060CDA">
      <w:start w:val="1"/>
      <w:numFmt w:val="decimal"/>
      <w:lvlText w:val="%7."/>
      <w:lvlJc w:val="left"/>
      <w:pPr>
        <w:ind w:left="5040" w:hanging="360"/>
      </w:pPr>
    </w:lvl>
    <w:lvl w:ilvl="7" w:tplc="52005322">
      <w:start w:val="1"/>
      <w:numFmt w:val="lowerLetter"/>
      <w:lvlText w:val="%8."/>
      <w:lvlJc w:val="left"/>
      <w:pPr>
        <w:ind w:left="5760" w:hanging="360"/>
      </w:pPr>
    </w:lvl>
    <w:lvl w:ilvl="8" w:tplc="CA666378">
      <w:start w:val="1"/>
      <w:numFmt w:val="lowerRoman"/>
      <w:lvlText w:val="%9."/>
      <w:lvlJc w:val="right"/>
      <w:pPr>
        <w:ind w:left="6480" w:hanging="180"/>
      </w:pPr>
    </w:lvl>
  </w:abstractNum>
  <w:abstractNum w:abstractNumId="5" w15:restartNumberingAfterBreak="0">
    <w:nsid w:val="1B98F588"/>
    <w:multiLevelType w:val="hybridMultilevel"/>
    <w:tmpl w:val="88B62D92"/>
    <w:lvl w:ilvl="0" w:tplc="B78036DE">
      <w:start w:val="1"/>
      <w:numFmt w:val="lowerLetter"/>
      <w:lvlText w:val="%1."/>
      <w:lvlJc w:val="left"/>
      <w:pPr>
        <w:ind w:left="720" w:hanging="360"/>
      </w:pPr>
    </w:lvl>
    <w:lvl w:ilvl="1" w:tplc="41AE1260">
      <w:start w:val="1"/>
      <w:numFmt w:val="lowerLetter"/>
      <w:lvlText w:val="%2."/>
      <w:lvlJc w:val="left"/>
      <w:pPr>
        <w:ind w:left="1440" w:hanging="360"/>
      </w:pPr>
    </w:lvl>
    <w:lvl w:ilvl="2" w:tplc="703C44A8">
      <w:start w:val="1"/>
      <w:numFmt w:val="lowerRoman"/>
      <w:lvlText w:val="%3."/>
      <w:lvlJc w:val="right"/>
      <w:pPr>
        <w:ind w:left="2160" w:hanging="180"/>
      </w:pPr>
    </w:lvl>
    <w:lvl w:ilvl="3" w:tplc="4C56EC1C">
      <w:start w:val="1"/>
      <w:numFmt w:val="decimal"/>
      <w:lvlText w:val="%4."/>
      <w:lvlJc w:val="left"/>
      <w:pPr>
        <w:ind w:left="2880" w:hanging="360"/>
      </w:pPr>
    </w:lvl>
    <w:lvl w:ilvl="4" w:tplc="A8D0AF04">
      <w:start w:val="1"/>
      <w:numFmt w:val="lowerLetter"/>
      <w:lvlText w:val="%5."/>
      <w:lvlJc w:val="left"/>
      <w:pPr>
        <w:ind w:left="3600" w:hanging="360"/>
      </w:pPr>
    </w:lvl>
    <w:lvl w:ilvl="5" w:tplc="E272CB30">
      <w:start w:val="1"/>
      <w:numFmt w:val="lowerRoman"/>
      <w:lvlText w:val="%6."/>
      <w:lvlJc w:val="right"/>
      <w:pPr>
        <w:ind w:left="4320" w:hanging="180"/>
      </w:pPr>
    </w:lvl>
    <w:lvl w:ilvl="6" w:tplc="A5AE6C2C">
      <w:start w:val="1"/>
      <w:numFmt w:val="decimal"/>
      <w:lvlText w:val="%7."/>
      <w:lvlJc w:val="left"/>
      <w:pPr>
        <w:ind w:left="5040" w:hanging="360"/>
      </w:pPr>
    </w:lvl>
    <w:lvl w:ilvl="7" w:tplc="61CE756A">
      <w:start w:val="1"/>
      <w:numFmt w:val="lowerLetter"/>
      <w:lvlText w:val="%8."/>
      <w:lvlJc w:val="left"/>
      <w:pPr>
        <w:ind w:left="5760" w:hanging="360"/>
      </w:pPr>
    </w:lvl>
    <w:lvl w:ilvl="8" w:tplc="C6D0D416">
      <w:start w:val="1"/>
      <w:numFmt w:val="lowerRoman"/>
      <w:lvlText w:val="%9."/>
      <w:lvlJc w:val="right"/>
      <w:pPr>
        <w:ind w:left="6480" w:hanging="180"/>
      </w:pPr>
    </w:lvl>
  </w:abstractNum>
  <w:abstractNum w:abstractNumId="6" w15:restartNumberingAfterBreak="0">
    <w:nsid w:val="26471912"/>
    <w:multiLevelType w:val="hybridMultilevel"/>
    <w:tmpl w:val="5C6C0778"/>
    <w:lvl w:ilvl="0" w:tplc="EF5E8314">
      <w:start w:val="1"/>
      <w:numFmt w:val="decimal"/>
      <w:lvlText w:val="%1."/>
      <w:lvlJc w:val="left"/>
      <w:pPr>
        <w:ind w:left="720" w:hanging="360"/>
      </w:pPr>
    </w:lvl>
    <w:lvl w:ilvl="1" w:tplc="3A924536">
      <w:start w:val="1"/>
      <w:numFmt w:val="lowerLetter"/>
      <w:lvlText w:val="%2."/>
      <w:lvlJc w:val="left"/>
      <w:pPr>
        <w:ind w:left="1440" w:hanging="360"/>
      </w:pPr>
    </w:lvl>
    <w:lvl w:ilvl="2" w:tplc="8C16BB62">
      <w:start w:val="1"/>
      <w:numFmt w:val="lowerRoman"/>
      <w:lvlText w:val="%3."/>
      <w:lvlJc w:val="right"/>
      <w:pPr>
        <w:ind w:left="2160" w:hanging="180"/>
      </w:pPr>
    </w:lvl>
    <w:lvl w:ilvl="3" w:tplc="1A78E1B4">
      <w:start w:val="1"/>
      <w:numFmt w:val="decimal"/>
      <w:lvlText w:val="%4."/>
      <w:lvlJc w:val="left"/>
      <w:pPr>
        <w:ind w:left="2880" w:hanging="360"/>
      </w:pPr>
    </w:lvl>
    <w:lvl w:ilvl="4" w:tplc="3F52BB16">
      <w:start w:val="1"/>
      <w:numFmt w:val="lowerLetter"/>
      <w:lvlText w:val="%5."/>
      <w:lvlJc w:val="left"/>
      <w:pPr>
        <w:ind w:left="3600" w:hanging="360"/>
      </w:pPr>
    </w:lvl>
    <w:lvl w:ilvl="5" w:tplc="DAB4E5E4">
      <w:start w:val="1"/>
      <w:numFmt w:val="lowerRoman"/>
      <w:lvlText w:val="%6."/>
      <w:lvlJc w:val="right"/>
      <w:pPr>
        <w:ind w:left="4320" w:hanging="180"/>
      </w:pPr>
    </w:lvl>
    <w:lvl w:ilvl="6" w:tplc="055E4942">
      <w:start w:val="1"/>
      <w:numFmt w:val="decimal"/>
      <w:lvlText w:val="%7."/>
      <w:lvlJc w:val="left"/>
      <w:pPr>
        <w:ind w:left="5040" w:hanging="360"/>
      </w:pPr>
    </w:lvl>
    <w:lvl w:ilvl="7" w:tplc="DDB2AC12">
      <w:start w:val="1"/>
      <w:numFmt w:val="lowerLetter"/>
      <w:lvlText w:val="%8."/>
      <w:lvlJc w:val="left"/>
      <w:pPr>
        <w:ind w:left="5760" w:hanging="360"/>
      </w:pPr>
    </w:lvl>
    <w:lvl w:ilvl="8" w:tplc="DE889B76">
      <w:start w:val="1"/>
      <w:numFmt w:val="lowerRoman"/>
      <w:lvlText w:val="%9."/>
      <w:lvlJc w:val="right"/>
      <w:pPr>
        <w:ind w:left="6480" w:hanging="180"/>
      </w:pPr>
    </w:lvl>
  </w:abstractNum>
  <w:abstractNum w:abstractNumId="7" w15:restartNumberingAfterBreak="0">
    <w:nsid w:val="2D9E70F3"/>
    <w:multiLevelType w:val="hybridMultilevel"/>
    <w:tmpl w:val="E7D8D732"/>
    <w:lvl w:ilvl="0" w:tplc="21FE98C8">
      <w:start w:val="1"/>
      <w:numFmt w:val="decimal"/>
      <w:lvlText w:val="%1."/>
      <w:lvlJc w:val="left"/>
      <w:pPr>
        <w:ind w:left="360" w:hanging="360"/>
      </w:pPr>
    </w:lvl>
    <w:lvl w:ilvl="1" w:tplc="D06C6120">
      <w:start w:val="1"/>
      <w:numFmt w:val="lowerLetter"/>
      <w:lvlText w:val="%2."/>
      <w:lvlJc w:val="left"/>
      <w:pPr>
        <w:ind w:left="1080" w:hanging="360"/>
      </w:pPr>
    </w:lvl>
    <w:lvl w:ilvl="2" w:tplc="6346E2C8">
      <w:start w:val="1"/>
      <w:numFmt w:val="lowerRoman"/>
      <w:lvlText w:val="%3."/>
      <w:lvlJc w:val="right"/>
      <w:pPr>
        <w:ind w:left="1800" w:hanging="180"/>
      </w:pPr>
    </w:lvl>
    <w:lvl w:ilvl="3" w:tplc="A9E68698">
      <w:start w:val="1"/>
      <w:numFmt w:val="decimal"/>
      <w:lvlText w:val="%4."/>
      <w:lvlJc w:val="left"/>
      <w:pPr>
        <w:ind w:left="2520" w:hanging="360"/>
      </w:pPr>
    </w:lvl>
    <w:lvl w:ilvl="4" w:tplc="ECD4201E">
      <w:start w:val="1"/>
      <w:numFmt w:val="lowerLetter"/>
      <w:lvlText w:val="%5."/>
      <w:lvlJc w:val="left"/>
      <w:pPr>
        <w:ind w:left="3240" w:hanging="360"/>
      </w:pPr>
    </w:lvl>
    <w:lvl w:ilvl="5" w:tplc="74126F60">
      <w:start w:val="1"/>
      <w:numFmt w:val="lowerRoman"/>
      <w:lvlText w:val="%6."/>
      <w:lvlJc w:val="right"/>
      <w:pPr>
        <w:ind w:left="3960" w:hanging="180"/>
      </w:pPr>
    </w:lvl>
    <w:lvl w:ilvl="6" w:tplc="542EECAA">
      <w:start w:val="1"/>
      <w:numFmt w:val="decimal"/>
      <w:lvlText w:val="%7."/>
      <w:lvlJc w:val="left"/>
      <w:pPr>
        <w:ind w:left="4680" w:hanging="360"/>
      </w:pPr>
    </w:lvl>
    <w:lvl w:ilvl="7" w:tplc="E1B0A31E">
      <w:start w:val="1"/>
      <w:numFmt w:val="lowerLetter"/>
      <w:lvlText w:val="%8."/>
      <w:lvlJc w:val="left"/>
      <w:pPr>
        <w:ind w:left="5400" w:hanging="360"/>
      </w:pPr>
    </w:lvl>
    <w:lvl w:ilvl="8" w:tplc="406A7FE6">
      <w:start w:val="1"/>
      <w:numFmt w:val="lowerRoman"/>
      <w:lvlText w:val="%9."/>
      <w:lvlJc w:val="right"/>
      <w:pPr>
        <w:ind w:left="6120" w:hanging="180"/>
      </w:pPr>
    </w:lvl>
  </w:abstractNum>
  <w:abstractNum w:abstractNumId="8" w15:restartNumberingAfterBreak="0">
    <w:nsid w:val="300DAE66"/>
    <w:multiLevelType w:val="hybridMultilevel"/>
    <w:tmpl w:val="16E4ABF6"/>
    <w:lvl w:ilvl="0" w:tplc="7EF4E90E">
      <w:start w:val="1"/>
      <w:numFmt w:val="decimal"/>
      <w:lvlText w:val="%1."/>
      <w:lvlJc w:val="left"/>
      <w:pPr>
        <w:ind w:left="1080" w:hanging="360"/>
      </w:pPr>
    </w:lvl>
    <w:lvl w:ilvl="1" w:tplc="7DAA41DE">
      <w:start w:val="1"/>
      <w:numFmt w:val="lowerLetter"/>
      <w:lvlText w:val="%2."/>
      <w:lvlJc w:val="left"/>
      <w:pPr>
        <w:ind w:left="1800" w:hanging="360"/>
      </w:pPr>
    </w:lvl>
    <w:lvl w:ilvl="2" w:tplc="590A2904">
      <w:start w:val="1"/>
      <w:numFmt w:val="lowerRoman"/>
      <w:lvlText w:val="%3."/>
      <w:lvlJc w:val="right"/>
      <w:pPr>
        <w:ind w:left="2520" w:hanging="180"/>
      </w:pPr>
    </w:lvl>
    <w:lvl w:ilvl="3" w:tplc="D44AD2B6">
      <w:start w:val="1"/>
      <w:numFmt w:val="decimal"/>
      <w:lvlText w:val="%4."/>
      <w:lvlJc w:val="left"/>
      <w:pPr>
        <w:ind w:left="3240" w:hanging="360"/>
      </w:pPr>
    </w:lvl>
    <w:lvl w:ilvl="4" w:tplc="18D0218A">
      <w:start w:val="1"/>
      <w:numFmt w:val="lowerLetter"/>
      <w:lvlText w:val="%5."/>
      <w:lvlJc w:val="left"/>
      <w:pPr>
        <w:ind w:left="3960" w:hanging="360"/>
      </w:pPr>
    </w:lvl>
    <w:lvl w:ilvl="5" w:tplc="FB2C6E52">
      <w:start w:val="1"/>
      <w:numFmt w:val="lowerRoman"/>
      <w:lvlText w:val="%6."/>
      <w:lvlJc w:val="right"/>
      <w:pPr>
        <w:ind w:left="4680" w:hanging="180"/>
      </w:pPr>
    </w:lvl>
    <w:lvl w:ilvl="6" w:tplc="A6B02C18">
      <w:start w:val="1"/>
      <w:numFmt w:val="decimal"/>
      <w:lvlText w:val="%7."/>
      <w:lvlJc w:val="left"/>
      <w:pPr>
        <w:ind w:left="5400" w:hanging="360"/>
      </w:pPr>
    </w:lvl>
    <w:lvl w:ilvl="7" w:tplc="11CC0B2E">
      <w:start w:val="1"/>
      <w:numFmt w:val="lowerLetter"/>
      <w:lvlText w:val="%8."/>
      <w:lvlJc w:val="left"/>
      <w:pPr>
        <w:ind w:left="6120" w:hanging="360"/>
      </w:pPr>
    </w:lvl>
    <w:lvl w:ilvl="8" w:tplc="4F9A38CE">
      <w:start w:val="1"/>
      <w:numFmt w:val="lowerRoman"/>
      <w:lvlText w:val="%9."/>
      <w:lvlJc w:val="right"/>
      <w:pPr>
        <w:ind w:left="6840" w:hanging="180"/>
      </w:pPr>
    </w:lvl>
  </w:abstractNum>
  <w:abstractNum w:abstractNumId="9" w15:restartNumberingAfterBreak="0">
    <w:nsid w:val="3F0E5629"/>
    <w:multiLevelType w:val="hybridMultilevel"/>
    <w:tmpl w:val="CDD86150"/>
    <w:lvl w:ilvl="0" w:tplc="D408DA20">
      <w:start w:val="1"/>
      <w:numFmt w:val="bullet"/>
      <w:lvlText w:val=""/>
      <w:lvlJc w:val="left"/>
      <w:pPr>
        <w:ind w:left="720" w:hanging="360"/>
      </w:pPr>
      <w:rPr>
        <w:rFonts w:ascii="Symbol" w:hAnsi="Symbol" w:hint="default"/>
      </w:rPr>
    </w:lvl>
    <w:lvl w:ilvl="1" w:tplc="9DFA0256">
      <w:start w:val="1"/>
      <w:numFmt w:val="bullet"/>
      <w:lvlText w:val="o"/>
      <w:lvlJc w:val="left"/>
      <w:pPr>
        <w:ind w:left="1440" w:hanging="360"/>
      </w:pPr>
      <w:rPr>
        <w:rFonts w:ascii="Courier New" w:hAnsi="Courier New" w:hint="default"/>
      </w:rPr>
    </w:lvl>
    <w:lvl w:ilvl="2" w:tplc="0B8A2764">
      <w:start w:val="1"/>
      <w:numFmt w:val="bullet"/>
      <w:lvlText w:val=""/>
      <w:lvlJc w:val="left"/>
      <w:pPr>
        <w:ind w:left="2160" w:hanging="360"/>
      </w:pPr>
      <w:rPr>
        <w:rFonts w:ascii="Wingdings" w:hAnsi="Wingdings" w:hint="default"/>
      </w:rPr>
    </w:lvl>
    <w:lvl w:ilvl="3" w:tplc="B35EBDFC">
      <w:start w:val="1"/>
      <w:numFmt w:val="bullet"/>
      <w:lvlText w:val=""/>
      <w:lvlJc w:val="left"/>
      <w:pPr>
        <w:ind w:left="2880" w:hanging="360"/>
      </w:pPr>
      <w:rPr>
        <w:rFonts w:ascii="Symbol" w:hAnsi="Symbol" w:hint="default"/>
      </w:rPr>
    </w:lvl>
    <w:lvl w:ilvl="4" w:tplc="11F2D6DE">
      <w:start w:val="1"/>
      <w:numFmt w:val="bullet"/>
      <w:lvlText w:val="o"/>
      <w:lvlJc w:val="left"/>
      <w:pPr>
        <w:ind w:left="3600" w:hanging="360"/>
      </w:pPr>
      <w:rPr>
        <w:rFonts w:ascii="Courier New" w:hAnsi="Courier New" w:hint="default"/>
      </w:rPr>
    </w:lvl>
    <w:lvl w:ilvl="5" w:tplc="7C6A8DA8">
      <w:start w:val="1"/>
      <w:numFmt w:val="bullet"/>
      <w:lvlText w:val=""/>
      <w:lvlJc w:val="left"/>
      <w:pPr>
        <w:ind w:left="4320" w:hanging="360"/>
      </w:pPr>
      <w:rPr>
        <w:rFonts w:ascii="Wingdings" w:hAnsi="Wingdings" w:hint="default"/>
      </w:rPr>
    </w:lvl>
    <w:lvl w:ilvl="6" w:tplc="EB166F4C">
      <w:start w:val="1"/>
      <w:numFmt w:val="bullet"/>
      <w:lvlText w:val=""/>
      <w:lvlJc w:val="left"/>
      <w:pPr>
        <w:ind w:left="5040" w:hanging="360"/>
      </w:pPr>
      <w:rPr>
        <w:rFonts w:ascii="Symbol" w:hAnsi="Symbol" w:hint="default"/>
      </w:rPr>
    </w:lvl>
    <w:lvl w:ilvl="7" w:tplc="303CF2B6">
      <w:start w:val="1"/>
      <w:numFmt w:val="bullet"/>
      <w:lvlText w:val="o"/>
      <w:lvlJc w:val="left"/>
      <w:pPr>
        <w:ind w:left="5760" w:hanging="360"/>
      </w:pPr>
      <w:rPr>
        <w:rFonts w:ascii="Courier New" w:hAnsi="Courier New" w:hint="default"/>
      </w:rPr>
    </w:lvl>
    <w:lvl w:ilvl="8" w:tplc="B7B66F30">
      <w:start w:val="1"/>
      <w:numFmt w:val="bullet"/>
      <w:lvlText w:val=""/>
      <w:lvlJc w:val="left"/>
      <w:pPr>
        <w:ind w:left="6480" w:hanging="360"/>
      </w:pPr>
      <w:rPr>
        <w:rFonts w:ascii="Wingdings" w:hAnsi="Wingdings" w:hint="default"/>
      </w:rPr>
    </w:lvl>
  </w:abstractNum>
  <w:abstractNum w:abstractNumId="10" w15:restartNumberingAfterBreak="0">
    <w:nsid w:val="3FC19C5F"/>
    <w:multiLevelType w:val="hybridMultilevel"/>
    <w:tmpl w:val="339C4AF0"/>
    <w:lvl w:ilvl="0" w:tplc="42B0D172">
      <w:start w:val="1"/>
      <w:numFmt w:val="bullet"/>
      <w:lvlText w:val=""/>
      <w:lvlJc w:val="left"/>
      <w:pPr>
        <w:ind w:left="720" w:hanging="360"/>
      </w:pPr>
      <w:rPr>
        <w:rFonts w:ascii="Symbol" w:hAnsi="Symbol" w:hint="default"/>
      </w:rPr>
    </w:lvl>
    <w:lvl w:ilvl="1" w:tplc="9DA44064">
      <w:start w:val="1"/>
      <w:numFmt w:val="bullet"/>
      <w:lvlText w:val="o"/>
      <w:lvlJc w:val="left"/>
      <w:pPr>
        <w:ind w:left="1440" w:hanging="360"/>
      </w:pPr>
      <w:rPr>
        <w:rFonts w:ascii="Courier New" w:hAnsi="Courier New" w:hint="default"/>
      </w:rPr>
    </w:lvl>
    <w:lvl w:ilvl="2" w:tplc="C7B04DCC">
      <w:start w:val="1"/>
      <w:numFmt w:val="bullet"/>
      <w:lvlText w:val=""/>
      <w:lvlJc w:val="left"/>
      <w:pPr>
        <w:ind w:left="2160" w:hanging="360"/>
      </w:pPr>
      <w:rPr>
        <w:rFonts w:ascii="Wingdings" w:hAnsi="Wingdings" w:hint="default"/>
      </w:rPr>
    </w:lvl>
    <w:lvl w:ilvl="3" w:tplc="DE502610">
      <w:start w:val="1"/>
      <w:numFmt w:val="bullet"/>
      <w:lvlText w:val=""/>
      <w:lvlJc w:val="left"/>
      <w:pPr>
        <w:ind w:left="2880" w:hanging="360"/>
      </w:pPr>
      <w:rPr>
        <w:rFonts w:ascii="Symbol" w:hAnsi="Symbol" w:hint="default"/>
      </w:rPr>
    </w:lvl>
    <w:lvl w:ilvl="4" w:tplc="80F4B9A0">
      <w:start w:val="1"/>
      <w:numFmt w:val="bullet"/>
      <w:lvlText w:val="o"/>
      <w:lvlJc w:val="left"/>
      <w:pPr>
        <w:ind w:left="3600" w:hanging="360"/>
      </w:pPr>
      <w:rPr>
        <w:rFonts w:ascii="Courier New" w:hAnsi="Courier New" w:hint="default"/>
      </w:rPr>
    </w:lvl>
    <w:lvl w:ilvl="5" w:tplc="DD8841F6">
      <w:start w:val="1"/>
      <w:numFmt w:val="bullet"/>
      <w:lvlText w:val=""/>
      <w:lvlJc w:val="left"/>
      <w:pPr>
        <w:ind w:left="4320" w:hanging="360"/>
      </w:pPr>
      <w:rPr>
        <w:rFonts w:ascii="Wingdings" w:hAnsi="Wingdings" w:hint="default"/>
      </w:rPr>
    </w:lvl>
    <w:lvl w:ilvl="6" w:tplc="02747E94">
      <w:start w:val="1"/>
      <w:numFmt w:val="bullet"/>
      <w:lvlText w:val=""/>
      <w:lvlJc w:val="left"/>
      <w:pPr>
        <w:ind w:left="5040" w:hanging="360"/>
      </w:pPr>
      <w:rPr>
        <w:rFonts w:ascii="Symbol" w:hAnsi="Symbol" w:hint="default"/>
      </w:rPr>
    </w:lvl>
    <w:lvl w:ilvl="7" w:tplc="78283C1E">
      <w:start w:val="1"/>
      <w:numFmt w:val="bullet"/>
      <w:lvlText w:val="o"/>
      <w:lvlJc w:val="left"/>
      <w:pPr>
        <w:ind w:left="5760" w:hanging="360"/>
      </w:pPr>
      <w:rPr>
        <w:rFonts w:ascii="Courier New" w:hAnsi="Courier New" w:hint="default"/>
      </w:rPr>
    </w:lvl>
    <w:lvl w:ilvl="8" w:tplc="B6BE4F98">
      <w:start w:val="1"/>
      <w:numFmt w:val="bullet"/>
      <w:lvlText w:val=""/>
      <w:lvlJc w:val="left"/>
      <w:pPr>
        <w:ind w:left="6480" w:hanging="360"/>
      </w:pPr>
      <w:rPr>
        <w:rFonts w:ascii="Wingdings" w:hAnsi="Wingdings" w:hint="default"/>
      </w:rPr>
    </w:lvl>
  </w:abstractNum>
  <w:abstractNum w:abstractNumId="11" w15:restartNumberingAfterBreak="0">
    <w:nsid w:val="63C1EA45"/>
    <w:multiLevelType w:val="hybridMultilevel"/>
    <w:tmpl w:val="EFB49156"/>
    <w:lvl w:ilvl="0" w:tplc="3368ADDE">
      <w:start w:val="1"/>
      <w:numFmt w:val="decimal"/>
      <w:lvlText w:val="%1."/>
      <w:lvlJc w:val="left"/>
      <w:pPr>
        <w:ind w:left="720" w:hanging="360"/>
      </w:pPr>
    </w:lvl>
    <w:lvl w:ilvl="1" w:tplc="9A703A24">
      <w:start w:val="1"/>
      <w:numFmt w:val="lowerLetter"/>
      <w:lvlText w:val="%2."/>
      <w:lvlJc w:val="left"/>
      <w:pPr>
        <w:ind w:left="1440" w:hanging="360"/>
      </w:pPr>
    </w:lvl>
    <w:lvl w:ilvl="2" w:tplc="05F28DD4">
      <w:start w:val="1"/>
      <w:numFmt w:val="lowerRoman"/>
      <w:lvlText w:val="%3."/>
      <w:lvlJc w:val="right"/>
      <w:pPr>
        <w:ind w:left="2160" w:hanging="180"/>
      </w:pPr>
    </w:lvl>
    <w:lvl w:ilvl="3" w:tplc="8894356A">
      <w:start w:val="1"/>
      <w:numFmt w:val="decimal"/>
      <w:lvlText w:val="%4."/>
      <w:lvlJc w:val="left"/>
      <w:pPr>
        <w:ind w:left="2880" w:hanging="360"/>
      </w:pPr>
    </w:lvl>
    <w:lvl w:ilvl="4" w:tplc="AD74D36E">
      <w:start w:val="1"/>
      <w:numFmt w:val="lowerLetter"/>
      <w:lvlText w:val="%5."/>
      <w:lvlJc w:val="left"/>
      <w:pPr>
        <w:ind w:left="3600" w:hanging="360"/>
      </w:pPr>
    </w:lvl>
    <w:lvl w:ilvl="5" w:tplc="C4406C2C">
      <w:start w:val="1"/>
      <w:numFmt w:val="lowerRoman"/>
      <w:lvlText w:val="%6."/>
      <w:lvlJc w:val="right"/>
      <w:pPr>
        <w:ind w:left="4320" w:hanging="180"/>
      </w:pPr>
    </w:lvl>
    <w:lvl w:ilvl="6" w:tplc="3E2EF990">
      <w:start w:val="1"/>
      <w:numFmt w:val="decimal"/>
      <w:lvlText w:val="%7."/>
      <w:lvlJc w:val="left"/>
      <w:pPr>
        <w:ind w:left="5040" w:hanging="360"/>
      </w:pPr>
    </w:lvl>
    <w:lvl w:ilvl="7" w:tplc="B6AA4A66">
      <w:start w:val="1"/>
      <w:numFmt w:val="lowerLetter"/>
      <w:lvlText w:val="%8."/>
      <w:lvlJc w:val="left"/>
      <w:pPr>
        <w:ind w:left="5760" w:hanging="360"/>
      </w:pPr>
    </w:lvl>
    <w:lvl w:ilvl="8" w:tplc="A1E2CFC0">
      <w:start w:val="1"/>
      <w:numFmt w:val="lowerRoman"/>
      <w:lvlText w:val="%9."/>
      <w:lvlJc w:val="right"/>
      <w:pPr>
        <w:ind w:left="6480" w:hanging="180"/>
      </w:pPr>
    </w:lvl>
  </w:abstractNum>
  <w:abstractNum w:abstractNumId="12" w15:restartNumberingAfterBreak="0">
    <w:nsid w:val="741CD016"/>
    <w:multiLevelType w:val="hybridMultilevel"/>
    <w:tmpl w:val="76B8D154"/>
    <w:lvl w:ilvl="0" w:tplc="35D6D8EC">
      <w:start w:val="1"/>
      <w:numFmt w:val="decimal"/>
      <w:lvlText w:val="%1."/>
      <w:lvlJc w:val="left"/>
      <w:pPr>
        <w:ind w:left="1800" w:hanging="360"/>
      </w:pPr>
    </w:lvl>
    <w:lvl w:ilvl="1" w:tplc="4DE01AA2">
      <w:start w:val="1"/>
      <w:numFmt w:val="lowerLetter"/>
      <w:lvlText w:val="%2."/>
      <w:lvlJc w:val="left"/>
      <w:pPr>
        <w:ind w:left="2520" w:hanging="360"/>
      </w:pPr>
    </w:lvl>
    <w:lvl w:ilvl="2" w:tplc="31CCB1D6">
      <w:start w:val="1"/>
      <w:numFmt w:val="lowerRoman"/>
      <w:lvlText w:val="%3."/>
      <w:lvlJc w:val="right"/>
      <w:pPr>
        <w:ind w:left="3240" w:hanging="180"/>
      </w:pPr>
    </w:lvl>
    <w:lvl w:ilvl="3" w:tplc="F30A6BBC">
      <w:start w:val="1"/>
      <w:numFmt w:val="decimal"/>
      <w:lvlText w:val="%4."/>
      <w:lvlJc w:val="left"/>
      <w:pPr>
        <w:ind w:left="3960" w:hanging="360"/>
      </w:pPr>
    </w:lvl>
    <w:lvl w:ilvl="4" w:tplc="ADF88452">
      <w:start w:val="1"/>
      <w:numFmt w:val="lowerLetter"/>
      <w:lvlText w:val="%5."/>
      <w:lvlJc w:val="left"/>
      <w:pPr>
        <w:ind w:left="4680" w:hanging="360"/>
      </w:pPr>
    </w:lvl>
    <w:lvl w:ilvl="5" w:tplc="C1D2435A">
      <w:start w:val="1"/>
      <w:numFmt w:val="lowerRoman"/>
      <w:lvlText w:val="%6."/>
      <w:lvlJc w:val="right"/>
      <w:pPr>
        <w:ind w:left="5400" w:hanging="180"/>
      </w:pPr>
    </w:lvl>
    <w:lvl w:ilvl="6" w:tplc="5F06D21A">
      <w:start w:val="1"/>
      <w:numFmt w:val="decimal"/>
      <w:lvlText w:val="%7."/>
      <w:lvlJc w:val="left"/>
      <w:pPr>
        <w:ind w:left="6120" w:hanging="360"/>
      </w:pPr>
    </w:lvl>
    <w:lvl w:ilvl="7" w:tplc="CC16F110">
      <w:start w:val="1"/>
      <w:numFmt w:val="lowerLetter"/>
      <w:lvlText w:val="%8."/>
      <w:lvlJc w:val="left"/>
      <w:pPr>
        <w:ind w:left="6840" w:hanging="360"/>
      </w:pPr>
    </w:lvl>
    <w:lvl w:ilvl="8" w:tplc="A06CD072">
      <w:start w:val="1"/>
      <w:numFmt w:val="lowerRoman"/>
      <w:lvlText w:val="%9."/>
      <w:lvlJc w:val="right"/>
      <w:pPr>
        <w:ind w:left="7560" w:hanging="180"/>
      </w:pPr>
    </w:lvl>
  </w:abstractNum>
  <w:abstractNum w:abstractNumId="13" w15:restartNumberingAfterBreak="0">
    <w:nsid w:val="757B96CB"/>
    <w:multiLevelType w:val="hybridMultilevel"/>
    <w:tmpl w:val="9394368E"/>
    <w:lvl w:ilvl="0" w:tplc="5CDCF26A">
      <w:start w:val="1"/>
      <w:numFmt w:val="bullet"/>
      <w:lvlText w:val=""/>
      <w:lvlJc w:val="left"/>
      <w:pPr>
        <w:ind w:left="720" w:hanging="360"/>
      </w:pPr>
      <w:rPr>
        <w:rFonts w:ascii="Symbol" w:hAnsi="Symbol" w:hint="default"/>
      </w:rPr>
    </w:lvl>
    <w:lvl w:ilvl="1" w:tplc="7F0094D4">
      <w:start w:val="1"/>
      <w:numFmt w:val="bullet"/>
      <w:lvlText w:val="o"/>
      <w:lvlJc w:val="left"/>
      <w:pPr>
        <w:ind w:left="1440" w:hanging="360"/>
      </w:pPr>
      <w:rPr>
        <w:rFonts w:ascii="Courier New" w:hAnsi="Courier New" w:hint="default"/>
      </w:rPr>
    </w:lvl>
    <w:lvl w:ilvl="2" w:tplc="09B2372E">
      <w:start w:val="1"/>
      <w:numFmt w:val="bullet"/>
      <w:lvlText w:val=""/>
      <w:lvlJc w:val="left"/>
      <w:pPr>
        <w:ind w:left="2160" w:hanging="360"/>
      </w:pPr>
      <w:rPr>
        <w:rFonts w:ascii="Wingdings" w:hAnsi="Wingdings" w:hint="default"/>
      </w:rPr>
    </w:lvl>
    <w:lvl w:ilvl="3" w:tplc="65944902">
      <w:start w:val="1"/>
      <w:numFmt w:val="bullet"/>
      <w:lvlText w:val=""/>
      <w:lvlJc w:val="left"/>
      <w:pPr>
        <w:ind w:left="2880" w:hanging="360"/>
      </w:pPr>
      <w:rPr>
        <w:rFonts w:ascii="Symbol" w:hAnsi="Symbol" w:hint="default"/>
      </w:rPr>
    </w:lvl>
    <w:lvl w:ilvl="4" w:tplc="4D1468D8">
      <w:start w:val="1"/>
      <w:numFmt w:val="bullet"/>
      <w:lvlText w:val="o"/>
      <w:lvlJc w:val="left"/>
      <w:pPr>
        <w:ind w:left="3600" w:hanging="360"/>
      </w:pPr>
      <w:rPr>
        <w:rFonts w:ascii="Courier New" w:hAnsi="Courier New" w:hint="default"/>
      </w:rPr>
    </w:lvl>
    <w:lvl w:ilvl="5" w:tplc="924276F0">
      <w:start w:val="1"/>
      <w:numFmt w:val="bullet"/>
      <w:lvlText w:val=""/>
      <w:lvlJc w:val="left"/>
      <w:pPr>
        <w:ind w:left="4320" w:hanging="360"/>
      </w:pPr>
      <w:rPr>
        <w:rFonts w:ascii="Wingdings" w:hAnsi="Wingdings" w:hint="default"/>
      </w:rPr>
    </w:lvl>
    <w:lvl w:ilvl="6" w:tplc="5E72D7FE">
      <w:start w:val="1"/>
      <w:numFmt w:val="bullet"/>
      <w:lvlText w:val=""/>
      <w:lvlJc w:val="left"/>
      <w:pPr>
        <w:ind w:left="5040" w:hanging="360"/>
      </w:pPr>
      <w:rPr>
        <w:rFonts w:ascii="Symbol" w:hAnsi="Symbol" w:hint="default"/>
      </w:rPr>
    </w:lvl>
    <w:lvl w:ilvl="7" w:tplc="A95CCD14">
      <w:start w:val="1"/>
      <w:numFmt w:val="bullet"/>
      <w:lvlText w:val="o"/>
      <w:lvlJc w:val="left"/>
      <w:pPr>
        <w:ind w:left="5760" w:hanging="360"/>
      </w:pPr>
      <w:rPr>
        <w:rFonts w:ascii="Courier New" w:hAnsi="Courier New" w:hint="default"/>
      </w:rPr>
    </w:lvl>
    <w:lvl w:ilvl="8" w:tplc="ECE22D1E">
      <w:start w:val="1"/>
      <w:numFmt w:val="bullet"/>
      <w:lvlText w:val=""/>
      <w:lvlJc w:val="left"/>
      <w:pPr>
        <w:ind w:left="6480" w:hanging="360"/>
      </w:pPr>
      <w:rPr>
        <w:rFonts w:ascii="Wingdings" w:hAnsi="Wingdings" w:hint="default"/>
      </w:rPr>
    </w:lvl>
  </w:abstractNum>
  <w:abstractNum w:abstractNumId="14" w15:restartNumberingAfterBreak="0">
    <w:nsid w:val="7B18B7B6"/>
    <w:multiLevelType w:val="hybridMultilevel"/>
    <w:tmpl w:val="D5E41E16"/>
    <w:lvl w:ilvl="0" w:tplc="739C8526">
      <w:start w:val="1"/>
      <w:numFmt w:val="decimal"/>
      <w:lvlText w:val="%1."/>
      <w:lvlJc w:val="left"/>
      <w:pPr>
        <w:ind w:left="1080" w:hanging="360"/>
      </w:pPr>
    </w:lvl>
    <w:lvl w:ilvl="1" w:tplc="8E0E2304">
      <w:start w:val="1"/>
      <w:numFmt w:val="lowerLetter"/>
      <w:lvlText w:val="%2."/>
      <w:lvlJc w:val="left"/>
      <w:pPr>
        <w:ind w:left="1800" w:hanging="360"/>
      </w:pPr>
    </w:lvl>
    <w:lvl w:ilvl="2" w:tplc="C7AE0712">
      <w:start w:val="1"/>
      <w:numFmt w:val="lowerRoman"/>
      <w:lvlText w:val="%3."/>
      <w:lvlJc w:val="right"/>
      <w:pPr>
        <w:ind w:left="2520" w:hanging="180"/>
      </w:pPr>
    </w:lvl>
    <w:lvl w:ilvl="3" w:tplc="7DF2250E">
      <w:start w:val="1"/>
      <w:numFmt w:val="decimal"/>
      <w:lvlText w:val="%4."/>
      <w:lvlJc w:val="left"/>
      <w:pPr>
        <w:ind w:left="3240" w:hanging="360"/>
      </w:pPr>
    </w:lvl>
    <w:lvl w:ilvl="4" w:tplc="D662224A">
      <w:start w:val="1"/>
      <w:numFmt w:val="lowerLetter"/>
      <w:lvlText w:val="%5."/>
      <w:lvlJc w:val="left"/>
      <w:pPr>
        <w:ind w:left="3960" w:hanging="360"/>
      </w:pPr>
    </w:lvl>
    <w:lvl w:ilvl="5" w:tplc="DDA46F36">
      <w:start w:val="1"/>
      <w:numFmt w:val="lowerRoman"/>
      <w:lvlText w:val="%6."/>
      <w:lvlJc w:val="right"/>
      <w:pPr>
        <w:ind w:left="4680" w:hanging="180"/>
      </w:pPr>
    </w:lvl>
    <w:lvl w:ilvl="6" w:tplc="D7CC5AE8">
      <w:start w:val="1"/>
      <w:numFmt w:val="decimal"/>
      <w:lvlText w:val="%7."/>
      <w:lvlJc w:val="left"/>
      <w:pPr>
        <w:ind w:left="5400" w:hanging="360"/>
      </w:pPr>
    </w:lvl>
    <w:lvl w:ilvl="7" w:tplc="DE7E150C">
      <w:start w:val="1"/>
      <w:numFmt w:val="lowerLetter"/>
      <w:lvlText w:val="%8."/>
      <w:lvlJc w:val="left"/>
      <w:pPr>
        <w:ind w:left="6120" w:hanging="360"/>
      </w:pPr>
    </w:lvl>
    <w:lvl w:ilvl="8" w:tplc="E60883BE">
      <w:start w:val="1"/>
      <w:numFmt w:val="lowerRoman"/>
      <w:lvlText w:val="%9."/>
      <w:lvlJc w:val="right"/>
      <w:pPr>
        <w:ind w:left="6840" w:hanging="180"/>
      </w:pPr>
    </w:lvl>
  </w:abstractNum>
  <w:num w:numId="1" w16cid:durableId="1665469441">
    <w:abstractNumId w:val="12"/>
  </w:num>
  <w:num w:numId="2" w16cid:durableId="1774324644">
    <w:abstractNumId w:val="6"/>
  </w:num>
  <w:num w:numId="3" w16cid:durableId="925459424">
    <w:abstractNumId w:val="3"/>
  </w:num>
  <w:num w:numId="4" w16cid:durableId="107816927">
    <w:abstractNumId w:val="10"/>
  </w:num>
  <w:num w:numId="5" w16cid:durableId="270213369">
    <w:abstractNumId w:val="4"/>
  </w:num>
  <w:num w:numId="6" w16cid:durableId="1919442765">
    <w:abstractNumId w:val="0"/>
  </w:num>
  <w:num w:numId="7" w16cid:durableId="1520507559">
    <w:abstractNumId w:val="11"/>
  </w:num>
  <w:num w:numId="8" w16cid:durableId="103811927">
    <w:abstractNumId w:val="9"/>
  </w:num>
  <w:num w:numId="9" w16cid:durableId="49423241">
    <w:abstractNumId w:val="13"/>
  </w:num>
  <w:num w:numId="10" w16cid:durableId="1083839963">
    <w:abstractNumId w:val="8"/>
  </w:num>
  <w:num w:numId="11" w16cid:durableId="933510965">
    <w:abstractNumId w:val="14"/>
  </w:num>
  <w:num w:numId="12" w16cid:durableId="1278027190">
    <w:abstractNumId w:val="5"/>
  </w:num>
  <w:num w:numId="13" w16cid:durableId="1226142744">
    <w:abstractNumId w:val="7"/>
  </w:num>
  <w:num w:numId="14" w16cid:durableId="316614961">
    <w:abstractNumId w:val="2"/>
  </w:num>
  <w:num w:numId="15" w16cid:durableId="784933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AF28C0"/>
    <w:rsid w:val="00005B2B"/>
    <w:rsid w:val="00016642"/>
    <w:rsid w:val="001E56CF"/>
    <w:rsid w:val="003D03DD"/>
    <w:rsid w:val="0078615E"/>
    <w:rsid w:val="00BA408B"/>
    <w:rsid w:val="00C03F01"/>
    <w:rsid w:val="00CB7209"/>
    <w:rsid w:val="00E65A63"/>
    <w:rsid w:val="00EF1B2B"/>
    <w:rsid w:val="0243D45B"/>
    <w:rsid w:val="074869A2"/>
    <w:rsid w:val="076CADC1"/>
    <w:rsid w:val="0B916F07"/>
    <w:rsid w:val="0BFE2DB6"/>
    <w:rsid w:val="0C1F0CF7"/>
    <w:rsid w:val="0D542C0B"/>
    <w:rsid w:val="0DB3A6E2"/>
    <w:rsid w:val="0EC7E90B"/>
    <w:rsid w:val="136CD266"/>
    <w:rsid w:val="15940BD1"/>
    <w:rsid w:val="1634A868"/>
    <w:rsid w:val="197956A6"/>
    <w:rsid w:val="1A8AE3D6"/>
    <w:rsid w:val="1A9E55C8"/>
    <w:rsid w:val="1B3B0BA4"/>
    <w:rsid w:val="1DD23BF7"/>
    <w:rsid w:val="2238A882"/>
    <w:rsid w:val="22C2F254"/>
    <w:rsid w:val="275B8EAC"/>
    <w:rsid w:val="2C2FC29D"/>
    <w:rsid w:val="2E7FCFD4"/>
    <w:rsid w:val="30B5A4F6"/>
    <w:rsid w:val="31835A0B"/>
    <w:rsid w:val="33771689"/>
    <w:rsid w:val="33A2E74D"/>
    <w:rsid w:val="340208C2"/>
    <w:rsid w:val="397CDE8E"/>
    <w:rsid w:val="3DD14C89"/>
    <w:rsid w:val="422DFB52"/>
    <w:rsid w:val="49D255A9"/>
    <w:rsid w:val="4BD10149"/>
    <w:rsid w:val="4C1691C4"/>
    <w:rsid w:val="4D6564EC"/>
    <w:rsid w:val="52D9AE46"/>
    <w:rsid w:val="53FEFED6"/>
    <w:rsid w:val="540C4E8E"/>
    <w:rsid w:val="5B2E0119"/>
    <w:rsid w:val="5B543F00"/>
    <w:rsid w:val="61AF28C0"/>
    <w:rsid w:val="62DBD180"/>
    <w:rsid w:val="637F5922"/>
    <w:rsid w:val="642E22E6"/>
    <w:rsid w:val="6512475C"/>
    <w:rsid w:val="675DE4E0"/>
    <w:rsid w:val="695EEB37"/>
    <w:rsid w:val="69D7681C"/>
    <w:rsid w:val="6ABE747D"/>
    <w:rsid w:val="6BCC85EB"/>
    <w:rsid w:val="70F1B7FE"/>
    <w:rsid w:val="71E791AD"/>
    <w:rsid w:val="721AADEF"/>
    <w:rsid w:val="729EDF96"/>
    <w:rsid w:val="762ABDB1"/>
    <w:rsid w:val="7A6D2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F28C0"/>
  <w15:chartTrackingRefBased/>
  <w15:docId w15:val="{9CAAB820-9A71-42FB-89C4-61D61CCE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E927124FFF284B8A2EF1522616CFDF" ma:contentTypeVersion="11" ma:contentTypeDescription="Create a new document." ma:contentTypeScope="" ma:versionID="39b49f1f0ab094acc6657f1e17ac4857">
  <xsd:schema xmlns:xsd="http://www.w3.org/2001/XMLSchema" xmlns:xs="http://www.w3.org/2001/XMLSchema" xmlns:p="http://schemas.microsoft.com/office/2006/metadata/properties" xmlns:ns2="8697b38f-a0bc-4ada-adec-a28842314d54" xmlns:ns3="9a7c296d-6f58-4816-b2ab-989c4cfdb4c5" targetNamespace="http://schemas.microsoft.com/office/2006/metadata/properties" ma:root="true" ma:fieldsID="9667a80016122a13837b308712f42c75" ns2:_="" ns3:_="">
    <xsd:import namespace="8697b38f-a0bc-4ada-adec-a28842314d54"/>
    <xsd:import namespace="9a7c296d-6f58-4816-b2ab-989c4cfdb4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97b38f-a0bc-4ada-adec-a28842314d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90c9b94-efe2-4c86-b48a-0bfc0823c4c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7c296d-6f58-4816-b2ab-989c4cfdb4c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2124aa8-d1b7-426d-a4b1-e85f76f57373}" ma:internalName="TaxCatchAll" ma:showField="CatchAllData" ma:web="9a7c296d-6f58-4816-b2ab-989c4cfdb4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697b38f-a0bc-4ada-adec-a28842314d54">
      <Terms xmlns="http://schemas.microsoft.com/office/infopath/2007/PartnerControls"/>
    </lcf76f155ced4ddcb4097134ff3c332f>
    <TaxCatchAll xmlns="9a7c296d-6f58-4816-b2ab-989c4cfdb4c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5C4922-E015-4184-9C4F-3B52CB26E9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97b38f-a0bc-4ada-adec-a28842314d54"/>
    <ds:schemaRef ds:uri="9a7c296d-6f58-4816-b2ab-989c4cfdb4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DDB3CB-9142-44EF-B8A4-C6DCB40047E4}">
  <ds:schemaRefs>
    <ds:schemaRef ds:uri="http://schemas.microsoft.com/office/2006/metadata/properties"/>
    <ds:schemaRef ds:uri="http://schemas.microsoft.com/office/infopath/2007/PartnerControls"/>
    <ds:schemaRef ds:uri="8697b38f-a0bc-4ada-adec-a28842314d54"/>
    <ds:schemaRef ds:uri="9a7c296d-6f58-4816-b2ab-989c4cfdb4c5"/>
  </ds:schemaRefs>
</ds:datastoreItem>
</file>

<file path=customXml/itemProps3.xml><?xml version="1.0" encoding="utf-8"?>
<ds:datastoreItem xmlns:ds="http://schemas.openxmlformats.org/officeDocument/2006/customXml" ds:itemID="{C382FCD7-23E6-4E4A-B04A-2B51876995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558</Words>
  <Characters>3185</Characters>
  <Application>Microsoft Office Word</Application>
  <DocSecurity>0</DocSecurity>
  <Lines>26</Lines>
  <Paragraphs>7</Paragraphs>
  <ScaleCrop>false</ScaleCrop>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Krishang  Gupta</dc:creator>
  <cp:keywords/>
  <dc:description/>
  <cp:lastModifiedBy>krishang gupta</cp:lastModifiedBy>
  <cp:revision>9</cp:revision>
  <dcterms:created xsi:type="dcterms:W3CDTF">2024-10-29T20:33:00Z</dcterms:created>
  <dcterms:modified xsi:type="dcterms:W3CDTF">2024-11-12T21:55:00Z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0x010100B9E927124FFF284B8A2EF1522616CFDF</vt:lpwstr>
  </property>
  <property fmtid="{D5CDD505-2E9C-101B-9397-08002B2CF9AE}" pid="3" name="MediaServiceImageTags">
    <vt:lpwstr/>
  </property>
</Properties>
</file>