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EE9" w:rsidRPr="00997F5D" w:rsidRDefault="0020035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instrText xml:space="preserve"> HYPERLINK "https://ru.wikipedia.org/wiki/%D0%91%D0%BE%D0%B2%D1%83%D0%B0%D1%80,_%D0%A1%D0%B8%D0%BC%D0%BE%D0%BD%D0%B0_%D0%B4%D0%B5" </w:instrTex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fldChar w:fldCharType="separate"/>
      </w:r>
      <w:proofErr w:type="spellStart"/>
      <w:r w:rsidR="00500EE9" w:rsidRPr="00200351">
        <w:rPr>
          <w:rStyle w:val="a3"/>
          <w:rFonts w:ascii="Arial" w:hAnsi="Arial" w:cs="Arial"/>
          <w:b/>
          <w:bCs/>
          <w:sz w:val="21"/>
          <w:szCs w:val="21"/>
          <w:shd w:val="clear" w:color="auto" w:fill="FFFFFF"/>
        </w:rPr>
        <w:t>Симо́на</w:t>
      </w:r>
      <w:proofErr w:type="spellEnd"/>
      <w:r w:rsidR="00500EE9" w:rsidRPr="00200351">
        <w:rPr>
          <w:rStyle w:val="a3"/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де </w:t>
      </w:r>
      <w:proofErr w:type="spellStart"/>
      <w:r w:rsidR="00500EE9" w:rsidRPr="00200351">
        <w:rPr>
          <w:rStyle w:val="a3"/>
          <w:rFonts w:ascii="Arial" w:hAnsi="Arial" w:cs="Arial"/>
          <w:b/>
          <w:bCs/>
          <w:sz w:val="21"/>
          <w:szCs w:val="21"/>
          <w:shd w:val="clear" w:color="auto" w:fill="FFFFFF"/>
        </w:rPr>
        <w:t>Бовуа́</w:t>
      </w:r>
      <w:proofErr w:type="gramStart"/>
      <w:r w:rsidR="00500EE9" w:rsidRPr="00200351">
        <w:rPr>
          <w:rStyle w:val="a3"/>
          <w:rFonts w:ascii="Arial" w:hAnsi="Arial" w:cs="Arial"/>
          <w:b/>
          <w:bCs/>
          <w:sz w:val="21"/>
          <w:szCs w:val="21"/>
          <w:shd w:val="clear" w:color="auto" w:fill="FFFFFF"/>
        </w:rPr>
        <w:t>р</w:t>
      </w:r>
      <w:proofErr w:type="spellEnd"/>
      <w:proofErr w:type="gramEnd"/>
      <w:r w:rsidR="00500EE9" w:rsidRPr="00200351">
        <w:rPr>
          <w:rStyle w:val="a3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fldChar w:fldCharType="end"/>
      </w:r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(</w:t>
      </w:r>
      <w:hyperlink r:id="rId8" w:tooltip="Французский язык" w:history="1">
        <w:r w:rsidR="00500EE9" w:rsidRPr="00997F5D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фр.</w:t>
        </w:r>
      </w:hyperlink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00EE9" w:rsidRPr="00997F5D">
        <w:rPr>
          <w:rFonts w:ascii="Arial" w:hAnsi="Arial" w:cs="Arial"/>
          <w:i/>
          <w:iCs/>
          <w:sz w:val="21"/>
          <w:szCs w:val="21"/>
          <w:shd w:val="clear" w:color="auto" w:fill="FFFFFF"/>
          <w:lang w:val="fr-FR"/>
        </w:rPr>
        <w:t>Simone de Beauvoir</w:t>
      </w:r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, урождённая </w:t>
      </w:r>
      <w:proofErr w:type="spellStart"/>
      <w:r w:rsidR="00500EE9" w:rsidRPr="00997F5D">
        <w:rPr>
          <w:rFonts w:ascii="Arial" w:hAnsi="Arial" w:cs="Arial"/>
          <w:b/>
          <w:bCs/>
          <w:sz w:val="21"/>
          <w:szCs w:val="21"/>
          <w:shd w:val="clear" w:color="auto" w:fill="FFFFFF"/>
        </w:rPr>
        <w:t>Симо́на-Люси</w:t>
      </w:r>
      <w:proofErr w:type="spellEnd"/>
      <w:r w:rsidR="00500EE9" w:rsidRPr="00997F5D">
        <w:rPr>
          <w:rFonts w:ascii="Arial" w:hAnsi="Arial" w:cs="Arial"/>
          <w:b/>
          <w:bCs/>
          <w:sz w:val="21"/>
          <w:szCs w:val="21"/>
          <w:shd w:val="clear" w:color="auto" w:fill="FFFFFF"/>
        </w:rPr>
        <w:t>́-</w:t>
      </w:r>
      <w:proofErr w:type="spellStart"/>
      <w:r w:rsidR="00500EE9" w:rsidRPr="00997F5D">
        <w:rPr>
          <w:rFonts w:ascii="Arial" w:hAnsi="Arial" w:cs="Arial"/>
          <w:b/>
          <w:bCs/>
          <w:sz w:val="21"/>
          <w:szCs w:val="21"/>
          <w:shd w:val="clear" w:color="auto" w:fill="FFFFFF"/>
        </w:rPr>
        <w:t>Эрнести́на-Мари</w:t>
      </w:r>
      <w:proofErr w:type="spellEnd"/>
      <w:r w:rsidR="00500EE9" w:rsidRPr="00997F5D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́ </w:t>
      </w:r>
      <w:proofErr w:type="spellStart"/>
      <w:r w:rsidR="00500EE9" w:rsidRPr="00997F5D">
        <w:rPr>
          <w:rFonts w:ascii="Arial" w:hAnsi="Arial" w:cs="Arial"/>
          <w:b/>
          <w:bCs/>
          <w:sz w:val="21"/>
          <w:szCs w:val="21"/>
          <w:shd w:val="clear" w:color="auto" w:fill="FFFFFF"/>
        </w:rPr>
        <w:t>Бертра́н</w:t>
      </w:r>
      <w:proofErr w:type="spellEnd"/>
      <w:r w:rsidR="00500EE9" w:rsidRPr="00997F5D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де </w:t>
      </w:r>
      <w:proofErr w:type="spellStart"/>
      <w:r w:rsidR="00500EE9" w:rsidRPr="00997F5D">
        <w:rPr>
          <w:rFonts w:ascii="Arial" w:hAnsi="Arial" w:cs="Arial"/>
          <w:b/>
          <w:bCs/>
          <w:sz w:val="21"/>
          <w:szCs w:val="21"/>
          <w:shd w:val="clear" w:color="auto" w:fill="FFFFFF"/>
        </w:rPr>
        <w:t>Бовуа́р</w:t>
      </w:r>
      <w:proofErr w:type="spellEnd"/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 (</w:t>
      </w:r>
      <w:hyperlink r:id="rId9" w:tooltip="Французский язык" w:history="1">
        <w:r w:rsidR="00500EE9" w:rsidRPr="00997F5D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фр.</w:t>
        </w:r>
      </w:hyperlink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00EE9" w:rsidRPr="00997F5D">
        <w:rPr>
          <w:rFonts w:ascii="Arial" w:hAnsi="Arial" w:cs="Arial"/>
          <w:i/>
          <w:iCs/>
          <w:sz w:val="21"/>
          <w:szCs w:val="21"/>
          <w:shd w:val="clear" w:color="auto" w:fill="FFFFFF"/>
          <w:lang w:val="fr-FR"/>
        </w:rPr>
        <w:t>Simone-Lucie-Ernestine-Marie Bertrand de Beauvoir</w:t>
      </w:r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); </w:t>
      </w:r>
      <w:hyperlink r:id="rId10" w:tooltip="9 января" w:history="1">
        <w:r w:rsidR="00500EE9" w:rsidRPr="00997F5D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9 января</w:t>
        </w:r>
      </w:hyperlink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1" w:tooltip="1908" w:history="1">
        <w:r w:rsidR="00500EE9" w:rsidRPr="00997F5D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1908</w:t>
        </w:r>
      </w:hyperlink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2" w:tooltip="Париж" w:history="1">
        <w:r w:rsidR="00500EE9" w:rsidRPr="00997F5D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Париж</w:t>
        </w:r>
      </w:hyperlink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 — </w:t>
      </w:r>
      <w:hyperlink r:id="rId13" w:tooltip="14 апреля" w:history="1">
        <w:r w:rsidR="00500EE9" w:rsidRPr="00997F5D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14 апреля</w:t>
        </w:r>
      </w:hyperlink>
      <w:hyperlink r:id="rId14" w:tooltip="1986" w:history="1">
        <w:r w:rsidR="00500EE9" w:rsidRPr="00997F5D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1986</w:t>
        </w:r>
      </w:hyperlink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) — </w:t>
      </w:r>
      <w:hyperlink r:id="rId15" w:tooltip="" w:history="1">
        <w:r w:rsidR="00500EE9" w:rsidRPr="00997F5D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французская</w:t>
        </w:r>
      </w:hyperlink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 писательница, представительница </w:t>
      </w:r>
      <w:hyperlink r:id="rId16" w:tooltip="Экзистенциализм" w:history="1">
        <w:r w:rsidR="00500EE9" w:rsidRPr="00997F5D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экзистенциальной</w:t>
        </w:r>
      </w:hyperlink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 философии, идеолог </w:t>
      </w:r>
      <w:hyperlink r:id="rId17" w:tooltip="Феминизм" w:history="1">
        <w:r w:rsidR="00500EE9" w:rsidRPr="00997F5D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феминистского движения</w:t>
        </w:r>
      </w:hyperlink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. Продолжительное время состояла в </w:t>
      </w:r>
      <w:hyperlink r:id="rId18" w:tooltip="Открытые отношения" w:history="1">
        <w:r w:rsidR="00500EE9" w:rsidRPr="00997F5D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открытых отношениях</w:t>
        </w:r>
      </w:hyperlink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 с </w:t>
      </w:r>
      <w:hyperlink r:id="rId19" w:tooltip="Сартр, Жан Поль" w:history="1">
        <w:r w:rsidR="00500EE9" w:rsidRPr="00997F5D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Сартром</w:t>
        </w:r>
      </w:hyperlink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Style w:val="ad"/>
          <w:rFonts w:ascii="Arial" w:hAnsi="Arial" w:cs="Arial"/>
          <w:sz w:val="21"/>
          <w:szCs w:val="21"/>
          <w:shd w:val="clear" w:color="auto" w:fill="FFFFFF"/>
        </w:rPr>
        <w:footnoteReference w:id="1"/>
      </w:r>
      <w:r w:rsidR="00500EE9" w:rsidRPr="00997F5D">
        <w:rPr>
          <w:rFonts w:ascii="Arial" w:hAnsi="Arial" w:cs="Arial"/>
          <w:sz w:val="21"/>
          <w:szCs w:val="21"/>
          <w:shd w:val="clear" w:color="auto" w:fill="FFFFFF"/>
        </w:rPr>
        <w:t xml:space="preserve">(оба они были против брака). </w:t>
      </w:r>
    </w:p>
    <w:p w:rsidR="00997F5D" w:rsidRDefault="00997F5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97F5D" w:rsidRDefault="00997F5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494BFA0" wp14:editId="698835B0">
            <wp:extent cx="3941379" cy="5452519"/>
            <wp:effectExtent l="0" t="0" r="2540" b="0"/>
            <wp:docPr id="12" name="Рисунок 12" descr="Simone de Beauvoi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mone de Beauvoir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298" cy="54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sdt>
      <w:sdtPr>
        <w:id w:val="-1162777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97F5D" w:rsidRDefault="00997F5D">
          <w:pPr>
            <w:pStyle w:val="aa"/>
          </w:pPr>
          <w:r>
            <w:t>Оглавление</w:t>
          </w:r>
        </w:p>
        <w:p w:rsidR="00997F5D" w:rsidRDefault="00997F5D">
          <w:pPr>
            <w:pStyle w:val="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72928" w:history="1">
            <w:r w:rsidRPr="00312877">
              <w:rPr>
                <w:rStyle w:val="a3"/>
                <w:rFonts w:ascii="Georgia" w:eastAsia="Times New Roman" w:hAnsi="Georgia" w:cs="Times New Roman"/>
                <w:noProof/>
                <w:lang w:eastAsia="ru-RU"/>
              </w:rPr>
              <w:t>Биография и творчество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F5D" w:rsidRDefault="00997F5D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534972929" w:history="1">
            <w:r w:rsidRPr="00312877">
              <w:rPr>
                <w:rStyle w:val="a3"/>
                <w:rFonts w:ascii="Arial" w:eastAsia="Times New Roman" w:hAnsi="Arial" w:cs="Arial"/>
                <w:b/>
                <w:bCs/>
                <w:noProof/>
                <w:lang w:eastAsia="ru-RU"/>
              </w:rPr>
              <w:t>Детство и получение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F5D" w:rsidRDefault="00997F5D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534972930" w:history="1">
            <w:r w:rsidRPr="00312877">
              <w:rPr>
                <w:rStyle w:val="a3"/>
                <w:rFonts w:ascii="Arial" w:eastAsia="Times New Roman" w:hAnsi="Arial" w:cs="Arial"/>
                <w:b/>
                <w:bCs/>
                <w:noProof/>
                <w:lang w:eastAsia="ru-RU"/>
              </w:rPr>
              <w:t>Во время войны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F5D" w:rsidRDefault="00997F5D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534972931" w:history="1">
            <w:r w:rsidRPr="00312877">
              <w:rPr>
                <w:rStyle w:val="a3"/>
                <w:rFonts w:ascii="Arial" w:eastAsia="Times New Roman" w:hAnsi="Arial" w:cs="Arial"/>
                <w:b/>
                <w:bCs/>
                <w:noProof/>
                <w:lang w:eastAsia="ru-RU"/>
              </w:rPr>
              <w:t>Послевоенные годы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F5D" w:rsidRDefault="00997F5D">
          <w:r>
            <w:rPr>
              <w:b/>
              <w:bCs/>
            </w:rPr>
            <w:fldChar w:fldCharType="end"/>
          </w:r>
        </w:p>
      </w:sdtContent>
    </w:sdt>
    <w:p w:rsidR="00997F5D" w:rsidRDefault="00997F5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97F5D" w:rsidRDefault="00997F5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:rsidR="00997F5D" w:rsidRDefault="00997F5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0EE9" w:rsidRDefault="00500EE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0EE9" w:rsidRPr="00500EE9" w:rsidRDefault="00997F5D" w:rsidP="00500EE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bookmarkStart w:id="0" w:name="_Toc534972928"/>
      <w:r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Биография и творчество</w:t>
      </w:r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7286"/>
        <w:gridCol w:w="612"/>
      </w:tblGrid>
      <w:tr w:rsidR="00500EE9" w:rsidRPr="00500EE9" w:rsidTr="00500EE9">
        <w:tc>
          <w:tcPr>
            <w:tcW w:w="450" w:type="dxa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500EE9" w:rsidRPr="00500EE9" w:rsidRDefault="00500EE9" w:rsidP="00500EE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500EE9">
              <w:rPr>
                <w:rFonts w:ascii="Arial" w:eastAsia="Times New Roman" w:hAnsi="Arial" w:cs="Arial"/>
                <w:noProof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5F32004C" wp14:editId="1C4248B1">
                  <wp:extent cx="283845" cy="220980"/>
                  <wp:effectExtent l="0" t="0" r="0" b="7620"/>
                  <wp:docPr id="1" name="Рисунок 1" descr="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«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0EE9" w:rsidRPr="00500EE9" w:rsidRDefault="00500EE9" w:rsidP="00500EE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ru-RU"/>
              </w:rPr>
            </w:pPr>
            <w:r w:rsidRPr="00500EE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ru-RU"/>
              </w:rPr>
              <w:t>Если во мне есть что-то от гения, то исключительно ясность мысли.</w:t>
            </w:r>
          </w:p>
          <w:p w:rsidR="00500EE9" w:rsidRPr="00500EE9" w:rsidRDefault="00500EE9" w:rsidP="00500EE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ru-RU"/>
              </w:rPr>
            </w:pPr>
            <w:r w:rsidRPr="00500EE9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Симона де Бовуар «Воспоминания благовоспитанной девицы»</w:t>
            </w:r>
          </w:p>
        </w:tc>
        <w:tc>
          <w:tcPr>
            <w:tcW w:w="450" w:type="dxa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bottom"/>
            <w:hideMark/>
          </w:tcPr>
          <w:p w:rsidR="00500EE9" w:rsidRPr="00500EE9" w:rsidRDefault="00500EE9" w:rsidP="00500EE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500EE9">
              <w:rPr>
                <w:rFonts w:ascii="Arial" w:eastAsia="Times New Roman" w:hAnsi="Arial" w:cs="Arial"/>
                <w:noProof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6B3FEFEE" wp14:editId="0EE48070">
                  <wp:extent cx="283845" cy="220980"/>
                  <wp:effectExtent l="0" t="0" r="0" b="7620"/>
                  <wp:docPr id="2" name="Рисунок 2" descr="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</w:tbl>
    <w:p w:rsidR="00500EE9" w:rsidRPr="00997F5D" w:rsidRDefault="00500EE9" w:rsidP="00500EE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bookmarkStart w:id="2" w:name="_Toc534972929"/>
      <w:r w:rsidRPr="00997F5D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Детство и получение образования</w:t>
      </w:r>
      <w:bookmarkEnd w:id="2"/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Симона де Бовуар (полное имя Симона-Люси-Эрнестина-Мари Бертран де Бовуар) родилась 9 января 1908 года в Париже в комфортабельных апартаментах на </w:t>
      </w:r>
      <w:hyperlink r:id="rId23" w:tooltip="Бульвар Распай (страница отсутствует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бульваре 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Распай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(</w:t>
      </w:r>
      <w:hyperlink r:id="rId24" w:tooltip="fr:Boulevard Raspail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). </w:t>
      </w:r>
      <w:proofErr w:type="gram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Семья принадлежала к старинному аристократическому роду, ведущему происхождение от 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fldChar w:fldCharType="begin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instrText xml:space="preserve"> HYPERLINK "https://ru.wikipedia.org/wiki/%D0%93%D0%B8%D0%BB%D1%8C%D0%BE%D0%BC_%D0%B8%D0%B7_%D0%A8%D0%B0%D0%BC%D0%BF%D0%BE" \o "Гильом из Шампо" </w:instrTex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fldChar w:fldCharType="separate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Гийома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де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Шампо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fldChar w:fldCharType="end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 — средневекового французского </w:t>
      </w:r>
      <w:hyperlink r:id="rId25" w:tooltip="Богословие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теолога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 </w:t>
      </w:r>
      <w:hyperlink r:id="rId26" w:tooltip="Риторика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ритора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и </w:t>
      </w:r>
      <w:hyperlink r:id="rId27" w:tooltip="Логика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логика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 учителя </w:t>
      </w:r>
      <w:hyperlink r:id="rId28" w:tooltip="Пьер Абеляр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Абеляра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. Симона была старшей дочерью в семье Жоржа Бертрана де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Бовуара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, работавшего юристом-секретарём, и Франсуазы де Бовуар, урождённой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Брассо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>, набожной </w:t>
      </w:r>
      <w:hyperlink r:id="rId29" w:tooltip="Католицизм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католички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 которая была дочерью богатого банкира из </w:t>
      </w:r>
      <w:hyperlink r:id="rId30" w:tooltip="Верден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Вердена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. Через два года после рождения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Симоны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в семье появилась вторая дочь — </w:t>
      </w:r>
      <w:hyperlink r:id="rId31" w:tooltip="Бовуар, Элен де (страница отсутствует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Элен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(</w:t>
      </w:r>
      <w:hyperlink r:id="rId32" w:tooltip="Англий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англ</w:t>
        </w:r>
        <w:proofErr w:type="gramEnd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proofErr w:type="spellStart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fldChar w:fldCharType="begin"/>
      </w:r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instrText xml:space="preserve"> HYPERLINK "https://en.wikipedia.org/wiki/H%C3%A9l%C3%A8ne_de_Beauvoir" \o "en:Hélène de Beauvoir" </w:instrText>
      </w:r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fldChar w:fldCharType="separate"/>
      </w:r>
      <w:proofErr w:type="gramStart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Hélène</w:t>
      </w:r>
      <w:proofErr w:type="spellEnd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 xml:space="preserve"> </w:t>
      </w:r>
      <w:proofErr w:type="spellStart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de</w:t>
      </w:r>
      <w:proofErr w:type="spellEnd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 xml:space="preserve"> </w:t>
      </w:r>
      <w:proofErr w:type="spellStart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Beauvoir</w:t>
      </w:r>
      <w:proofErr w:type="spellEnd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fldChar w:fldCharType="end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).</w:t>
      </w:r>
      <w:proofErr w:type="gramEnd"/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В пять с половиной лет родители отдали Симону в школу </w:t>
      </w:r>
      <w:hyperlink r:id="rId33" w:tooltip="Кур Дезир (страница отсутствует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Кур 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Дезир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(</w:t>
      </w:r>
      <w:hyperlink r:id="rId34" w:tooltip="fr:Cours Desir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), в которой под наставничеством монахинь готовили к добродетельной жизни девочек из благородных семей. Родители, в первую очередь мать, желали видеть Симону в будущем добропорядочной женой какого-нибудь </w:t>
      </w:r>
      <w:hyperlink r:id="rId35" w:tooltip="Буржуазия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буржуа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 а возможно, и </w:t>
      </w:r>
      <w:hyperlink r:id="rId36" w:tooltip="Аристократия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принца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. Её мечтам не дано было осуществиться, что было ещё более разочаровывающим с учётом произошедшего разорения семьи по вине главы семейства: Бертран де Бовуар вложился в </w:t>
      </w:r>
      <w:hyperlink r:id="rId37" w:tooltip="Заём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заём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правительства </w:t>
      </w:r>
      <w:hyperlink r:id="rId38" w:tooltip="Российская империя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Российской империи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под высокий доход, обещанный </w:t>
      </w:r>
      <w:hyperlink r:id="rId39" w:tooltip="Николай II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Николаем II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 однако </w:t>
      </w:r>
      <w:hyperlink r:id="rId40" w:tooltip="Октябрьская революция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революция 1917 года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 похоронила мечты о доходах, как и непосредственно сами вложения. Строгое буржуазное воспитание, полученное от матери, описано в книге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Симоны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«Воспоминания благовоспитанной девицы» (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Mémoires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d’une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jeune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fille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rangée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>, 1958).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Разорение семейства, </w:t>
      </w:r>
      <w:proofErr w:type="gram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печальное</w:t>
      </w:r>
      <w:proofErr w:type="gram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по сути, вместе с тем явилось для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Симоны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вполне реальным подтверждением той особой судьбы, которую она представляла себе в детстве. Усердно предаваясь молитвам, девочка «играла» в великомученицу, полагая, что жизнь её навсегда отдана Богу. </w:t>
      </w:r>
      <w:proofErr w:type="gram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Однако прилежное обучение в школе, где она ходила в лучших ученицах, не могло исправить бедственного положения семьи, которая вынуждена была сменить престижное жильё над богемным </w:t>
      </w:r>
      <w:hyperlink r:id="rId41" w:tooltip="Ротонда (ресторан) (страница отсутствует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рестораном «Ротонда»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(</w:t>
      </w:r>
      <w:hyperlink r:id="rId42" w:tooltip="fr:La Rotonde (brasserie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) на тесную квартиру в тёмном доме без лифта на улице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Рен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>, а молитвы не вносили мира в отношения матери и отца, потерявших уверенность в будущем дне.</w:t>
      </w:r>
      <w:proofErr w:type="gramEnd"/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Родители объяснили дочери, что только образование поможет ей выбраться из бедственного положения, в котором оказалась семья. Религиозность сменилась сомнениями, а затем и разочарованием. К подростковому возрасту в девочке проявилась ещё одна характерная особенность: наряду с интеллектом у неё проявилась способность принимать бескомпромиссные решения. Шаг от великомученицы к воинствующей </w:t>
      </w:r>
      <w:hyperlink r:id="rId43" w:tooltip="Атеизм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атеистке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 по меркам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Симоны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был обоснованным и разумным шагом.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Интерес к литературе ей привил отец. К пятнадцати годам Симона уже решила стать знаменитым писателем. Её увлекали </w:t>
      </w:r>
      <w:hyperlink r:id="rId44" w:tooltip="Баррес, Морис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Морис 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Баррес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 </w:t>
      </w:r>
      <w:hyperlink r:id="rId45" w:tooltip="Клодель, Поль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Поль 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Клодель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 </w:t>
      </w:r>
      <w:hyperlink r:id="rId46" w:tooltip="Жид, Андре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Андре </w:t>
        </w:r>
        <w:proofErr w:type="gram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Жид</w:t>
        </w:r>
        <w:proofErr w:type="gram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 </w:t>
      </w:r>
      <w:hyperlink r:id="rId47" w:tooltip="Валери, Поль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Поль Валери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 а ведение подробного </w:t>
      </w:r>
      <w:hyperlink r:id="rId48" w:tooltip="Дневни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дневника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заменило </w:t>
      </w:r>
      <w:hyperlink r:id="rId49" w:tooltip="Исповедь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исповедь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Окончила школу в 1925 году; изучала математику в </w:t>
      </w:r>
      <w:hyperlink r:id="rId50" w:tooltip="Католический институт (Париж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Католическом институте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Парижа, филологию в </w:t>
      </w:r>
      <w:hyperlink r:id="rId51" w:tooltip="Институт Сен-Мари-де-Нейи (страница отсутствует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институте Сен-Мари-де-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Нейи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(</w:t>
      </w:r>
      <w:hyperlink r:id="rId52" w:tooltip="fr:Sainte-Marie de Neuilly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). Через год получила диплом </w:t>
      </w:r>
      <w:hyperlink r:id="rId53" w:tooltip="Парижский университет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Парижского университета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по литературе и </w:t>
      </w:r>
      <w:hyperlink r:id="rId54" w:tooltip="Латин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латинскому языку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. В 1927 году получила диплом по философии (её выпускная квалификационная работа была посвящена философии </w:t>
      </w:r>
      <w:hyperlink r:id="rId55" w:tooltip="Лейбниц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Лейбница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) и стала девятой женщиной, окончившей </w:t>
      </w:r>
      <w:hyperlink r:id="rId56" w:tooltip="Сорбонна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Сорбонну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. На учительской практике познакомилась с </w:t>
      </w:r>
      <w:hyperlink r:id="rId57" w:tooltip="Мерло-Понти, Морис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Морисом Мерло-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Понти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и </w:t>
      </w:r>
      <w:hyperlink r:id="rId58" w:tooltip="Леви-Стросс, Клод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Клодом Леви-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Строссом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; работала с ними в одной школе. Весной 1928 года она получила степень </w:t>
      </w:r>
      <w:hyperlink r:id="rId59" w:tooltip="Бакалавр искусств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бакалавра искусств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. На факультете искусств встретилась с </w:t>
      </w:r>
      <w:hyperlink r:id="rId60" w:tooltip="Сартр, Жан-Поль" w:history="1">
        <w:proofErr w:type="gram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Жаном-Полем</w:t>
        </w:r>
        <w:proofErr w:type="gramEnd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 Сартром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 </w:t>
      </w:r>
      <w:hyperlink r:id="rId61" w:tooltip="Низан, Поль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Полем Низаном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 </w:t>
      </w:r>
      <w:hyperlink r:id="rId62" w:tooltip="Майо, Рене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Рене 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Майо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(последний, обыгрывая созвучие её фамилии с английским словом </w:t>
      </w:r>
      <w:proofErr w:type="spellStart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beaver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 (бобёр), дал ей прозвище «Бобёр», в дружеском кругу закрепившееся за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Симоной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до конца жизни). Начала готовиться к </w:t>
      </w:r>
      <w:hyperlink r:id="rId63" w:tooltip="Конкурсный экзамен (страница отсутствует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конкурсу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(</w:t>
      </w:r>
      <w:hyperlink r:id="rId64" w:tooltip="Англий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англ.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proofErr w:type="spellStart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fldChar w:fldCharType="begin"/>
      </w:r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instrText xml:space="preserve"> HYPERLINK "https://en.wikipedia.org/wiki/Agr%C3%A9gation" \o "en:Agrégation" </w:instrText>
      </w:r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fldChar w:fldCharType="separate"/>
      </w:r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Agrégation</w:t>
      </w:r>
      <w:proofErr w:type="spellEnd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fldChar w:fldCharType="end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) 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по философии — экзамену, по результатам которого составляется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общефранцузский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рейтинг студентов, — для чего, в частности, посещала занятия в престижной </w:t>
      </w:r>
      <w:hyperlink r:id="rId65" w:tooltip="Высшая нормальная школа (Париж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Высшей нормальной школе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. Первое место на экзамене получил Жан-Поль Сартр, второе — Симона, и в свой двадцать один год стала самой молодой </w:t>
      </w:r>
      <w:proofErr w:type="gram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из</w:t>
      </w:r>
      <w:proofErr w:type="gram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сдавших этот экзамен.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Знакомство с Сартром переросло в отношения, которые длились всю жизнь.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296"/>
        <w:gridCol w:w="612"/>
      </w:tblGrid>
      <w:tr w:rsidR="00500EE9" w:rsidRPr="00997F5D" w:rsidTr="00500EE9">
        <w:tc>
          <w:tcPr>
            <w:tcW w:w="450" w:type="dxa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500EE9" w:rsidRPr="00997F5D" w:rsidRDefault="00500EE9" w:rsidP="00500EE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7F5D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68DBA12" wp14:editId="66283168">
                  <wp:extent cx="283845" cy="220980"/>
                  <wp:effectExtent l="0" t="0" r="0" b="7620"/>
                  <wp:docPr id="4" name="Рисунок 4" descr="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«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0EE9" w:rsidRPr="00997F5D" w:rsidRDefault="00500EE9" w:rsidP="00500EE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</w:pPr>
            <w:commentRangeStart w:id="3"/>
            <w:r w:rsidRPr="00997F5D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  <w:t>Это был мой двойник, в нём я обнаружила доведенными до последнего предела и мои вкусы, и мои пристрастия.</w:t>
            </w:r>
            <w:commentRangeEnd w:id="3"/>
            <w:r w:rsidR="00200351">
              <w:rPr>
                <w:rStyle w:val="ae"/>
              </w:rPr>
              <w:commentReference w:id="3"/>
            </w:r>
          </w:p>
          <w:p w:rsidR="00500EE9" w:rsidRPr="00997F5D" w:rsidRDefault="00500EE9" w:rsidP="00500EE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</w:pPr>
            <w:r w:rsidRPr="00997F5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Симона де Бовуар «Воспоминания благовоспитанной девицы»</w:t>
            </w:r>
          </w:p>
        </w:tc>
        <w:tc>
          <w:tcPr>
            <w:tcW w:w="450" w:type="dxa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bottom"/>
            <w:hideMark/>
          </w:tcPr>
          <w:p w:rsidR="00500EE9" w:rsidRPr="00997F5D" w:rsidRDefault="00500EE9" w:rsidP="00500EE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7F5D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EFC6010" wp14:editId="22FE1444">
                  <wp:extent cx="283845" cy="220980"/>
                  <wp:effectExtent l="0" t="0" r="0" b="7620"/>
                  <wp:docPr id="5" name="Рисунок 5" descr="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EE9" w:rsidRPr="00997F5D" w:rsidRDefault="00500EE9" w:rsidP="00500E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296"/>
        <w:gridCol w:w="612"/>
      </w:tblGrid>
      <w:tr w:rsidR="00500EE9" w:rsidRPr="00997F5D" w:rsidTr="00500EE9">
        <w:tc>
          <w:tcPr>
            <w:tcW w:w="450" w:type="dxa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500EE9" w:rsidRPr="00997F5D" w:rsidRDefault="00500EE9" w:rsidP="00500EE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7F5D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85C2F00" wp14:editId="5383D29D">
                  <wp:extent cx="283845" cy="220980"/>
                  <wp:effectExtent l="0" t="0" r="0" b="7620"/>
                  <wp:docPr id="6" name="Рисунок 6" descr="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«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0EE9" w:rsidRPr="00997F5D" w:rsidRDefault="00500EE9" w:rsidP="00500EE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</w:pPr>
            <w:r w:rsidRPr="00997F5D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  <w:t>1929 год, на который приходится конец моей учёбы, начало экономической независимости, уход из родительского дома, расставание со старыми друзьями и встреча с Сартром, несомненно, открыл для меня новую эру.</w:t>
            </w:r>
          </w:p>
          <w:p w:rsidR="00500EE9" w:rsidRPr="00997F5D" w:rsidRDefault="00500EE9" w:rsidP="00500EE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</w:pPr>
            <w:r w:rsidRPr="00997F5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Симона де Бовуар «Сила зрелости»</w:t>
            </w:r>
          </w:p>
        </w:tc>
        <w:tc>
          <w:tcPr>
            <w:tcW w:w="450" w:type="dxa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bottom"/>
            <w:hideMark/>
          </w:tcPr>
          <w:p w:rsidR="00500EE9" w:rsidRPr="00997F5D" w:rsidRDefault="00500EE9" w:rsidP="00500EE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7F5D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333B30C" wp14:editId="716876F3">
                  <wp:extent cx="283845" cy="220980"/>
                  <wp:effectExtent l="0" t="0" r="0" b="7620"/>
                  <wp:docPr id="7" name="Рисунок 7" descr="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EE9" w:rsidRPr="00997F5D" w:rsidRDefault="00500EE9"/>
    <w:p w:rsidR="00500EE9" w:rsidRPr="00997F5D" w:rsidRDefault="00500EE9"/>
    <w:p w:rsidR="00500EE9" w:rsidRPr="00997F5D" w:rsidRDefault="00500EE9" w:rsidP="00500EE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bookmarkStart w:id="4" w:name="_Toc534972930"/>
      <w:r w:rsidRPr="00997F5D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Во время войны</w:t>
      </w:r>
      <w:bookmarkEnd w:id="4"/>
      <w:r w:rsidR="00997F5D" w:rsidRPr="00997F5D">
        <w:rPr>
          <w:rFonts w:ascii="Arial" w:eastAsia="Times New Roman" w:hAnsi="Arial" w:cs="Arial"/>
          <w:b/>
          <w:bCs/>
          <w:sz w:val="29"/>
          <w:szCs w:val="29"/>
          <w:lang w:eastAsia="ru-RU"/>
        </w:rPr>
        <w:t xml:space="preserve"> 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В 1939 году она делает попытку напечатать свою первую книгу — сборник рассказов «Главенство духа» (издан в 1979 году под названием «Когда главенствует дух» </w:t>
      </w:r>
      <w:hyperlink r:id="rId67" w:tooltip="Француз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997F5D">
        <w:rPr>
          <w:rFonts w:ascii="Arial" w:eastAsia="Times New Roman" w:hAnsi="Arial" w:cs="Arial"/>
          <w:i/>
          <w:iCs/>
          <w:sz w:val="21"/>
          <w:szCs w:val="21"/>
          <w:lang w:val="fr-FR" w:eastAsia="ru-RU"/>
        </w:rPr>
        <w:t>Quand prime le spirituel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). Однако рукопись отвергнута издательством, которая нашла показанную Бовуар картину нравов неубедительной. В этом же году Сартра с началом </w:t>
      </w:r>
      <w:hyperlink r:id="rId68" w:tooltip="Странная война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Странной войны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забирают в армию, и в июне 1940 года он попадает в плен, где проводит девять месяцев и отпускается по причине слабого здоровья.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После возвращения Сартра в Париж, Симона вместе с ним принимает участие в организации подпольной группы «Социализм и свобода», в которой также участвовали </w:t>
      </w:r>
      <w:hyperlink r:id="rId69" w:tooltip="Мерло-Понти, Морис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Морис Мерло-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Понти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 Жан-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Туссен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Десанти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, Жан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Канапа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другие. Однако группа скоро расформировывается, и Сартр решает бороться с оккупацией с помощью писательства.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В 1943 году Бовуар отстраняют от преподавательской деятельности, поводом для чего послужило заявление матери Натали Сорокиной, обвиняющей Симону в растлении своей дочери. Отстранение было снято после войны. В 1943 году Бовуар публикует свой первый роман — «Гостья» (</w:t>
      </w:r>
      <w:hyperlink r:id="rId70" w:tooltip="Француз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997F5D">
        <w:rPr>
          <w:rFonts w:ascii="Arial" w:eastAsia="Times New Roman" w:hAnsi="Arial" w:cs="Arial"/>
          <w:i/>
          <w:iCs/>
          <w:sz w:val="21"/>
          <w:szCs w:val="21"/>
          <w:lang w:val="fr-FR" w:eastAsia="ru-RU"/>
        </w:rPr>
        <w:t>L’Invitée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), который проводит идеи экзистенциализма. Эта тематика (свобода, ответственность, межличностные отношения) присутствует и в последующих её работах</w:t>
      </w:r>
      <w:hyperlink r:id="rId71" w:anchor="cite_note-%D0%9D%D0%A4%D0%AD-7" w:history="1">
        <w:r w:rsidRPr="00997F5D">
          <w:rPr>
            <w:rFonts w:ascii="Arial" w:eastAsia="Times New Roman" w:hAnsi="Arial" w:cs="Arial"/>
            <w:sz w:val="17"/>
            <w:szCs w:val="17"/>
            <w:vertAlign w:val="superscript"/>
            <w:lang w:eastAsia="ru-RU"/>
          </w:rPr>
          <w:t>[7]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. Работу над «Гостьей» Бовуар начала ещё в 1938 году, книга была закончена летом 1941 года. Однако в романе не нашли отражения бурные события политической жизни того периода. Симона погружена в свои «мечты шизофренички», и темой книги становится история запутанных любовных отношений, прообразом которых стали отношения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Симоны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proofErr w:type="gram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Жана-Поля</w:t>
      </w:r>
      <w:proofErr w:type="gram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и сестёр Казакевич. Создавая роман, Бовуар пытается преодолеть собственную ревность к Ольге, которая мучила её, пытается осознать, что такое любовь и общение. Писательница делает попытку уйти от традиционной женской покорности и создать персонаж, способный свободно проявлять свои чувства, невзирая на социальные ограничения. Однако в полной мере осуществить этот замысел не удаётся, свобода получается возможной лишь в грёзах самообмана, а женщина оказывается не в силах удержать собственнические инстинкты по отношению к любимому мужчине.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В 1944 году </w:t>
      </w:r>
      <w:hyperlink r:id="rId72" w:tooltip="Гренье, Жа (страница отсутствует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Жан 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Гренье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знакомит Симону с понятием </w:t>
      </w:r>
      <w:hyperlink r:id="rId73" w:tooltip="Экзистенциализм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экзистенциализма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. Она соглашается написать эссе для готовящегося сборника, отражающего современные идеологические направления, и к 1944 году пишет «Пирра и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Цинеаса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>» (</w:t>
      </w:r>
      <w:hyperlink r:id="rId74" w:tooltip="Француз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997F5D">
        <w:rPr>
          <w:rFonts w:ascii="Arial" w:eastAsia="Times New Roman" w:hAnsi="Arial" w:cs="Arial"/>
          <w:i/>
          <w:iCs/>
          <w:sz w:val="21"/>
          <w:szCs w:val="21"/>
          <w:lang w:val="fr-FR" w:eastAsia="ru-RU"/>
        </w:rPr>
        <w:t>Pyrrhus et Cinéas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). В нём Бовуар «приходит к заключению, что всякое действие чревато риском и угрозой поражения. Долг человека перед собой в том, чтобы соглашаться на риск, но отвергать даже мысль о грядущем поражении».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В годы войны Симона пишет роман о </w:t>
      </w:r>
      <w:hyperlink r:id="rId75" w:tooltip="Движение Сопротивления (Франция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Сопротивлении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«Кровь других» (</w:t>
      </w:r>
      <w:hyperlink r:id="rId76" w:tooltip="Француз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997F5D">
        <w:rPr>
          <w:rFonts w:ascii="Arial" w:eastAsia="Times New Roman" w:hAnsi="Arial" w:cs="Arial"/>
          <w:i/>
          <w:iCs/>
          <w:sz w:val="21"/>
          <w:szCs w:val="21"/>
          <w:lang w:val="fr-FR" w:eastAsia="ru-RU"/>
        </w:rPr>
        <w:t>Le Sang des autres»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). Признанная в Америке «учебником экзистенциализма», книга представляет собой позицию Бовуар по вопросам ответственности человека за свои поступки.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В 1945 году Сартр вместе с </w:t>
      </w:r>
      <w:hyperlink r:id="rId77" w:tooltip="Лейрис, Мишель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Мишелем 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Лейрисом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 </w:t>
      </w:r>
      <w:hyperlink r:id="rId78" w:tooltip="Виан, Борис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Борисом 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Вианом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и другими основывает литературно-политический журнал </w:t>
      </w:r>
      <w:hyperlink r:id="rId79" w:tooltip="Les Temps Modernes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«Новые времена»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. В редколлегию вместе с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Симоной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входят </w:t>
      </w:r>
      <w:hyperlink r:id="rId80" w:tooltip="Мерло-Понти, Морис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Морис Мерло-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Понти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 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fldChar w:fldCharType="begin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instrText xml:space="preserve"> HYPERLINK "https://ru.wikipedia.org/wiki/%D0%90%D1%80%D0%BE%D0%BD,_%D0%A0%D0%B0%D0%B9%D0%BC%D0%BE%D0%BD" \o "Арон, Раймон" </w:instrTex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fldChar w:fldCharType="separate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Раймон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Арон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fldChar w:fldCharType="end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, </w:t>
      </w:r>
      <w:hyperlink r:id="rId81" w:tooltip="Полан, Жан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Жан 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Полан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. В дальнейшем Симона принимала </w:t>
      </w:r>
      <w:proofErr w:type="gram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деятельнейшее</w:t>
      </w:r>
      <w:proofErr w:type="gram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участии в жизни журнала. Частые отлучки Сартра в США вынуждали её писать эссе и заметки для журнала не только от своего, но и от его имени. Также она оставалась самым важным его редактором и критиком: она прочитывала всё написанное им до строчки.</w:t>
      </w:r>
    </w:p>
    <w:p w:rsidR="00500EE9" w:rsidRPr="00997F5D" w:rsidRDefault="00500EE9" w:rsidP="00500EE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bookmarkStart w:id="5" w:name="_Toc534972931"/>
      <w:r w:rsidRPr="00997F5D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Послевоенные годы</w:t>
      </w:r>
      <w:bookmarkEnd w:id="5"/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После войны Симона плодотворно трудится. В 1945 году в «Новых временах» выходит её труд «Литература и метафизика» (</w:t>
      </w:r>
      <w:hyperlink r:id="rId82" w:tooltip="Француз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997F5D">
        <w:rPr>
          <w:rFonts w:ascii="Arial" w:eastAsia="Times New Roman" w:hAnsi="Arial" w:cs="Arial"/>
          <w:i/>
          <w:iCs/>
          <w:sz w:val="21"/>
          <w:szCs w:val="21"/>
          <w:lang w:val="fr-FR" w:eastAsia="ru-RU"/>
        </w:rPr>
        <w:t>Littérature et métaphysique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), позднее вошедший в книгу «За мораль двусмысленности» (</w:t>
      </w:r>
      <w:hyperlink r:id="rId83" w:tooltip="Француз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997F5D">
        <w:rPr>
          <w:rFonts w:ascii="Arial" w:eastAsia="Times New Roman" w:hAnsi="Arial" w:cs="Arial"/>
          <w:i/>
          <w:iCs/>
          <w:sz w:val="21"/>
          <w:szCs w:val="21"/>
          <w:lang w:val="fr-FR" w:eastAsia="ru-RU"/>
        </w:rPr>
        <w:t>Pour une morale de l’ambiguïté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, 1947), она издаёт фантастический роман «Все люди смертны» (</w:t>
      </w:r>
      <w:hyperlink r:id="rId84" w:tooltip="Француз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997F5D">
        <w:rPr>
          <w:rFonts w:ascii="Arial" w:eastAsia="Times New Roman" w:hAnsi="Arial" w:cs="Arial"/>
          <w:i/>
          <w:iCs/>
          <w:sz w:val="21"/>
          <w:szCs w:val="21"/>
          <w:lang w:val="fr-FR" w:eastAsia="ru-RU"/>
        </w:rPr>
        <w:t>Tous les hommes sont mortels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, 1946). Но профессиональные успехи омрачаются новыми проблемами в личной жизни, связанные, разумеется, с Сартром. В США Жан-Поль безумно увлекается Долорес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Ванетти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и почти забывает о Симоне. Не в силах повлиять на него, она вынуждена преобразовывать терзающие её чувства в слова на бумаге («Все люди смертны» как раз явился результатом её страданий).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В 1947 году Симона также отправляется в США с курсом лекций по литературе. Там она встречает </w:t>
      </w:r>
      <w:hyperlink r:id="rId85" w:tooltip="Олгрен, Нельсон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Нельсона </w:t>
        </w:r>
        <w:proofErr w:type="spellStart"/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Олгрена</w:t>
        </w:r>
        <w:proofErr w:type="spellEnd"/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. Между ними начинается роман, продлившийся четырнадцать лет. Симона ощутила тепло и радость неподдельной физической любви, однако выйти замуж за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Олгрена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и иметь с ним детей она отказалас</w:t>
      </w:r>
      <w:proofErr w:type="gram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ь</w:t>
      </w:r>
      <w:r w:rsidRPr="00997F5D">
        <w:rPr>
          <w:rFonts w:ascii="Arial" w:eastAsia="Times New Roman" w:hAnsi="Arial" w:cs="Arial"/>
          <w:sz w:val="17"/>
          <w:szCs w:val="17"/>
          <w:vertAlign w:val="superscript"/>
          <w:lang w:eastAsia="ru-RU"/>
        </w:rPr>
        <w:t>[</w:t>
      </w:r>
      <w:proofErr w:type="gram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Узы, связывающие её с Сартром, оставались непоколебимы. </w:t>
      </w:r>
      <w:proofErr w:type="gram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И хотя их пути после войны во многом разошлись, как в пространстве, так и в философских воззрениях, Бовуар никогда не предавала идею о прекрасном союзе двух интеллектуалов, наоборот, она всегда старалась её подпитывать, как бы иллюзорна временами она ни становилась</w:t>
      </w:r>
      <w:r w:rsidRPr="00997F5D">
        <w:rPr>
          <w:rFonts w:ascii="Arial" w:eastAsia="Times New Roman" w:hAnsi="Arial" w:cs="Arial"/>
          <w:sz w:val="17"/>
          <w:szCs w:val="17"/>
          <w:vertAlign w:val="superscript"/>
          <w:lang w:eastAsia="ru-RU"/>
        </w:rPr>
        <w:t>[</w:t>
      </w:r>
      <w:proofErr w:type="gramEnd"/>
    </w:p>
    <w:p w:rsidR="00500EE9" w:rsidRPr="00997F5D" w:rsidRDefault="00500EE9" w:rsidP="00500EE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997F5D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FA82CD5" wp14:editId="01CCCF02">
            <wp:extent cx="2096770" cy="1150620"/>
            <wp:effectExtent l="0" t="0" r="0" b="0"/>
            <wp:docPr id="11" name="Рисунок 11" descr="https://upload.wikimedia.org/wikipedia/commons/thumb/f/ff/Beauvoir_Sartre_-_Che_Guevara_-1960_-_Cuba.jpg/220px-Beauvoir_Sartre_-_Che_Guevara_-1960_-_Cuba.jpg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f/ff/Beauvoir_Sartre_-_Che_Guevara_-1960_-_Cuba.jpg/220px-Beauvoir_Sartre_-_Che_Guevara_-1960_-_Cuba.jpg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E9" w:rsidRPr="00997F5D" w:rsidRDefault="00500EE9" w:rsidP="00500EE9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997F5D">
        <w:rPr>
          <w:rFonts w:ascii="Arial" w:eastAsia="Times New Roman" w:hAnsi="Arial" w:cs="Arial"/>
          <w:sz w:val="19"/>
          <w:szCs w:val="19"/>
          <w:lang w:eastAsia="ru-RU"/>
        </w:rPr>
        <w:t>Симона де Бовуар, </w:t>
      </w:r>
      <w:hyperlink r:id="rId88" w:tooltip="Жан-Поль Сартр" w:history="1">
        <w:r w:rsidRPr="00997F5D">
          <w:rPr>
            <w:rFonts w:ascii="Arial" w:eastAsia="Times New Roman" w:hAnsi="Arial" w:cs="Arial"/>
            <w:sz w:val="19"/>
            <w:szCs w:val="19"/>
            <w:lang w:eastAsia="ru-RU"/>
          </w:rPr>
          <w:t>Жан-Поль Сартр</w:t>
        </w:r>
      </w:hyperlink>
      <w:r w:rsidRPr="00997F5D">
        <w:rPr>
          <w:rFonts w:ascii="Arial" w:eastAsia="Times New Roman" w:hAnsi="Arial" w:cs="Arial"/>
          <w:sz w:val="19"/>
          <w:szCs w:val="19"/>
          <w:lang w:eastAsia="ru-RU"/>
        </w:rPr>
        <w:t>, </w:t>
      </w:r>
      <w:hyperlink r:id="rId89" w:tooltip="Че Гевара" w:history="1">
        <w:r w:rsidRPr="00997F5D">
          <w:rPr>
            <w:rFonts w:ascii="Arial" w:eastAsia="Times New Roman" w:hAnsi="Arial" w:cs="Arial"/>
            <w:sz w:val="19"/>
            <w:szCs w:val="19"/>
            <w:lang w:eastAsia="ru-RU"/>
          </w:rPr>
          <w:t>Че Гевара</w:t>
        </w:r>
      </w:hyperlink>
      <w:r w:rsidRPr="00997F5D">
        <w:rPr>
          <w:rFonts w:ascii="Arial" w:eastAsia="Times New Roman" w:hAnsi="Arial" w:cs="Arial"/>
          <w:sz w:val="19"/>
          <w:szCs w:val="19"/>
          <w:lang w:eastAsia="ru-RU"/>
        </w:rPr>
        <w:t>. </w:t>
      </w:r>
      <w:hyperlink r:id="rId90" w:tooltip="Куба" w:history="1">
        <w:r w:rsidRPr="00997F5D">
          <w:rPr>
            <w:rFonts w:ascii="Arial" w:eastAsia="Times New Roman" w:hAnsi="Arial" w:cs="Arial"/>
            <w:sz w:val="19"/>
            <w:szCs w:val="19"/>
            <w:lang w:eastAsia="ru-RU"/>
          </w:rPr>
          <w:t>Куба</w:t>
        </w:r>
      </w:hyperlink>
      <w:r w:rsidRPr="00997F5D">
        <w:rPr>
          <w:rFonts w:ascii="Arial" w:eastAsia="Times New Roman" w:hAnsi="Arial" w:cs="Arial"/>
          <w:sz w:val="19"/>
          <w:szCs w:val="19"/>
          <w:lang w:eastAsia="ru-RU"/>
        </w:rPr>
        <w:t>, 1960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В 1958 году выпустила первую книгу автобиографической трилогии — «Воспоминания благовоспитанной девицы» (</w:t>
      </w:r>
      <w:hyperlink r:id="rId91" w:tooltip="Француз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997F5D">
        <w:rPr>
          <w:rFonts w:ascii="Arial" w:eastAsia="Times New Roman" w:hAnsi="Arial" w:cs="Arial"/>
          <w:i/>
          <w:iCs/>
          <w:sz w:val="21"/>
          <w:szCs w:val="21"/>
          <w:lang w:val="fr-FR" w:eastAsia="ru-RU"/>
        </w:rPr>
        <w:t>Memoires d’une jeune fille rangée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, 1958). В этой книге автор рассказывает о своей жизни до зрелого возраста</w:t>
      </w:r>
      <w:hyperlink r:id="rId92" w:anchor="cite_note-%D0%9D%D0%A4%D0%AD-7" w:history="1">
        <w:r w:rsidRPr="00997F5D">
          <w:rPr>
            <w:rFonts w:ascii="Arial" w:eastAsia="Times New Roman" w:hAnsi="Arial" w:cs="Arial"/>
            <w:sz w:val="17"/>
            <w:szCs w:val="17"/>
            <w:vertAlign w:val="superscript"/>
            <w:lang w:eastAsia="ru-RU"/>
          </w:rPr>
          <w:t>[7]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. В двух последующих частях автобиографической трилогии, «</w:t>
      </w:r>
      <w:hyperlink r:id="rId93" w:tooltip="Сила зрелости (страница отсутствует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Сила зрелости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» (</w:t>
      </w:r>
      <w:hyperlink r:id="rId94" w:tooltip="Француз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997F5D">
        <w:rPr>
          <w:rFonts w:ascii="Arial" w:eastAsia="Times New Roman" w:hAnsi="Arial" w:cs="Arial"/>
          <w:i/>
          <w:iCs/>
          <w:sz w:val="21"/>
          <w:szCs w:val="21"/>
          <w:lang w:val="fr-FR" w:eastAsia="ru-RU"/>
        </w:rPr>
        <w:t>La Force de l'âge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, 1960) и «</w:t>
      </w:r>
      <w:hyperlink r:id="rId95" w:tooltip="Сила вещей (страница отсутствует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Сила вещей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» (</w:t>
      </w:r>
      <w:hyperlink r:id="rId96" w:tooltip="Француз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997F5D">
        <w:rPr>
          <w:rFonts w:ascii="Arial" w:eastAsia="Times New Roman" w:hAnsi="Arial" w:cs="Arial"/>
          <w:i/>
          <w:iCs/>
          <w:sz w:val="21"/>
          <w:szCs w:val="21"/>
          <w:lang w:val="fr-FR" w:eastAsia="ru-RU"/>
        </w:rPr>
        <w:t>La Force des choses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, 1963), изображается её жизнь сподвижницы и ученицы Сартра. В романах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Симоны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де Бовуар развиваются экзистенциалистские идеи. В романе </w:t>
      </w:r>
      <w:hyperlink r:id="rId97" w:tooltip="Мандарины (роман) (страница отсутствует)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«Мандарины»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(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fldChar w:fldCharType="begin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instrText xml:space="preserve"> HYPERLINK "https://fr.wikipedia.org/wiki/Les_Mandarins" \o "fr:Les Mandarins" </w:instrTex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fldChar w:fldCharType="separate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Les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t>Mandarins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fldChar w:fldCharType="end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, 1954), получившем самую престижную литературную премию Франции — </w:t>
      </w:r>
      <w:hyperlink r:id="rId98" w:tooltip="Гонкуровская премия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Гонкуровскую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 отражены события жизни писателей из окружения Сартра, показана идейная и политическая жизнь послевоенной Франции.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Эссеистика Бовуар включает, среди прочих, работы «</w:t>
      </w:r>
      <w:hyperlink r:id="rId99" w:tooltip="Второй пол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Второй пол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» (</w:t>
      </w:r>
      <w:hyperlink r:id="rId100" w:tooltip="Француз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997F5D">
        <w:rPr>
          <w:rFonts w:ascii="Arial" w:eastAsia="Times New Roman" w:hAnsi="Arial" w:cs="Arial"/>
          <w:i/>
          <w:iCs/>
          <w:sz w:val="21"/>
          <w:szCs w:val="21"/>
          <w:lang w:val="fr-FR" w:eastAsia="ru-RU"/>
        </w:rPr>
        <w:t>Le deuxième sexe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, 1949), «Старость» (</w:t>
      </w:r>
      <w:hyperlink r:id="rId101" w:tooltip="Французский язык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фр.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997F5D">
        <w:rPr>
          <w:rFonts w:ascii="Arial" w:eastAsia="Times New Roman" w:hAnsi="Arial" w:cs="Arial"/>
          <w:i/>
          <w:iCs/>
          <w:sz w:val="21"/>
          <w:szCs w:val="21"/>
          <w:lang w:val="fr-FR" w:eastAsia="ru-RU"/>
        </w:rPr>
        <w:t>La Vieillesse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, 1970). Публицистическая книга-эссе «Второй пол» посвящена проблемам женщин и оказала большое влияние на </w:t>
      </w:r>
      <w:hyperlink r:id="rId102" w:tooltip="Феминизм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феминистское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движение.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В 1966 году Бовуар вошла в состав </w:t>
      </w:r>
      <w:hyperlink r:id="rId103" w:tooltip="Международный трибунал по расследованию военных преступлений во Вьетнаме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«Международного трибунала по расследованию военных преступлений»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, на котором были заслушаны свидетельства о преступлениях во время </w:t>
      </w:r>
      <w:hyperlink r:id="rId104" w:tooltip="Война во Вьетнаме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войны во Вьетнаме</w:t>
        </w:r>
      </w:hyperlink>
      <w:hyperlink r:id="rId105" w:anchor="cite_note-8" w:history="1">
        <w:r w:rsidRPr="00997F5D">
          <w:rPr>
            <w:rFonts w:ascii="Arial" w:eastAsia="Times New Roman" w:hAnsi="Arial" w:cs="Arial"/>
            <w:sz w:val="17"/>
            <w:szCs w:val="17"/>
            <w:vertAlign w:val="superscript"/>
            <w:lang w:eastAsia="ru-RU"/>
          </w:rPr>
          <w:t>[8]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5 апреля 1971 года в журнале </w:t>
      </w:r>
      <w:proofErr w:type="spellStart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fldChar w:fldCharType="begin"/>
      </w:r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instrText xml:space="preserve"> HYPERLINK "https://ru.wikipedia.org/wiki/L%E2%80%99Obs" \o "L’Obs" </w:instrText>
      </w:r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fldChar w:fldCharType="separate"/>
      </w:r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Le</w:t>
      </w:r>
      <w:proofErr w:type="spellEnd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 xml:space="preserve"> </w:t>
      </w:r>
      <w:proofErr w:type="spellStart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Nouvel</w:t>
      </w:r>
      <w:proofErr w:type="spellEnd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 xml:space="preserve"> </w:t>
      </w:r>
      <w:proofErr w:type="spellStart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Observateur</w:t>
      </w:r>
      <w:proofErr w:type="spellEnd"/>
      <w:r w:rsidRPr="00997F5D">
        <w:rPr>
          <w:rFonts w:ascii="Arial" w:eastAsia="Times New Roman" w:hAnsi="Arial" w:cs="Arial"/>
          <w:i/>
          <w:iCs/>
          <w:sz w:val="21"/>
          <w:szCs w:val="21"/>
          <w:lang w:eastAsia="ru-RU"/>
        </w:rPr>
        <w:fldChar w:fldCharType="end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 был опубликован составленный де Бовуар текст, получивший известность как </w:t>
      </w:r>
      <w:hyperlink r:id="rId106" w:tooltip="Манифест 343-х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манифест 343-х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> — по количеству подписей под ним. Подписавшие манифест француженки, включая общенациональных знаменитостей, требовали отменить сохранявшееся во Франции уголовное наказание за </w:t>
      </w:r>
      <w:hyperlink r:id="rId107" w:tooltip="Аборт" w:history="1">
        <w:r w:rsidRPr="00997F5D">
          <w:rPr>
            <w:rFonts w:ascii="Arial" w:eastAsia="Times New Roman" w:hAnsi="Arial" w:cs="Arial"/>
            <w:sz w:val="21"/>
            <w:szCs w:val="21"/>
            <w:lang w:eastAsia="ru-RU"/>
          </w:rPr>
          <w:t>аборты</w:t>
        </w:r>
      </w:hyperlink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 и признавались в том, что сами когда-либо делали аборт. В следующие несколько лет во 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Франции шла мощная компания за декриминализацию абортов, которая увенчалась успехом в 1975 году.</w:t>
      </w:r>
    </w:p>
    <w:p w:rsidR="00500EE9" w:rsidRPr="00997F5D" w:rsidRDefault="00500EE9" w:rsidP="00500E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97F5D">
        <w:rPr>
          <w:rFonts w:ascii="Arial" w:eastAsia="Times New Roman" w:hAnsi="Arial" w:cs="Arial"/>
          <w:sz w:val="21"/>
          <w:szCs w:val="21"/>
          <w:lang w:eastAsia="ru-RU"/>
        </w:rPr>
        <w:t>14 апреля 1986 года Симона де Бовуар умерла в Париже и была похоронена рядом с Сартром на </w:t>
      </w:r>
      <w:proofErr w:type="spellStart"/>
      <w:r w:rsidRPr="00997F5D">
        <w:rPr>
          <w:rFonts w:ascii="Arial" w:eastAsia="Times New Roman" w:hAnsi="Arial" w:cs="Arial"/>
          <w:sz w:val="21"/>
          <w:szCs w:val="21"/>
          <w:lang w:eastAsia="ru-RU"/>
        </w:rPr>
        <w:fldChar w:fldCharType="begin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instrText xml:space="preserve"> HYPERLINK "https://ru.wikipedia.org/wiki/%D0%9C%D0%BE%D0%BD%D0%BF%D0%B0%D1%80%D0%BD%D0%B0%D1%81%D1%81%D0%BA%D0%BE%D0%B5_%D0%BA%D0%BB%D0%B0%D0%B4%D0%B1%D0%B8%D1%89%D0%B5" \o "Монпарнасское кладбище" </w:instrTex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fldChar w:fldCharType="separate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Монпарнасском</w:t>
      </w:r>
      <w:proofErr w:type="spellEnd"/>
      <w:r w:rsidRPr="00997F5D">
        <w:rPr>
          <w:rFonts w:ascii="Arial" w:eastAsia="Times New Roman" w:hAnsi="Arial" w:cs="Arial"/>
          <w:sz w:val="21"/>
          <w:szCs w:val="21"/>
          <w:lang w:eastAsia="ru-RU"/>
        </w:rPr>
        <w:t xml:space="preserve"> кладбище</w:t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fldChar w:fldCharType="end"/>
      </w:r>
      <w:r w:rsidRPr="00997F5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500EE9" w:rsidRPr="00997F5D" w:rsidRDefault="00500EE9"/>
    <w:sectPr w:rsidR="00500EE9" w:rsidRPr="00997F5D">
      <w:footerReference w:type="default" r:id="rId10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user" w:date="2019-01-11T12:35:00Z" w:initials="u">
    <w:p w:rsidR="00200351" w:rsidRDefault="00200351">
      <w:pPr>
        <w:pStyle w:val="af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Style w:val="ae"/>
        </w:rPr>
        <w:annotationRef/>
      </w:r>
      <w:r w:rsidRPr="00200351">
        <w:rPr>
          <w:rFonts w:ascii="Arial" w:hAnsi="Arial" w:cs="Arial"/>
          <w:color w:val="222222"/>
          <w:sz w:val="18"/>
          <w:szCs w:val="18"/>
          <w:shd w:val="clear" w:color="auto" w:fill="FFFFFF"/>
        </w:rPr>
        <w:t>Симона де Бовуар «Воспоминания благовоспитанной девицы»</w:t>
      </w:r>
    </w:p>
    <w:p w:rsidR="00200351" w:rsidRDefault="00200351">
      <w:pPr>
        <w:pStyle w:val="af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A3C" w:rsidRDefault="006D7A3C" w:rsidP="00997F5D">
      <w:pPr>
        <w:spacing w:after="0" w:line="240" w:lineRule="auto"/>
      </w:pPr>
      <w:r>
        <w:separator/>
      </w:r>
    </w:p>
  </w:endnote>
  <w:endnote w:type="continuationSeparator" w:id="0">
    <w:p w:rsidR="006D7A3C" w:rsidRDefault="006D7A3C" w:rsidP="0099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3077306"/>
      <w:docPartObj>
        <w:docPartGallery w:val="Page Numbers (Bottom of Page)"/>
        <w:docPartUnique/>
      </w:docPartObj>
    </w:sdtPr>
    <w:sdtContent>
      <w:p w:rsidR="00997F5D" w:rsidRDefault="00997F5D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351">
          <w:rPr>
            <w:noProof/>
          </w:rPr>
          <w:t>4</w:t>
        </w:r>
        <w:r>
          <w:fldChar w:fldCharType="end"/>
        </w:r>
      </w:p>
    </w:sdtContent>
  </w:sdt>
  <w:p w:rsidR="00997F5D" w:rsidRDefault="00997F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A3C" w:rsidRDefault="006D7A3C" w:rsidP="00997F5D">
      <w:pPr>
        <w:spacing w:after="0" w:line="240" w:lineRule="auto"/>
      </w:pPr>
      <w:r>
        <w:separator/>
      </w:r>
    </w:p>
  </w:footnote>
  <w:footnote w:type="continuationSeparator" w:id="0">
    <w:p w:rsidR="006D7A3C" w:rsidRDefault="006D7A3C" w:rsidP="00997F5D">
      <w:pPr>
        <w:spacing w:after="0" w:line="240" w:lineRule="auto"/>
      </w:pPr>
      <w:r>
        <w:continuationSeparator/>
      </w:r>
    </w:p>
  </w:footnote>
  <w:footnote w:id="1">
    <w:p w:rsidR="00200351" w:rsidRDefault="00200351">
      <w:pPr>
        <w:pStyle w:val="ab"/>
      </w:pPr>
      <w:r>
        <w:rPr>
          <w:rStyle w:val="ad"/>
        </w:rPr>
        <w:footnoteRef/>
      </w:r>
      <w:r>
        <w:t xml:space="preserve"> </w:t>
      </w:r>
      <w:r w:rsidRPr="00200351">
        <w:t xml:space="preserve">Жан-Поль Шарль </w:t>
      </w:r>
      <w:proofErr w:type="spellStart"/>
      <w:r w:rsidRPr="00200351">
        <w:t>Эма́</w:t>
      </w:r>
      <w:proofErr w:type="gramStart"/>
      <w:r w:rsidRPr="00200351">
        <w:t>р</w:t>
      </w:r>
      <w:proofErr w:type="spellEnd"/>
      <w:proofErr w:type="gramEnd"/>
      <w:r w:rsidRPr="00200351">
        <w:t xml:space="preserve"> Сартр (фр. </w:t>
      </w:r>
      <w:proofErr w:type="spellStart"/>
      <w:r w:rsidRPr="00200351">
        <w:t>Jean-Paul</w:t>
      </w:r>
      <w:proofErr w:type="spellEnd"/>
      <w:r w:rsidRPr="00200351">
        <w:t xml:space="preserve"> </w:t>
      </w:r>
      <w:proofErr w:type="spellStart"/>
      <w:r w:rsidRPr="00200351">
        <w:t>Charles</w:t>
      </w:r>
      <w:proofErr w:type="spellEnd"/>
      <w:r w:rsidRPr="00200351">
        <w:t xml:space="preserve"> </w:t>
      </w:r>
      <w:proofErr w:type="spellStart"/>
      <w:r w:rsidRPr="00200351">
        <w:t>Aymard</w:t>
      </w:r>
      <w:proofErr w:type="spellEnd"/>
      <w:r w:rsidRPr="00200351">
        <w:t xml:space="preserve"> </w:t>
      </w:r>
      <w:proofErr w:type="spellStart"/>
      <w:r w:rsidRPr="00200351">
        <w:t>Sartre</w:t>
      </w:r>
      <w:proofErr w:type="spellEnd"/>
      <w:r w:rsidRPr="00200351">
        <w:t>; 21 июня 1905, Париж — 15 апреля 1980, там же) — французский философ, представитель атеистического экзистенциализма (в 1952—1954 годах Сартр склонялся к марксизму, впрочем, и до этого позиционировал себя как человек левого толка), писатель, драматург и эссеист, педагог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E9"/>
    <w:rsid w:val="00113BB2"/>
    <w:rsid w:val="001F54FC"/>
    <w:rsid w:val="00200351"/>
    <w:rsid w:val="00500EE9"/>
    <w:rsid w:val="006D7A3C"/>
    <w:rsid w:val="0099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0EE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00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0EE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97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7F5D"/>
  </w:style>
  <w:style w:type="paragraph" w:styleId="a8">
    <w:name w:val="footer"/>
    <w:basedOn w:val="a"/>
    <w:link w:val="a9"/>
    <w:uiPriority w:val="99"/>
    <w:unhideWhenUsed/>
    <w:rsid w:val="00997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7F5D"/>
  </w:style>
  <w:style w:type="character" w:customStyle="1" w:styleId="10">
    <w:name w:val="Заголовок 1 Знак"/>
    <w:basedOn w:val="a0"/>
    <w:link w:val="1"/>
    <w:uiPriority w:val="9"/>
    <w:rsid w:val="00997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997F5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97F5D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97F5D"/>
    <w:pPr>
      <w:spacing w:after="100"/>
      <w:ind w:left="440"/>
    </w:pPr>
  </w:style>
  <w:style w:type="paragraph" w:styleId="ab">
    <w:name w:val="footnote text"/>
    <w:basedOn w:val="a"/>
    <w:link w:val="ac"/>
    <w:uiPriority w:val="99"/>
    <w:semiHidden/>
    <w:unhideWhenUsed/>
    <w:rsid w:val="0020035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0035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00351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20035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0035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0035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0035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0035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0EE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00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0EE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97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7F5D"/>
  </w:style>
  <w:style w:type="paragraph" w:styleId="a8">
    <w:name w:val="footer"/>
    <w:basedOn w:val="a"/>
    <w:link w:val="a9"/>
    <w:uiPriority w:val="99"/>
    <w:unhideWhenUsed/>
    <w:rsid w:val="00997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7F5D"/>
  </w:style>
  <w:style w:type="character" w:customStyle="1" w:styleId="10">
    <w:name w:val="Заголовок 1 Знак"/>
    <w:basedOn w:val="a0"/>
    <w:link w:val="1"/>
    <w:uiPriority w:val="9"/>
    <w:rsid w:val="00997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997F5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97F5D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97F5D"/>
    <w:pPr>
      <w:spacing w:after="100"/>
      <w:ind w:left="440"/>
    </w:pPr>
  </w:style>
  <w:style w:type="paragraph" w:styleId="ab">
    <w:name w:val="footnote text"/>
    <w:basedOn w:val="a"/>
    <w:link w:val="ac"/>
    <w:uiPriority w:val="99"/>
    <w:semiHidden/>
    <w:unhideWhenUsed/>
    <w:rsid w:val="0020035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0035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00351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20035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0035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0035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0035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003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32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3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0%D0%B8%D1%82%D0%BE%D1%80%D0%B8%D0%BA%D0%B0" TargetMode="External"/><Relationship Id="rId21" Type="http://schemas.openxmlformats.org/officeDocument/2006/relationships/image" Target="media/image2.png"/><Relationship Id="rId42" Type="http://schemas.openxmlformats.org/officeDocument/2006/relationships/hyperlink" Target="https://fr.wikipedia.org/wiki/La_Rotonde_(brasserie)" TargetMode="External"/><Relationship Id="rId47" Type="http://schemas.openxmlformats.org/officeDocument/2006/relationships/hyperlink" Target="https://ru.wikipedia.org/wiki/%D0%92%D0%B0%D0%BB%D0%B5%D1%80%D0%B8,_%D0%9F%D0%BE%D0%BB%D1%8C" TargetMode="External"/><Relationship Id="rId63" Type="http://schemas.openxmlformats.org/officeDocument/2006/relationships/hyperlink" Target="https://ru.wikipedia.org/w/index.php?title=%D0%9A%D0%BE%D0%BD%D0%BA%D1%83%D1%80%D1%81%D0%BD%D1%8B%D0%B9_%D1%8D%D0%BA%D0%B7%D0%B0%D0%BC%D0%B5%D0%BD&amp;action=edit&amp;redlink=1" TargetMode="External"/><Relationship Id="rId68" Type="http://schemas.openxmlformats.org/officeDocument/2006/relationships/hyperlink" Target="https://ru.wikipedia.org/wiki/%D0%A1%D1%82%D1%80%D0%B0%D0%BD%D0%BD%D0%B0%D1%8F_%D0%B2%D0%BE%D0%B9%D0%BD%D0%B0" TargetMode="External"/><Relationship Id="rId84" Type="http://schemas.openxmlformats.org/officeDocument/2006/relationships/hyperlink" Target="https://ru.wikipedia.org/wiki/%D0%A4%D1%80%D0%B0%D0%BD%D1%86%D1%83%D0%B7%D1%81%D0%BA%D0%B8%D0%B9_%D1%8F%D0%B7%D1%8B%D0%BA" TargetMode="External"/><Relationship Id="rId89" Type="http://schemas.openxmlformats.org/officeDocument/2006/relationships/hyperlink" Target="https://ru.wikipedia.org/wiki/%D0%A7%D0%B5_%D0%93%D0%B5%D0%B2%D0%B0%D1%80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D%D0%BA%D0%B7%D0%B8%D1%81%D1%82%D0%B5%D0%BD%D1%86%D0%B8%D0%B0%D0%BB%D0%B8%D0%B7%D0%BC" TargetMode="External"/><Relationship Id="rId29" Type="http://schemas.openxmlformats.org/officeDocument/2006/relationships/hyperlink" Target="https://ru.wikipedia.org/wiki/%D0%9A%D0%B0%D1%82%D0%BE%D0%BB%D0%B8%D1%86%D0%B8%D0%B7%D0%BC" TargetMode="External"/><Relationship Id="rId107" Type="http://schemas.openxmlformats.org/officeDocument/2006/relationships/hyperlink" Target="https://ru.wikipedia.org/wiki/%D0%90%D0%B1%D0%BE%D1%80%D1%82" TargetMode="External"/><Relationship Id="rId11" Type="http://schemas.openxmlformats.org/officeDocument/2006/relationships/hyperlink" Target="https://ru.wikipedia.org/wiki/1908" TargetMode="External"/><Relationship Id="rId24" Type="http://schemas.openxmlformats.org/officeDocument/2006/relationships/hyperlink" Target="https://fr.wikipedia.org/wiki/Boulevard_Raspail" TargetMode="External"/><Relationship Id="rId32" Type="http://schemas.openxmlformats.org/officeDocument/2006/relationships/hyperlink" Target="https://ru.wikipedia.org/wiki/%D0%90%D0%BD%D0%B3%D0%BB%D0%B8%D0%B9%D1%81%D0%BA%D0%B8%D0%B9_%D1%8F%D0%B7%D1%8B%D0%BA" TargetMode="External"/><Relationship Id="rId37" Type="http://schemas.openxmlformats.org/officeDocument/2006/relationships/hyperlink" Target="https://ru.wikipedia.org/wiki/%D0%97%D0%B0%D1%91%D0%BC" TargetMode="External"/><Relationship Id="rId40" Type="http://schemas.openxmlformats.org/officeDocument/2006/relationships/hyperlink" Target="https://ru.wikipedia.org/wiki/%D0%9E%D0%BA%D1%82%D1%8F%D0%B1%D1%80%D1%8C%D1%81%D0%BA%D0%B0%D1%8F_%D1%80%D0%B5%D0%B2%D0%BE%D0%BB%D1%8E%D1%86%D0%B8%D1%8F" TargetMode="External"/><Relationship Id="rId45" Type="http://schemas.openxmlformats.org/officeDocument/2006/relationships/hyperlink" Target="https://ru.wikipedia.org/wiki/%D0%9A%D0%BB%D0%BE%D0%B4%D0%B5%D0%BB%D1%8C,_%D0%9F%D0%BE%D0%BB%D1%8C" TargetMode="External"/><Relationship Id="rId53" Type="http://schemas.openxmlformats.org/officeDocument/2006/relationships/hyperlink" Target="https://ru.wikipedia.org/wiki/%D0%9F%D0%B0%D1%80%D0%B8%D0%B6%D1%81%D0%BA%D0%B8%D0%B9_%D1%83%D0%BD%D0%B8%D0%B2%D0%B5%D1%80%D1%81%D0%B8%D1%82%D0%B5%D1%82" TargetMode="External"/><Relationship Id="rId58" Type="http://schemas.openxmlformats.org/officeDocument/2006/relationships/hyperlink" Target="https://ru.wikipedia.org/wiki/%D0%9B%D0%B5%D0%B2%D0%B8-%D0%A1%D1%82%D1%80%D0%BE%D1%81%D1%81,_%D0%9A%D0%BB%D0%BE%D0%B4" TargetMode="External"/><Relationship Id="rId66" Type="http://schemas.openxmlformats.org/officeDocument/2006/relationships/comments" Target="comments.xml"/><Relationship Id="rId74" Type="http://schemas.openxmlformats.org/officeDocument/2006/relationships/hyperlink" Target="https://ru.wikipedia.org/wiki/%D0%A4%D1%80%D0%B0%D0%BD%D1%86%D1%83%D0%B7%D1%81%D0%BA%D0%B8%D0%B9_%D1%8F%D0%B7%D1%8B%D0%BA" TargetMode="External"/><Relationship Id="rId79" Type="http://schemas.openxmlformats.org/officeDocument/2006/relationships/hyperlink" Target="https://ru.wikipedia.org/wiki/Les_Temps_Modernes" TargetMode="External"/><Relationship Id="rId87" Type="http://schemas.openxmlformats.org/officeDocument/2006/relationships/image" Target="media/image4.jpeg"/><Relationship Id="rId102" Type="http://schemas.openxmlformats.org/officeDocument/2006/relationships/hyperlink" Target="https://ru.wikipedia.org/wiki/%D0%A4%D0%B5%D0%BC%D0%B8%D0%BD%D0%B8%D0%B7%D0%BC" TargetMode="External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D%D0%B8%D0%B7%D0%B0%D0%BD,_%D0%9F%D0%BE%D0%BB%D1%8C" TargetMode="External"/><Relationship Id="rId82" Type="http://schemas.openxmlformats.org/officeDocument/2006/relationships/hyperlink" Target="https://ru.wikipedia.org/wiki/%D0%A4%D1%80%D0%B0%D0%BD%D1%86%D1%83%D0%B7%D1%81%D0%BA%D0%B8%D0%B9_%D1%8F%D0%B7%D1%8B%D0%BA" TargetMode="External"/><Relationship Id="rId90" Type="http://schemas.openxmlformats.org/officeDocument/2006/relationships/hyperlink" Target="https://ru.wikipedia.org/wiki/%D0%9A%D1%83%D0%B1%D0%B0" TargetMode="External"/><Relationship Id="rId95" Type="http://schemas.openxmlformats.org/officeDocument/2006/relationships/hyperlink" Target="https://ru.wikipedia.org/w/index.php?title=%D0%A1%D0%B8%D0%BB%D0%B0_%D0%B2%D0%B5%D1%89%D0%B5%D0%B9&amp;action=edit&amp;redlink=1" TargetMode="External"/><Relationship Id="rId19" Type="http://schemas.openxmlformats.org/officeDocument/2006/relationships/hyperlink" Target="https://ru.wikipedia.org/wiki/%D0%A1%D0%B0%D1%80%D1%82%D1%80,_%D0%96%D0%B0%D0%BD_%D0%9F%D0%BE%D0%BB%D1%8C" TargetMode="External"/><Relationship Id="rId14" Type="http://schemas.openxmlformats.org/officeDocument/2006/relationships/hyperlink" Target="https://ru.wikipedia.org/wiki/1986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ru.wikipedia.org/wiki/%D0%9B%D0%BE%D0%B3%D0%B8%D0%BA%D0%B0" TargetMode="External"/><Relationship Id="rId30" Type="http://schemas.openxmlformats.org/officeDocument/2006/relationships/hyperlink" Target="https://ru.wikipedia.org/wiki/%D0%92%D0%B5%D1%80%D0%B4%D0%B5%D0%BD" TargetMode="External"/><Relationship Id="rId35" Type="http://schemas.openxmlformats.org/officeDocument/2006/relationships/hyperlink" Target="https://ru.wikipedia.org/wiki/%D0%91%D1%83%D1%80%D0%B6%D1%83%D0%B0%D0%B7%D0%B8%D1%8F" TargetMode="External"/><Relationship Id="rId43" Type="http://schemas.openxmlformats.org/officeDocument/2006/relationships/hyperlink" Target="https://ru.wikipedia.org/wiki/%D0%90%D1%82%D0%B5%D0%B8%D0%B7%D0%BC" TargetMode="External"/><Relationship Id="rId48" Type="http://schemas.openxmlformats.org/officeDocument/2006/relationships/hyperlink" Target="https://ru.wikipedia.org/wiki/%D0%94%D0%BD%D0%B5%D0%B2%D0%BD%D0%B8%D0%BA" TargetMode="External"/><Relationship Id="rId56" Type="http://schemas.openxmlformats.org/officeDocument/2006/relationships/hyperlink" Target="https://ru.wikipedia.org/wiki/%D0%A1%D0%BE%D1%80%D0%B1%D0%BE%D0%BD%D0%BD%D0%B0" TargetMode="External"/><Relationship Id="rId64" Type="http://schemas.openxmlformats.org/officeDocument/2006/relationships/hyperlink" Target="https://ru.wikipedia.org/wiki/%D0%90%D0%BD%D0%B3%D0%BB%D0%B8%D0%B9%D1%81%D0%BA%D0%B8%D0%B9_%D1%8F%D0%B7%D1%8B%D0%BA" TargetMode="External"/><Relationship Id="rId69" Type="http://schemas.openxmlformats.org/officeDocument/2006/relationships/hyperlink" Target="https://ru.wikipedia.org/wiki/%D0%9C%D0%B5%D1%80%D0%BB%D0%BE-%D0%9F%D0%BE%D0%BD%D1%82%D0%B8,_%D0%9C%D0%BE%D1%80%D0%B8%D1%81" TargetMode="External"/><Relationship Id="rId77" Type="http://schemas.openxmlformats.org/officeDocument/2006/relationships/hyperlink" Target="https://ru.wikipedia.org/wiki/%D0%9B%D0%B5%D0%B9%D1%80%D0%B8%D1%81,_%D0%9C%D0%B8%D1%88%D0%B5%D0%BB%D1%8C" TargetMode="External"/><Relationship Id="rId100" Type="http://schemas.openxmlformats.org/officeDocument/2006/relationships/hyperlink" Target="https://ru.wikipedia.org/wiki/%D0%A4%D1%80%D0%B0%D0%BD%D1%86%D1%83%D0%B7%D1%81%D0%BA%D0%B8%D0%B9_%D1%8F%D0%B7%D1%8B%D0%BA" TargetMode="External"/><Relationship Id="rId105" Type="http://schemas.openxmlformats.org/officeDocument/2006/relationships/hyperlink" Target="https://ru.wikipedia.org/wiki/%D0%91%D0%BE%D0%B2%D1%83%D0%B0%D1%80,_%D0%A1%D0%B8%D0%BC%D0%BE%D0%BD%D0%B0_%D0%B4%D0%B5" TargetMode="External"/><Relationship Id="rId8" Type="http://schemas.openxmlformats.org/officeDocument/2006/relationships/hyperlink" Target="https://ru.wikipedia.org/wiki/%D0%A4%D1%80%D0%B0%D0%BD%D1%86%D1%83%D0%B7%D1%81%D0%BA%D0%B8%D0%B9_%D1%8F%D0%B7%D1%8B%D0%BA" TargetMode="External"/><Relationship Id="rId51" Type="http://schemas.openxmlformats.org/officeDocument/2006/relationships/hyperlink" Target="https://ru.wikipedia.org/w/index.php?title=%D0%98%D0%BD%D1%81%D1%82%D0%B8%D1%82%D1%83%D1%82_%D0%A1%D0%B5%D0%BD-%D0%9C%D0%B0%D1%80%D0%B8-%D0%B4%D0%B5-%D0%9D%D0%B5%D0%B9%D0%B8&amp;action=edit&amp;redlink=1" TargetMode="External"/><Relationship Id="rId72" Type="http://schemas.openxmlformats.org/officeDocument/2006/relationships/hyperlink" Target="https://ru.wikipedia.org/w/index.php?title=%D0%93%D1%80%D0%B5%D0%BD%D1%8C%D0%B5,_%D0%96%D0%B0&amp;action=edit&amp;redlink=1" TargetMode="External"/><Relationship Id="rId80" Type="http://schemas.openxmlformats.org/officeDocument/2006/relationships/hyperlink" Target="https://ru.wikipedia.org/wiki/%D0%9C%D0%B5%D1%80%D0%BB%D0%BE-%D0%9F%D0%BE%D0%BD%D1%82%D0%B8,_%D0%9C%D0%BE%D1%80%D0%B8%D1%81" TargetMode="External"/><Relationship Id="rId85" Type="http://schemas.openxmlformats.org/officeDocument/2006/relationships/hyperlink" Target="https://ru.wikipedia.org/wiki/%D0%9E%D0%BB%D0%B3%D1%80%D0%B5%D0%BD,_%D0%9D%D0%B5%D0%BB%D1%8C%D1%81%D0%BE%D0%BD" TargetMode="External"/><Relationship Id="rId93" Type="http://schemas.openxmlformats.org/officeDocument/2006/relationships/hyperlink" Target="https://ru.wikipedia.org/w/index.php?title=%D0%A1%D0%B8%D0%BB%D0%B0_%D0%B7%D1%80%D0%B5%D0%BB%D0%BE%D1%81%D1%82%D0%B8&amp;action=edit&amp;redlink=1" TargetMode="External"/><Relationship Id="rId98" Type="http://schemas.openxmlformats.org/officeDocument/2006/relationships/hyperlink" Target="https://ru.wikipedia.org/wiki/%D0%93%D0%BE%D0%BD%D0%BA%D1%83%D1%80%D0%BE%D0%B2%D1%81%D0%BA%D0%B0%D1%8F_%D0%BF%D1%80%D0%B5%D0%BC%D0%B8%D1%8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9F%D0%B0%D1%80%D0%B8%D0%B6" TargetMode="External"/><Relationship Id="rId17" Type="http://schemas.openxmlformats.org/officeDocument/2006/relationships/hyperlink" Target="https://ru.wikipedia.org/wiki/%D0%A4%D0%B5%D0%BC%D0%B8%D0%BD%D0%B8%D0%B7%D0%BC" TargetMode="External"/><Relationship Id="rId25" Type="http://schemas.openxmlformats.org/officeDocument/2006/relationships/hyperlink" Target="https://ru.wikipedia.org/wiki/%D0%91%D0%BE%D0%B3%D0%BE%D1%81%D0%BB%D0%BE%D0%B2%D0%B8%D0%B5" TargetMode="External"/><Relationship Id="rId33" Type="http://schemas.openxmlformats.org/officeDocument/2006/relationships/hyperlink" Target="https://ru.wikipedia.org/w/index.php?title=%D0%9A%D1%83%D1%80_%D0%94%D0%B5%D0%B7%D0%B8%D1%80&amp;action=edit&amp;redlink=1" TargetMode="External"/><Relationship Id="rId38" Type="http://schemas.openxmlformats.org/officeDocument/2006/relationships/hyperlink" Target="https://ru.wikipedia.org/wiki/%D0%A0%D0%BE%D1%81%D1%81%D0%B8%D0%B9%D1%81%D0%BA%D0%B0%D1%8F_%D0%B8%D0%BC%D0%BF%D0%B5%D1%80%D0%B8%D1%8F" TargetMode="External"/><Relationship Id="rId46" Type="http://schemas.openxmlformats.org/officeDocument/2006/relationships/hyperlink" Target="https://ru.wikipedia.org/wiki/%D0%96%D0%B8%D0%B4,_%D0%90%D0%BD%D0%B4%D1%80%D0%B5" TargetMode="External"/><Relationship Id="rId59" Type="http://schemas.openxmlformats.org/officeDocument/2006/relationships/hyperlink" Target="https://ru.wikipedia.org/wiki/%D0%91%D0%B0%D0%BA%D0%B0%D0%BB%D0%B0%D0%B2%D1%80_%D0%B8%D1%81%D0%BA%D1%83%D1%81%D1%81%D1%82%D0%B2" TargetMode="External"/><Relationship Id="rId67" Type="http://schemas.openxmlformats.org/officeDocument/2006/relationships/hyperlink" Target="https://ru.wikipedia.org/wiki/%D0%A4%D1%80%D0%B0%D0%BD%D1%86%D1%83%D0%B7%D1%81%D0%BA%D0%B8%D0%B9_%D1%8F%D0%B7%D1%8B%D0%BA" TargetMode="External"/><Relationship Id="rId103" Type="http://schemas.openxmlformats.org/officeDocument/2006/relationships/hyperlink" Target="https://ru.wikipedia.org/wiki/%D0%9C%D0%B5%D0%B6%D0%B4%D1%83%D0%BD%D0%B0%D1%80%D0%BE%D0%B4%D0%BD%D1%8B%D0%B9_%D1%82%D1%80%D0%B8%D0%B1%D1%83%D0%BD%D0%B0%D0%BB_%D0%BF%D0%BE_%D1%80%D0%B0%D1%81%D1%81%D0%BB%D0%B5%D0%B4%D0%BE%D0%B2%D0%B0%D0%BD%D0%B8%D1%8E_%D0%B2%D0%BE%D0%B5%D0%BD%D0%BD%D1%8B%D1%85_%D0%BF%D1%80%D0%B5%D1%81%D1%82%D1%83%D0%BF%D0%BB%D0%B5%D0%BD%D0%B8%D0%B9_%D0%B2%D0%BE_%D0%92%D1%8C%D0%B5%D1%82%D0%BD%D0%B0%D0%BC%D0%B5" TargetMode="External"/><Relationship Id="rId108" Type="http://schemas.openxmlformats.org/officeDocument/2006/relationships/footer" Target="footer1.xml"/><Relationship Id="rId20" Type="http://schemas.openxmlformats.org/officeDocument/2006/relationships/image" Target="media/image1.png"/><Relationship Id="rId41" Type="http://schemas.openxmlformats.org/officeDocument/2006/relationships/hyperlink" Target="https://ru.wikipedia.org/w/index.php?title=%D0%A0%D0%BE%D1%82%D0%BE%D0%BD%D0%B4%D0%B0_(%D1%80%D0%B5%D1%81%D1%82%D0%BE%D1%80%D0%B0%D0%BD)&amp;action=edit&amp;redlink=1" TargetMode="External"/><Relationship Id="rId54" Type="http://schemas.openxmlformats.org/officeDocument/2006/relationships/hyperlink" Target="https://ru.wikipedia.org/wiki/%D0%9B%D0%B0%D1%82%D0%B8%D0%BD%D1%81%D0%BA%D0%B8%D0%B9_%D1%8F%D0%B7%D1%8B%D0%BA" TargetMode="External"/><Relationship Id="rId62" Type="http://schemas.openxmlformats.org/officeDocument/2006/relationships/hyperlink" Target="https://ru.wikipedia.org/wiki/%D0%9C%D0%B0%D0%B9%D0%BE,_%D0%A0%D0%B5%D0%BD%D0%B5" TargetMode="External"/><Relationship Id="rId70" Type="http://schemas.openxmlformats.org/officeDocument/2006/relationships/hyperlink" Target="https://ru.wikipedia.org/wiki/%D0%A4%D1%80%D0%B0%D0%BD%D1%86%D1%83%D0%B7%D1%81%D0%BA%D0%B8%D0%B9_%D1%8F%D0%B7%D1%8B%D0%BA" TargetMode="External"/><Relationship Id="rId75" Type="http://schemas.openxmlformats.org/officeDocument/2006/relationships/hyperlink" Target="https://ru.wikipedia.org/wiki/%D0%94%D0%B2%D0%B8%D0%B6%D0%B5%D0%BD%D0%B8%D0%B5_%D0%A1%D0%BE%D0%BF%D1%80%D0%BE%D1%82%D0%B8%D0%B2%D0%BB%D0%B5%D0%BD%D0%B8%D1%8F_(%D0%A4%D1%80%D0%B0%D0%BD%D1%86%D0%B8%D1%8F)" TargetMode="External"/><Relationship Id="rId83" Type="http://schemas.openxmlformats.org/officeDocument/2006/relationships/hyperlink" Target="https://ru.wikipedia.org/wiki/%D0%A4%D1%80%D0%B0%D0%BD%D1%86%D1%83%D0%B7%D1%81%D0%BA%D0%B8%D0%B9_%D1%8F%D0%B7%D1%8B%D0%BA" TargetMode="External"/><Relationship Id="rId88" Type="http://schemas.openxmlformats.org/officeDocument/2006/relationships/hyperlink" Target="https://ru.wikipedia.org/wiki/%D0%96%D0%B0%D0%BD-%D0%9F%D0%BE%D0%BB%D1%8C_%D0%A1%D0%B0%D1%80%D1%82%D1%80" TargetMode="External"/><Relationship Id="rId91" Type="http://schemas.openxmlformats.org/officeDocument/2006/relationships/hyperlink" Target="https://ru.wikipedia.org/wiki/%D0%A4%D1%80%D0%B0%D0%BD%D1%86%D1%83%D0%B7%D1%81%D0%BA%D0%B8%D0%B9_%D1%8F%D0%B7%D1%8B%D0%BA" TargetMode="External"/><Relationship Id="rId96" Type="http://schemas.openxmlformats.org/officeDocument/2006/relationships/hyperlink" Target="https://ru.wikipedia.org/wiki/%D0%A4%D1%80%D0%B0%D0%BD%D1%86%D1%83%D0%B7%D1%81%D0%BA%D0%B8%D0%B9_%D1%8F%D0%B7%D1%8B%D0%B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4%D1%80%D0%B0%D0%BD%D1%86%D0%B8%D1%8F" TargetMode="External"/><Relationship Id="rId23" Type="http://schemas.openxmlformats.org/officeDocument/2006/relationships/hyperlink" Target="https://ru.wikipedia.org/w/index.php?title=%D0%91%D1%83%D0%BB%D1%8C%D0%B2%D0%B0%D1%80_%D0%A0%D0%B0%D1%81%D0%BF%D0%B0%D0%B9&amp;action=edit&amp;redlink=1" TargetMode="External"/><Relationship Id="rId28" Type="http://schemas.openxmlformats.org/officeDocument/2006/relationships/hyperlink" Target="https://ru.wikipedia.org/wiki/%D0%9F%D1%8C%D0%B5%D1%80_%D0%90%D0%B1%D0%B5%D0%BB%D1%8F%D1%80" TargetMode="External"/><Relationship Id="rId36" Type="http://schemas.openxmlformats.org/officeDocument/2006/relationships/hyperlink" Target="https://ru.wikipedia.org/wiki/%D0%90%D1%80%D0%B8%D1%81%D1%82%D0%BE%D0%BA%D1%80%D0%B0%D1%82%D0%B8%D1%8F" TargetMode="External"/><Relationship Id="rId49" Type="http://schemas.openxmlformats.org/officeDocument/2006/relationships/hyperlink" Target="https://ru.wikipedia.org/wiki/%D0%98%D1%81%D0%BF%D0%BE%D0%B2%D0%B5%D0%B4%D1%8C" TargetMode="External"/><Relationship Id="rId57" Type="http://schemas.openxmlformats.org/officeDocument/2006/relationships/hyperlink" Target="https://ru.wikipedia.org/wiki/%D0%9C%D0%B5%D1%80%D0%BB%D0%BE-%D0%9F%D0%BE%D0%BD%D1%82%D0%B8,_%D0%9C%D0%BE%D1%80%D0%B8%D1%81" TargetMode="External"/><Relationship Id="rId106" Type="http://schemas.openxmlformats.org/officeDocument/2006/relationships/hyperlink" Target="https://ru.wikipedia.org/wiki/%D0%9C%D0%B0%D0%BD%D0%B8%D1%84%D0%B5%D1%81%D1%82_343-%D1%85" TargetMode="External"/><Relationship Id="rId10" Type="http://schemas.openxmlformats.org/officeDocument/2006/relationships/hyperlink" Target="https://ru.wikipedia.org/wiki/9_%D1%8F%D0%BD%D0%B2%D0%B0%D1%80%D1%8F" TargetMode="External"/><Relationship Id="rId31" Type="http://schemas.openxmlformats.org/officeDocument/2006/relationships/hyperlink" Target="https://ru.wikipedia.org/w/index.php?title=%D0%91%D0%BE%D0%B2%D1%83%D0%B0%D1%80,_%D0%AD%D0%BB%D0%B5%D0%BD_%D0%B4%D0%B5&amp;action=edit&amp;redlink=1" TargetMode="External"/><Relationship Id="rId44" Type="http://schemas.openxmlformats.org/officeDocument/2006/relationships/hyperlink" Target="https://ru.wikipedia.org/wiki/%D0%91%D0%B0%D1%80%D1%80%D0%B5%D1%81,_%D0%9C%D0%BE%D1%80%D0%B8%D1%81" TargetMode="External"/><Relationship Id="rId52" Type="http://schemas.openxmlformats.org/officeDocument/2006/relationships/hyperlink" Target="https://fr.wikipedia.org/wiki/Sainte-Marie_de_Neuilly" TargetMode="External"/><Relationship Id="rId60" Type="http://schemas.openxmlformats.org/officeDocument/2006/relationships/hyperlink" Target="https://ru.wikipedia.org/wiki/%D0%A1%D0%B0%D1%80%D1%82%D1%80,_%D0%96%D0%B0%D0%BD-%D0%9F%D0%BE%D0%BB%D1%8C" TargetMode="External"/><Relationship Id="rId65" Type="http://schemas.openxmlformats.org/officeDocument/2006/relationships/hyperlink" Target="https://ru.wikipedia.org/wiki/%D0%92%D1%8B%D1%81%D1%88%D0%B0%D1%8F_%D0%BD%D0%BE%D1%80%D0%BC%D0%B0%D0%BB%D1%8C%D0%BD%D0%B0%D1%8F_%D1%88%D0%BA%D0%BE%D0%BB%D0%B0_(%D0%9F%D0%B0%D1%80%D0%B8%D0%B6)" TargetMode="External"/><Relationship Id="rId73" Type="http://schemas.openxmlformats.org/officeDocument/2006/relationships/hyperlink" Target="https://ru.wikipedia.org/wiki/%D0%AD%D0%BA%D0%B7%D0%B8%D1%81%D1%82%D0%B5%D0%BD%D1%86%D0%B8%D0%B0%D0%BB%D0%B8%D0%B7%D0%BC" TargetMode="External"/><Relationship Id="rId78" Type="http://schemas.openxmlformats.org/officeDocument/2006/relationships/hyperlink" Target="https://ru.wikipedia.org/wiki/%D0%92%D0%B8%D0%B0%D0%BD,_%D0%91%D0%BE%D1%80%D0%B8%D1%81" TargetMode="External"/><Relationship Id="rId81" Type="http://schemas.openxmlformats.org/officeDocument/2006/relationships/hyperlink" Target="https://ru.wikipedia.org/wiki/%D0%9F%D0%BE%D0%BB%D0%B0%D0%BD,_%D0%96%D0%B0%D0%BD" TargetMode="External"/><Relationship Id="rId86" Type="http://schemas.openxmlformats.org/officeDocument/2006/relationships/hyperlink" Target="https://commons.wikimedia.org/wiki/File:Beauvoir_Sartre_-_Che_Guevara_-1960_-_Cuba.jpg?uselang=ru" TargetMode="External"/><Relationship Id="rId94" Type="http://schemas.openxmlformats.org/officeDocument/2006/relationships/hyperlink" Target="https://ru.wikipedia.org/wiki/%D0%A4%D1%80%D0%B0%D0%BD%D1%86%D1%83%D0%B7%D1%81%D0%BA%D0%B8%D0%B9_%D1%8F%D0%B7%D1%8B%D0%BA" TargetMode="External"/><Relationship Id="rId99" Type="http://schemas.openxmlformats.org/officeDocument/2006/relationships/hyperlink" Target="https://ru.wikipedia.org/wiki/%D0%92%D1%82%D0%BE%D1%80%D0%BE%D0%B9_%D0%BF%D0%BE%D0%BB" TargetMode="External"/><Relationship Id="rId101" Type="http://schemas.openxmlformats.org/officeDocument/2006/relationships/hyperlink" Target="https://ru.wikipedia.org/wiki/%D0%A4%D1%80%D0%B0%D0%BD%D1%86%D1%83%D0%B7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1%80%D0%B0%D0%BD%D1%86%D1%83%D0%B7%D1%81%D0%BA%D0%B8%D0%B9_%D1%8F%D0%B7%D1%8B%D0%BA" TargetMode="External"/><Relationship Id="rId13" Type="http://schemas.openxmlformats.org/officeDocument/2006/relationships/hyperlink" Target="https://ru.wikipedia.org/wiki/14_%D0%B0%D0%BF%D1%80%D0%B5%D0%BB%D1%8F" TargetMode="External"/><Relationship Id="rId18" Type="http://schemas.openxmlformats.org/officeDocument/2006/relationships/hyperlink" Target="https://ru.wikipedia.org/wiki/%D0%9E%D1%82%D0%BA%D1%80%D1%8B%D1%82%D1%8B%D0%B5_%D0%BE%D1%82%D0%BD%D0%BE%D1%88%D0%B5%D0%BD%D0%B8%D1%8F" TargetMode="External"/><Relationship Id="rId39" Type="http://schemas.openxmlformats.org/officeDocument/2006/relationships/hyperlink" Target="https://ru.wikipedia.org/wiki/%D0%9D%D0%B8%D0%BA%D0%BE%D0%BB%D0%B0%D0%B9_II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fr.wikipedia.org/wiki/Cours_Desir" TargetMode="External"/><Relationship Id="rId50" Type="http://schemas.openxmlformats.org/officeDocument/2006/relationships/hyperlink" Target="https://ru.wikipedia.org/wiki/%D0%9A%D0%B0%D1%82%D0%BE%D0%BB%D0%B8%D1%87%D0%B5%D1%81%D0%BA%D0%B8%D0%B9_%D0%B8%D0%BD%D1%81%D1%82%D0%B8%D1%82%D1%83%D1%82_(%D0%9F%D0%B0%D1%80%D0%B8%D0%B6)" TargetMode="External"/><Relationship Id="rId55" Type="http://schemas.openxmlformats.org/officeDocument/2006/relationships/hyperlink" Target="https://ru.wikipedia.org/wiki/%D0%9B%D0%B5%D0%B9%D0%B1%D0%BD%D0%B8%D1%86" TargetMode="External"/><Relationship Id="rId76" Type="http://schemas.openxmlformats.org/officeDocument/2006/relationships/hyperlink" Target="https://ru.wikipedia.org/wiki/%D0%A4%D1%80%D0%B0%D0%BD%D1%86%D1%83%D0%B7%D1%81%D0%BA%D0%B8%D0%B9_%D1%8F%D0%B7%D1%8B%D0%BA" TargetMode="External"/><Relationship Id="rId97" Type="http://schemas.openxmlformats.org/officeDocument/2006/relationships/hyperlink" Target="https://ru.wikipedia.org/w/index.php?title=%D0%9C%D0%B0%D0%BD%D0%B4%D0%B0%D1%80%D0%B8%D0%BD%D1%8B_(%D1%80%D0%BE%D0%BC%D0%B0%D0%BD)&amp;action=edit&amp;redlink=1" TargetMode="External"/><Relationship Id="rId104" Type="http://schemas.openxmlformats.org/officeDocument/2006/relationships/hyperlink" Target="https://ru.wikipedia.org/wiki/%D0%92%D0%BE%D0%B9%D0%BD%D0%B0_%D0%B2%D0%BE_%D0%92%D1%8C%D0%B5%D1%82%D0%BD%D0%B0%D0%BC%D0%B5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1%D0%BE%D0%B2%D1%83%D0%B0%D1%80,_%D0%A1%D0%B8%D0%BC%D0%BE%D0%BD%D0%B0_%D0%B4%D0%B5" TargetMode="External"/><Relationship Id="rId92" Type="http://schemas.openxmlformats.org/officeDocument/2006/relationships/hyperlink" Target="https://ru.wikipedia.org/wiki/%D0%91%D0%BE%D0%B2%D1%83%D0%B0%D1%80,_%D0%A1%D0%B8%D0%BC%D0%BE%D0%BD%D0%B0_%D0%B4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6FE70-32D6-447D-B001-8ACE84912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3973</Words>
  <Characters>22652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2019-01-11T09:09:00Z</dcterms:created>
  <dcterms:modified xsi:type="dcterms:W3CDTF">2019-01-11T09:35:00Z</dcterms:modified>
</cp:coreProperties>
</file>