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3AA" w:rsidRPr="00C84398" w:rsidRDefault="003413AA" w:rsidP="003413AA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val="uk-UA"/>
        </w:rPr>
      </w:pPr>
      <w:r w:rsidRPr="00C84398">
        <w:rPr>
          <w:rFonts w:asciiTheme="majorHAnsi" w:eastAsia="Times New Roman" w:hAnsiTheme="majorHAnsi" w:cstheme="majorHAnsi"/>
          <w:color w:val="000000"/>
          <w:sz w:val="32"/>
          <w:szCs w:val="32"/>
          <w:lang w:val="uk-UA"/>
        </w:rPr>
        <w:t>Лабораторна робота №5</w:t>
      </w:r>
    </w:p>
    <w:p w:rsidR="003413AA" w:rsidRPr="00C84398" w:rsidRDefault="003413AA" w:rsidP="003413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uk-UA"/>
        </w:rPr>
      </w:pPr>
    </w:p>
    <w:p w:rsidR="003413AA" w:rsidRPr="00C84398" w:rsidRDefault="003413AA" w:rsidP="003413AA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val="uk-UA"/>
        </w:rPr>
      </w:pPr>
      <w:r w:rsidRPr="00C84398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val="uk-UA"/>
        </w:rPr>
        <w:t>Нелінійні радіоелектронні схеми</w:t>
      </w:r>
    </w:p>
    <w:p w:rsidR="003413AA" w:rsidRPr="00C84398" w:rsidRDefault="003413AA" w:rsidP="003413AA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uk-UA"/>
        </w:rPr>
      </w:pPr>
      <w:r w:rsidRPr="00C84398">
        <w:rPr>
          <w:rFonts w:eastAsia="Times New Roman" w:cstheme="minorHAnsi"/>
          <w:color w:val="000000"/>
          <w:sz w:val="28"/>
          <w:szCs w:val="28"/>
          <w:lang w:val="uk-UA"/>
        </w:rPr>
        <w:t>Виконав студент 1-го курсу</w:t>
      </w:r>
    </w:p>
    <w:p w:rsidR="003413AA" w:rsidRPr="00C84398" w:rsidRDefault="003413AA" w:rsidP="003413AA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uk-UA"/>
        </w:rPr>
      </w:pPr>
      <w:r w:rsidRPr="00C84398">
        <w:rPr>
          <w:rFonts w:eastAsia="Times New Roman" w:cstheme="minorHAnsi"/>
          <w:color w:val="000000"/>
          <w:sz w:val="28"/>
          <w:szCs w:val="28"/>
          <w:lang w:val="uk-UA"/>
        </w:rPr>
        <w:t>факультету комп’ютерних наук та кібернетики</w:t>
      </w:r>
    </w:p>
    <w:p w:rsidR="003413AA" w:rsidRPr="00C84398" w:rsidRDefault="003413AA" w:rsidP="003413AA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uk-UA"/>
        </w:rPr>
      </w:pPr>
      <w:r w:rsidRPr="00C84398">
        <w:rPr>
          <w:rFonts w:eastAsia="Times New Roman" w:cstheme="minorHAnsi"/>
          <w:color w:val="000000"/>
          <w:sz w:val="28"/>
          <w:szCs w:val="28"/>
          <w:lang w:val="uk-UA"/>
        </w:rPr>
        <w:t>групи К-18 Самойлич Євгеній</w:t>
      </w:r>
    </w:p>
    <w:p w:rsidR="003413AA" w:rsidRPr="00C84398" w:rsidRDefault="003413AA" w:rsidP="003413AA">
      <w:pPr>
        <w:jc w:val="center"/>
        <w:rPr>
          <w:rFonts w:cstheme="minorHAnsi"/>
          <w:lang w:val="uk-UA"/>
        </w:rPr>
      </w:pPr>
    </w:p>
    <w:p w:rsidR="003413AA" w:rsidRPr="00C84398" w:rsidRDefault="003413AA" w:rsidP="003413AA">
      <w:pPr>
        <w:jc w:val="center"/>
        <w:rPr>
          <w:rFonts w:cstheme="minorHAnsi"/>
          <w:lang w:val="uk-UA"/>
        </w:rPr>
      </w:pPr>
    </w:p>
    <w:p w:rsidR="003413AA" w:rsidRPr="00C84398" w:rsidRDefault="003413AA" w:rsidP="003413AA">
      <w:pPr>
        <w:jc w:val="center"/>
        <w:rPr>
          <w:rFonts w:cstheme="minorHAnsi"/>
          <w:sz w:val="28"/>
          <w:szCs w:val="28"/>
          <w:lang w:val="uk-UA"/>
        </w:rPr>
      </w:pPr>
      <w:r w:rsidRPr="00C84398">
        <w:rPr>
          <w:rFonts w:cstheme="minorHAnsi"/>
          <w:sz w:val="28"/>
          <w:szCs w:val="28"/>
          <w:lang w:val="uk-UA"/>
        </w:rPr>
        <w:t>Хід роботи</w:t>
      </w:r>
    </w:p>
    <w:p w:rsidR="002A6A37" w:rsidRPr="00C84398" w:rsidRDefault="000A7A23">
      <w:pPr>
        <w:rPr>
          <w:lang w:val="uk-UA"/>
        </w:rPr>
      </w:pPr>
      <w:r w:rsidRPr="00C84398">
        <w:rPr>
          <w:lang w:val="uk-UA"/>
        </w:rPr>
        <w:t>1.  Побудував схему амплітудного модулятора з несучою частотою 1 кГц, а частотою модуляцій 100 Гц.</w:t>
      </w:r>
    </w:p>
    <w:p w:rsidR="000A7A23" w:rsidRPr="00C84398" w:rsidRDefault="000A7A23">
      <w:pPr>
        <w:rPr>
          <w:lang w:val="uk-UA"/>
        </w:rPr>
      </w:pPr>
      <w:r w:rsidRPr="00C84398">
        <w:rPr>
          <w:lang w:val="uk-UA"/>
        </w:rPr>
        <w:t>Провів аналіз часових залежностей:</w:t>
      </w:r>
      <w:r w:rsidRPr="00C84398"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4.6pt;height:194.75pt">
            <v:imagedata r:id="rId4" o:title="1_2"/>
          </v:shape>
        </w:pict>
      </w:r>
    </w:p>
    <w:p w:rsidR="000A7A23" w:rsidRPr="00C84398" w:rsidRDefault="000A7A23">
      <w:pPr>
        <w:rPr>
          <w:lang w:val="uk-UA"/>
        </w:rPr>
      </w:pPr>
      <w:r w:rsidRPr="00C84398">
        <w:rPr>
          <w:lang w:val="uk-UA"/>
        </w:rPr>
        <w:t>Синій – змодельована частота, зелени</w:t>
      </w:r>
      <w:r w:rsidR="00C84398" w:rsidRPr="00C84398">
        <w:rPr>
          <w:lang w:val="uk-UA"/>
        </w:rPr>
        <w:t>й – несуча частота, червоний</w:t>
      </w:r>
      <w:r w:rsidRPr="00C84398">
        <w:rPr>
          <w:lang w:val="uk-UA"/>
        </w:rPr>
        <w:t xml:space="preserve"> – частота модуляцій.</w:t>
      </w:r>
    </w:p>
    <w:p w:rsidR="00EA096D" w:rsidRPr="00C84398" w:rsidRDefault="000A7A23" w:rsidP="00EA096D">
      <w:pPr>
        <w:rPr>
          <w:lang w:val="uk-UA"/>
        </w:rPr>
      </w:pPr>
      <w:r w:rsidRPr="00C84398">
        <w:rPr>
          <w:lang w:val="uk-UA"/>
        </w:rPr>
        <w:t>Провів Фур’є-аналіз з 20 гармоніками:</w:t>
      </w:r>
      <w:r w:rsidR="00EA096D" w:rsidRPr="00C84398">
        <w:rPr>
          <w:lang w:val="uk-UA"/>
        </w:rPr>
        <w:pict>
          <v:shape id="_x0000_i1034" type="#_x0000_t75" style="width:484.15pt;height:194.3pt">
            <v:imagedata r:id="rId5" o:title="1_1"/>
          </v:shape>
        </w:pict>
      </w:r>
    </w:p>
    <w:p w:rsidR="00EA096D" w:rsidRPr="00C84398" w:rsidRDefault="00EA096D" w:rsidP="00EA096D">
      <w:pPr>
        <w:rPr>
          <w:lang w:val="uk-UA"/>
        </w:rPr>
      </w:pPr>
      <w:r w:rsidRPr="00C84398">
        <w:rPr>
          <w:lang w:val="uk-UA"/>
        </w:rPr>
        <w:t xml:space="preserve">Глибина модуляцій – 10. Коефіцієнт спотворення </w:t>
      </w:r>
      <w:r w:rsidRPr="00C84398">
        <w:rPr>
          <w:lang w:val="uk-UA"/>
        </w:rPr>
        <w:t>– 697.959%.</w:t>
      </w:r>
    </w:p>
    <w:p w:rsidR="00C84398" w:rsidRPr="00C84398" w:rsidRDefault="00EA096D">
      <w:pPr>
        <w:rPr>
          <w:rFonts w:eastAsia="Times New Roman"/>
          <w:color w:val="000000" w:themeColor="text1"/>
          <w:szCs w:val="28"/>
          <w:lang w:val="uk-UA"/>
        </w:rPr>
      </w:pPr>
      <w:r w:rsidRPr="00C84398">
        <w:rPr>
          <w:lang w:val="uk-UA"/>
        </w:rPr>
        <w:lastRenderedPageBreak/>
        <w:t xml:space="preserve">2. </w:t>
      </w:r>
      <w:r w:rsidRPr="00C84398">
        <w:rPr>
          <w:rFonts w:eastAsia="Times New Roman"/>
          <w:color w:val="000000" w:themeColor="text1"/>
          <w:szCs w:val="28"/>
          <w:lang w:val="uk-UA"/>
        </w:rPr>
        <w:t>Побудував</w:t>
      </w:r>
      <w:r w:rsidRPr="00C84398">
        <w:rPr>
          <w:rFonts w:eastAsia="Times New Roman"/>
          <w:color w:val="000000" w:themeColor="text1"/>
          <w:szCs w:val="28"/>
          <w:lang w:val="uk-UA"/>
        </w:rPr>
        <w:t xml:space="preserve"> амплітудний детектор на базі напівпровідникового діода</w:t>
      </w:r>
      <w:r w:rsidRPr="00C84398">
        <w:rPr>
          <w:rFonts w:eastAsia="Times New Roman"/>
          <w:color w:val="000000" w:themeColor="text1"/>
          <w:szCs w:val="28"/>
          <w:lang w:val="uk-UA"/>
        </w:rPr>
        <w:t xml:space="preserve"> з несучою частотою 1 кГц, частотою модуляцій 100 Гц, на виході смуги пропускання НЧ фільтру отримав 90-100 Гц.</w:t>
      </w:r>
    </w:p>
    <w:p w:rsidR="00EA096D" w:rsidRPr="00C84398" w:rsidRDefault="00EA096D">
      <w:pPr>
        <w:rPr>
          <w:rFonts w:eastAsia="Times New Roman"/>
          <w:color w:val="000000" w:themeColor="text1"/>
          <w:szCs w:val="28"/>
          <w:lang w:val="uk-UA"/>
        </w:rPr>
      </w:pPr>
      <w:r w:rsidRPr="00C84398">
        <w:rPr>
          <w:rFonts w:eastAsia="Times New Roman"/>
          <w:color w:val="000000" w:themeColor="text1"/>
          <w:szCs w:val="28"/>
          <w:lang w:val="uk-UA"/>
        </w:rPr>
        <w:t>Провів аналіз часових залежностей:</w:t>
      </w:r>
      <w:r w:rsidRPr="00C84398">
        <w:rPr>
          <w:rFonts w:eastAsia="Times New Roman"/>
          <w:color w:val="000000" w:themeColor="text1"/>
          <w:szCs w:val="28"/>
          <w:lang w:val="uk-UA"/>
        </w:rPr>
        <w:pict>
          <v:shape id="_x0000_i1035" type="#_x0000_t75" style="width:484.15pt;height:194.3pt">
            <v:imagedata r:id="rId6" o:title="2_1"/>
          </v:shape>
        </w:pict>
      </w:r>
    </w:p>
    <w:p w:rsidR="00EA096D" w:rsidRPr="00C84398" w:rsidRDefault="00EA096D">
      <w:pPr>
        <w:rPr>
          <w:rFonts w:eastAsia="Times New Roman"/>
          <w:color w:val="000000" w:themeColor="text1"/>
          <w:szCs w:val="28"/>
          <w:lang w:val="uk-UA"/>
        </w:rPr>
      </w:pPr>
      <w:r w:rsidRPr="00C84398">
        <w:rPr>
          <w:rFonts w:eastAsia="Times New Roman"/>
          <w:color w:val="000000" w:themeColor="text1"/>
          <w:szCs w:val="28"/>
          <w:lang w:val="uk-UA"/>
        </w:rPr>
        <w:t>Червоний – змодельована частота, зелений – результат.</w:t>
      </w:r>
    </w:p>
    <w:p w:rsidR="00EA096D" w:rsidRPr="00C84398" w:rsidRDefault="00EA096D">
      <w:pPr>
        <w:rPr>
          <w:rFonts w:eastAsia="Times New Roman"/>
          <w:color w:val="000000" w:themeColor="text1"/>
          <w:szCs w:val="28"/>
          <w:lang w:val="uk-UA"/>
        </w:rPr>
      </w:pPr>
      <w:r w:rsidRPr="00C84398">
        <w:rPr>
          <w:rFonts w:eastAsia="Times New Roman"/>
          <w:color w:val="000000" w:themeColor="text1"/>
          <w:szCs w:val="28"/>
          <w:lang w:val="uk-UA"/>
        </w:rPr>
        <w:t>Провів Фур’є-аналіз з 20 гармоніками та фундаментальною частотою 100 Гц:</w:t>
      </w:r>
      <w:r w:rsidRPr="00C84398">
        <w:rPr>
          <w:rFonts w:eastAsia="Times New Roman"/>
          <w:color w:val="000000" w:themeColor="text1"/>
          <w:szCs w:val="28"/>
          <w:lang w:val="uk-UA"/>
        </w:rPr>
        <w:pict>
          <v:shape id="_x0000_i1036" type="#_x0000_t75" style="width:484.15pt;height:194.3pt">
            <v:imagedata r:id="rId7" o:title="2_2"/>
          </v:shape>
        </w:pict>
      </w:r>
    </w:p>
    <w:p w:rsidR="00EA096D" w:rsidRPr="00C84398" w:rsidRDefault="00EA096D">
      <w:pPr>
        <w:rPr>
          <w:rFonts w:eastAsia="Times New Roman"/>
          <w:color w:val="000000" w:themeColor="text1"/>
          <w:szCs w:val="28"/>
          <w:lang w:val="uk-UA"/>
        </w:rPr>
      </w:pPr>
      <w:r w:rsidRPr="00C84398">
        <w:rPr>
          <w:rFonts w:eastAsia="Times New Roman"/>
          <w:color w:val="000000" w:themeColor="text1"/>
          <w:szCs w:val="28"/>
          <w:lang w:val="uk-UA"/>
        </w:rPr>
        <w:t>Коефіцієнт спотворення – 42.7084%.</w:t>
      </w:r>
    </w:p>
    <w:p w:rsidR="00C84398" w:rsidRPr="00C84398" w:rsidRDefault="00C84398" w:rsidP="00EA096D">
      <w:pPr>
        <w:spacing w:line="276" w:lineRule="auto"/>
        <w:rPr>
          <w:rFonts w:eastAsia="Times New Roman"/>
          <w:color w:val="000000" w:themeColor="text1"/>
          <w:szCs w:val="28"/>
          <w:lang w:val="uk-UA"/>
        </w:rPr>
      </w:pPr>
    </w:p>
    <w:p w:rsidR="00C84398" w:rsidRPr="00C84398" w:rsidRDefault="00C84398" w:rsidP="00EA096D">
      <w:pPr>
        <w:spacing w:line="276" w:lineRule="auto"/>
        <w:rPr>
          <w:rFonts w:eastAsia="Times New Roman"/>
          <w:color w:val="000000" w:themeColor="text1"/>
          <w:szCs w:val="28"/>
          <w:lang w:val="uk-UA"/>
        </w:rPr>
      </w:pPr>
    </w:p>
    <w:p w:rsidR="00C84398" w:rsidRPr="00C84398" w:rsidRDefault="00C84398" w:rsidP="00EA096D">
      <w:pPr>
        <w:spacing w:line="276" w:lineRule="auto"/>
        <w:rPr>
          <w:rFonts w:eastAsia="Times New Roman"/>
          <w:color w:val="000000" w:themeColor="text1"/>
          <w:szCs w:val="28"/>
          <w:lang w:val="uk-UA"/>
        </w:rPr>
      </w:pPr>
    </w:p>
    <w:p w:rsidR="00C84398" w:rsidRPr="00C84398" w:rsidRDefault="00C84398" w:rsidP="00EA096D">
      <w:pPr>
        <w:spacing w:line="276" w:lineRule="auto"/>
        <w:rPr>
          <w:rFonts w:eastAsia="Times New Roman"/>
          <w:color w:val="000000" w:themeColor="text1"/>
          <w:szCs w:val="28"/>
          <w:lang w:val="uk-UA"/>
        </w:rPr>
      </w:pPr>
    </w:p>
    <w:p w:rsidR="00C84398" w:rsidRPr="00C84398" w:rsidRDefault="00C84398" w:rsidP="00EA096D">
      <w:pPr>
        <w:spacing w:line="276" w:lineRule="auto"/>
        <w:rPr>
          <w:rFonts w:eastAsia="Times New Roman"/>
          <w:color w:val="000000" w:themeColor="text1"/>
          <w:szCs w:val="28"/>
          <w:lang w:val="uk-UA"/>
        </w:rPr>
      </w:pPr>
    </w:p>
    <w:p w:rsidR="00C84398" w:rsidRPr="00C84398" w:rsidRDefault="00C84398" w:rsidP="00EA096D">
      <w:pPr>
        <w:spacing w:line="276" w:lineRule="auto"/>
        <w:rPr>
          <w:rFonts w:eastAsia="Times New Roman"/>
          <w:color w:val="000000" w:themeColor="text1"/>
          <w:szCs w:val="28"/>
          <w:lang w:val="uk-UA"/>
        </w:rPr>
      </w:pPr>
    </w:p>
    <w:p w:rsidR="00C84398" w:rsidRPr="00C84398" w:rsidRDefault="00EA096D" w:rsidP="00C84398">
      <w:pPr>
        <w:spacing w:line="276" w:lineRule="auto"/>
        <w:rPr>
          <w:rFonts w:eastAsia="Times New Roman"/>
          <w:color w:val="000000" w:themeColor="text1"/>
          <w:szCs w:val="28"/>
          <w:lang w:val="uk-UA"/>
        </w:rPr>
      </w:pPr>
      <w:r w:rsidRPr="00C84398">
        <w:rPr>
          <w:rFonts w:eastAsia="Times New Roman"/>
          <w:color w:val="000000" w:themeColor="text1"/>
          <w:szCs w:val="28"/>
          <w:lang w:val="uk-UA"/>
        </w:rPr>
        <w:lastRenderedPageBreak/>
        <w:t>3. Побудував</w:t>
      </w:r>
      <w:r w:rsidRPr="00C84398">
        <w:rPr>
          <w:rFonts w:eastAsia="Times New Roman"/>
          <w:color w:val="000000" w:themeColor="text1"/>
          <w:szCs w:val="28"/>
          <w:lang w:val="uk-UA"/>
        </w:rPr>
        <w:t xml:space="preserve"> схем</w:t>
      </w:r>
      <w:r w:rsidRPr="00C84398">
        <w:rPr>
          <w:rFonts w:eastAsia="Times New Roman"/>
          <w:color w:val="000000" w:themeColor="text1"/>
          <w:szCs w:val="28"/>
          <w:lang w:val="uk-UA"/>
        </w:rPr>
        <w:t>у</w:t>
      </w:r>
      <w:r w:rsidRPr="00C84398">
        <w:rPr>
          <w:rFonts w:eastAsia="Times New Roman"/>
          <w:color w:val="000000" w:themeColor="text1"/>
          <w:szCs w:val="28"/>
          <w:lang w:val="uk-UA"/>
        </w:rPr>
        <w:t xml:space="preserve"> амплітудного синхронного детектора</w:t>
      </w:r>
      <w:r w:rsidR="00C84398" w:rsidRPr="00C84398">
        <w:rPr>
          <w:rFonts w:eastAsia="Times New Roman"/>
          <w:color w:val="000000" w:themeColor="text1"/>
          <w:szCs w:val="28"/>
          <w:lang w:val="uk-UA"/>
        </w:rPr>
        <w:t xml:space="preserve"> </w:t>
      </w:r>
      <w:r w:rsidR="00C84398" w:rsidRPr="00C84398">
        <w:rPr>
          <w:rFonts w:eastAsia="Times New Roman"/>
          <w:color w:val="000000" w:themeColor="text1"/>
          <w:szCs w:val="28"/>
          <w:lang w:val="uk-UA"/>
        </w:rPr>
        <w:t>з несучою частотою 1 кГц, частотою модуляцій 100 Гц, на виході смуги пропусканн</w:t>
      </w:r>
      <w:r w:rsidR="00C84398" w:rsidRPr="00C84398">
        <w:rPr>
          <w:rFonts w:eastAsia="Times New Roman"/>
          <w:color w:val="000000" w:themeColor="text1"/>
          <w:szCs w:val="28"/>
          <w:lang w:val="uk-UA"/>
        </w:rPr>
        <w:t>я НЧ фільтру отримав 93-100 Гц.</w:t>
      </w:r>
    </w:p>
    <w:p w:rsidR="00C84398" w:rsidRPr="00C84398" w:rsidRDefault="00C84398" w:rsidP="00C84398">
      <w:pPr>
        <w:spacing w:line="276" w:lineRule="auto"/>
        <w:rPr>
          <w:rFonts w:eastAsia="Times New Roman"/>
          <w:color w:val="000000" w:themeColor="text1"/>
          <w:szCs w:val="28"/>
          <w:lang w:val="uk-UA"/>
        </w:rPr>
      </w:pPr>
      <w:r w:rsidRPr="00C84398">
        <w:rPr>
          <w:rFonts w:eastAsia="Times New Roman"/>
          <w:color w:val="000000" w:themeColor="text1"/>
          <w:szCs w:val="28"/>
          <w:lang w:val="uk-UA"/>
        </w:rPr>
        <w:t>Провів аналіз часових залежностей:</w:t>
      </w:r>
    </w:p>
    <w:p w:rsidR="00C84398" w:rsidRPr="00C84398" w:rsidRDefault="00C84398" w:rsidP="00EA096D">
      <w:pPr>
        <w:spacing w:line="276" w:lineRule="auto"/>
        <w:rPr>
          <w:rFonts w:eastAsia="Times New Roman"/>
          <w:szCs w:val="28"/>
          <w:lang w:val="uk-UA"/>
        </w:rPr>
      </w:pPr>
      <w:r w:rsidRPr="00C84398">
        <w:rPr>
          <w:rFonts w:eastAsia="Times New Roman"/>
          <w:szCs w:val="28"/>
          <w:lang w:val="uk-UA"/>
        </w:rPr>
        <w:pict>
          <v:shape id="_x0000_i1038" type="#_x0000_t75" style="width:483.7pt;height:195.7pt">
            <v:imagedata r:id="rId8" o:title="3_1"/>
          </v:shape>
        </w:pict>
      </w:r>
    </w:p>
    <w:p w:rsidR="00EA096D" w:rsidRPr="00C84398" w:rsidRDefault="00C84398">
      <w:pPr>
        <w:rPr>
          <w:lang w:val="uk-UA"/>
        </w:rPr>
      </w:pPr>
      <w:r w:rsidRPr="00C84398">
        <w:rPr>
          <w:lang w:val="uk-UA"/>
        </w:rPr>
        <w:t>Червоний</w:t>
      </w:r>
      <w:r w:rsidRPr="00C84398">
        <w:rPr>
          <w:lang w:val="uk-UA"/>
        </w:rPr>
        <w:t xml:space="preserve"> – змодельована частота, зелени</w:t>
      </w:r>
      <w:r w:rsidRPr="00C84398">
        <w:rPr>
          <w:lang w:val="uk-UA"/>
        </w:rPr>
        <w:t>й</w:t>
      </w:r>
      <w:r w:rsidRPr="00C84398">
        <w:rPr>
          <w:lang w:val="uk-UA"/>
        </w:rPr>
        <w:t xml:space="preserve"> – </w:t>
      </w:r>
      <w:r w:rsidRPr="00C84398">
        <w:rPr>
          <w:lang w:val="uk-UA"/>
        </w:rPr>
        <w:t>гармонічна</w:t>
      </w:r>
      <w:r w:rsidRPr="00C84398">
        <w:rPr>
          <w:lang w:val="uk-UA"/>
        </w:rPr>
        <w:t xml:space="preserve"> частота</w:t>
      </w:r>
      <w:r w:rsidRPr="00C84398">
        <w:rPr>
          <w:lang w:val="uk-UA"/>
        </w:rPr>
        <w:t xml:space="preserve">, синій – </w:t>
      </w:r>
      <w:r w:rsidRPr="00C84398">
        <w:rPr>
          <w:rFonts w:eastAsia="Times New Roman"/>
          <w:szCs w:val="28"/>
          <w:lang w:val="uk-UA"/>
        </w:rPr>
        <w:t xml:space="preserve">комбінаційна </w:t>
      </w:r>
      <w:r w:rsidRPr="00C84398">
        <w:rPr>
          <w:lang w:val="uk-UA"/>
        </w:rPr>
        <w:t>частота</w:t>
      </w:r>
      <w:r w:rsidRPr="00C84398">
        <w:rPr>
          <w:lang w:val="uk-UA"/>
        </w:rPr>
        <w:t>.</w:t>
      </w:r>
    </w:p>
    <w:p w:rsidR="00C84398" w:rsidRPr="00C84398" w:rsidRDefault="00C84398">
      <w:pPr>
        <w:rPr>
          <w:rFonts w:eastAsia="Times New Roman"/>
          <w:color w:val="000000" w:themeColor="text1"/>
          <w:szCs w:val="28"/>
          <w:lang w:val="uk-UA"/>
        </w:rPr>
      </w:pPr>
      <w:r w:rsidRPr="00C84398">
        <w:rPr>
          <w:rFonts w:eastAsia="Times New Roman"/>
          <w:color w:val="000000" w:themeColor="text1"/>
          <w:szCs w:val="28"/>
          <w:lang w:val="uk-UA"/>
        </w:rPr>
        <w:t>Провів Фур’є-аналіз з 20 гармоніками та фундаментальною частотою 100 Гц:</w:t>
      </w:r>
      <w:r w:rsidRPr="00C84398">
        <w:rPr>
          <w:rFonts w:eastAsia="Times New Roman"/>
          <w:color w:val="000000" w:themeColor="text1"/>
          <w:szCs w:val="28"/>
          <w:lang w:val="uk-UA"/>
        </w:rPr>
        <w:pict>
          <v:shape id="_x0000_i1039" type="#_x0000_t75" style="width:484.15pt;height:196.6pt">
            <v:imagedata r:id="rId9" o:title="3_2"/>
          </v:shape>
        </w:pict>
      </w:r>
    </w:p>
    <w:p w:rsidR="00C84398" w:rsidRPr="00C84398" w:rsidRDefault="00C84398">
      <w:pPr>
        <w:rPr>
          <w:rFonts w:eastAsia="Times New Roman"/>
          <w:color w:val="000000" w:themeColor="text1"/>
          <w:szCs w:val="28"/>
          <w:lang w:val="uk-UA"/>
        </w:rPr>
      </w:pPr>
      <w:r w:rsidRPr="00C84398">
        <w:rPr>
          <w:rFonts w:eastAsia="Times New Roman"/>
          <w:color w:val="000000" w:themeColor="text1"/>
          <w:szCs w:val="28"/>
          <w:lang w:val="uk-UA"/>
        </w:rPr>
        <w:t xml:space="preserve">Коефіцієнт спотворення – </w:t>
      </w:r>
      <w:r w:rsidRPr="00C84398">
        <w:rPr>
          <w:rFonts w:eastAsia="Times New Roman"/>
          <w:color w:val="000000" w:themeColor="text1"/>
          <w:szCs w:val="28"/>
          <w:lang w:val="uk-UA"/>
        </w:rPr>
        <w:t>204.5</w:t>
      </w:r>
      <w:r w:rsidRPr="00C84398">
        <w:rPr>
          <w:rFonts w:eastAsia="Times New Roman"/>
          <w:color w:val="000000" w:themeColor="text1"/>
          <w:szCs w:val="28"/>
          <w:lang w:val="uk-UA"/>
        </w:rPr>
        <w:t>%.</w:t>
      </w:r>
    </w:p>
    <w:p w:rsidR="00C84398" w:rsidRPr="00C84398" w:rsidRDefault="00C84398" w:rsidP="00C84398">
      <w:pPr>
        <w:tabs>
          <w:tab w:val="left" w:pos="-180"/>
        </w:tabs>
        <w:spacing w:line="276" w:lineRule="auto"/>
        <w:rPr>
          <w:rFonts w:eastAsia="Times New Roman"/>
          <w:b/>
          <w:bCs/>
          <w:szCs w:val="28"/>
          <w:lang w:val="uk-UA"/>
        </w:rPr>
      </w:pPr>
      <w:r w:rsidRPr="00C84398">
        <w:rPr>
          <w:rFonts w:eastAsia="Times New Roman"/>
          <w:color w:val="000000" w:themeColor="text1"/>
          <w:szCs w:val="28"/>
          <w:lang w:val="uk-UA"/>
        </w:rPr>
        <w:t xml:space="preserve">Висновок: </w:t>
      </w:r>
      <w:r w:rsidRPr="00C84398">
        <w:rPr>
          <w:rFonts w:eastAsia="Times New Roman"/>
          <w:szCs w:val="28"/>
          <w:lang w:val="uk-UA"/>
        </w:rPr>
        <w:t>У даній роботі досліджено ряд схем, у яких використовуються нелінійні елементи.</w:t>
      </w:r>
      <w:r w:rsidRPr="00C84398">
        <w:rPr>
          <w:rFonts w:eastAsia="Times New Roman"/>
          <w:szCs w:val="28"/>
          <w:lang w:val="uk-UA"/>
        </w:rPr>
        <w:t xml:space="preserve"> </w:t>
      </w:r>
      <w:r w:rsidRPr="00C84398">
        <w:rPr>
          <w:rFonts w:eastAsia="Times New Roman"/>
          <w:szCs w:val="28"/>
          <w:lang w:val="uk-UA"/>
        </w:rPr>
        <w:t xml:space="preserve">Властивістю таких схем є поява у спектрі сигналу нових частот, зокрема, </w:t>
      </w:r>
      <w:r w:rsidRPr="00C84398">
        <w:rPr>
          <w:rFonts w:eastAsia="Times New Roman"/>
          <w:szCs w:val="28"/>
          <w:lang w:val="uk-UA"/>
        </w:rPr>
        <w:t>гармоніки</w:t>
      </w:r>
      <w:r w:rsidRPr="00C84398">
        <w:rPr>
          <w:rFonts w:eastAsia="Times New Roman"/>
          <w:szCs w:val="28"/>
          <w:lang w:val="uk-UA"/>
        </w:rPr>
        <w:t xml:space="preserve"> вхідного сигналу та комбінаційних частот. Це було використано в даній лабораторній роботі дл</w:t>
      </w:r>
      <w:r>
        <w:rPr>
          <w:rFonts w:eastAsia="Times New Roman"/>
          <w:szCs w:val="28"/>
          <w:lang w:val="uk-UA"/>
        </w:rPr>
        <w:t>я отримання та детектування моде</w:t>
      </w:r>
      <w:r w:rsidRPr="00C84398">
        <w:rPr>
          <w:rFonts w:eastAsia="Times New Roman"/>
          <w:szCs w:val="28"/>
          <w:lang w:val="uk-UA"/>
        </w:rPr>
        <w:t xml:space="preserve">льованих сигналів, а </w:t>
      </w:r>
      <w:bookmarkStart w:id="0" w:name="_GoBack"/>
      <w:bookmarkEnd w:id="0"/>
      <w:r w:rsidRPr="00C84398">
        <w:rPr>
          <w:rFonts w:eastAsia="Times New Roman"/>
          <w:szCs w:val="28"/>
          <w:lang w:val="uk-UA"/>
        </w:rPr>
        <w:t>також для перетворення частоти.</w:t>
      </w:r>
    </w:p>
    <w:sectPr w:rsidR="00C84398" w:rsidRPr="00C8439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AA"/>
    <w:rsid w:val="000A7A23"/>
    <w:rsid w:val="002A6A37"/>
    <w:rsid w:val="003413AA"/>
    <w:rsid w:val="00C84398"/>
    <w:rsid w:val="00EA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D8FCB"/>
  <w15:chartTrackingRefBased/>
  <w15:docId w15:val="{FED0C482-D45F-4716-8D6C-3CF7BBC7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3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Samoylich</dc:creator>
  <cp:keywords/>
  <dc:description/>
  <cp:lastModifiedBy>Eugene Samoylich</cp:lastModifiedBy>
  <cp:revision>1</cp:revision>
  <dcterms:created xsi:type="dcterms:W3CDTF">2020-06-04T16:58:00Z</dcterms:created>
  <dcterms:modified xsi:type="dcterms:W3CDTF">2020-06-04T17:46:00Z</dcterms:modified>
</cp:coreProperties>
</file>