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2.png" ContentType="image/png"/>
  <Override PartName="/word/media/rId26.svg" ContentType="image/svg+xml"/>
  <Override PartName="/word/media/rId22.svg" ContentType="image/svg+xml"/>
  <Override PartName="/word/media/rId236.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SORTEE-Github-Hackathon/manuscript@28ba5da</w:t>
        </w:r>
      </w:hyperlink>
      <w:r>
        <w:t xml:space="preserve"> </w:t>
      </w:r>
      <w:r>
        <w:t xml:space="preserve">on March 2, 2023.</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 Hence, the use of efficient methods to share, reproduce, and collaborate on code as well as document research is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p>
    <w:p>
      <w:pPr>
        <w:pStyle w:val="BodyText"/>
      </w:pPr>
      <w:r>
        <w:t xml:space="preserve">Despite these benefits, the use of GitHub in ecology and evolution is not widespread.</w:t>
      </w:r>
      <w:r>
        <w:t xml:space="preserve"> </w:t>
      </w:r>
      <w:r>
        <w:t xml:space="preserve">To help researchers in ecology and evolution adopt useful features from GitHub to improve their research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9" w:name="introduction"/>
    <w:p>
      <w:pPr>
        <w:pStyle w:val="Heading2"/>
      </w:pPr>
      <w:r>
        <w:t xml:space="preserve">Introduction</w:t>
      </w:r>
    </w:p>
    <w:p>
      <w:pPr>
        <w:pStyle w:val="FirstParagraph"/>
      </w:pPr>
      <w:r>
        <w:t xml:space="preserve">Most scientists, including ecologists and evolutionary biologists, depend on computational tools for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write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 [</w:t>
      </w:r>
      <w:r>
        <w:rPr>
          <w:iCs/>
          <w:i/>
        </w:rPr>
        <w:t xml:space="preserve">e.g.</w:t>
      </w:r>
      <w:r>
        <w:t xml:space="preserve">, the Google Suite, the Microsoft Suite, DropBox, and GitHub</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Within the spectrum of cloud-based services for collaboration, GitHub is uniquely positioned (</w:t>
      </w:r>
      <w:hyperlink w:anchor="tbl:compare">
        <w:r>
          <w:rPr>
            <w:rStyle w:val="Hyperlink"/>
          </w:rPr>
          <w:t xml:space="preserve">Table 1</w:t>
        </w:r>
      </w:hyperlink>
      <w:r>
        <w:t xml:space="preserve">) to benefit scientists because it is designed to store, track changes, and enable collaboration on computer code – fundamental components of modern research.</w:t>
      </w:r>
      <w:r>
        <w:t xml:space="preserve"> </w:t>
      </w:r>
      <w:r>
        <w:t xml:space="preserve">Albeit, most researchers lack exposure to adequate programming and coding practices and thus dedicate valuable time and effort to self-teaching research-facilitating tools.</w:t>
      </w:r>
      <w:r>
        <w:t xml:space="preserve"> </w:t>
      </w:r>
      <w:r>
        <w:t xml:space="preserve">GitHub is one of the most used web-based platforms for computational version control and collaboration, and in this paper, we provide researchers in ecology and evolutionary biology (EEB) with practical workflows to use GitHub to facilitate their collaborative research and code management practices.</w:t>
      </w:r>
    </w:p>
    <w:p>
      <w:pPr>
        <w:pStyle w:val="BodyText"/>
      </w:pPr>
      <w:r>
        <w:t xml:space="preserve">GitHub (</w:t>
      </w:r>
      <w:hyperlink r:id="rId162">
        <w:r>
          <w:rPr>
            <w:rStyle w:val="Hyperlink"/>
          </w:rPr>
          <w:t xml:space="preserve">https://github.com</w:t>
        </w:r>
      </w:hyperlink>
      <w:r>
        <w:t xml:space="preserve">) provides a simple but powerful web interface that allows users to participate in projects by contributing, modifying and discussing existing code, reporting bugs, discovering code and data, and publishing new code.</w:t>
      </w:r>
      <w:r>
        <w:t xml:space="preserve"> </w:t>
      </w:r>
      <w:r>
        <w:t xml:space="preserve">Github allows users to store files and directories in repositories, and keeps a chronological record of modifications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Beyond storage and record-tracking, file management in GitHub is integrated with several communication features, allowing users to engage in discussions, to plan and collaborate in code, and publish information to a webpage (Github Issues, Github Discussions, Github Pages; see</w:t>
      </w:r>
      <w:r>
        <w:t xml:space="preserve"> </w:t>
      </w:r>
      <w:hyperlink w:anchor="definitions">
        <w:r>
          <w:rPr>
            <w:rStyle w:val="Hyperlink"/>
          </w:rPr>
          <w:t xml:space="preserve">Box 1</w:t>
        </w:r>
      </w:hyperlink>
      <w:r>
        <w:t xml:space="preserve">).</w:t>
      </w:r>
      <w:r>
        <w:t xml:space="preserve"> </w:t>
      </w:r>
      <w:r>
        <w:t xml:space="preserve">These features contrast with traditional practices of directly sharing files through email, other cloud-based services or physical storage units, which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By allowing users to easily integrate versioning, communication, collaboration with research code and data, Github paves the way for easier implementation of open science practices within research projects</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the collaborative tools available on GitHub.</w:t>
      </w:r>
      <w:r>
        <w:t xml:space="preserve"> </w:t>
      </w:r>
      <w:r>
        <w:t xml:space="preserve">Git was originally developed as a fast, lightweight and open-source system to allow software engineers to efficiently develop and collaborate in projects</w:t>
      </w:r>
      <w:r>
        <w:t xml:space="preserve"> </w:t>
      </w:r>
      <w:r>
        <w:t xml:space="preserve">(</w:t>
      </w:r>
      <w:hyperlink w:anchor="ref-1CM2EcdVk">
        <w:r>
          <w:rPr>
            <w:rStyle w:val="Hyperlink"/>
            <w:iCs/>
            <w:i/>
          </w:rPr>
          <w:t xml:space="preserve">Git - A Short History of Git</w:t>
        </w:r>
        <w:r>
          <w:rPr>
            <w:rStyle w:val="Hyperlink"/>
          </w:rPr>
          <w:t xml:space="preserve">, n.d.</w:t>
        </w:r>
      </w:hyperlink>
      <w:r>
        <w:t xml:space="preserve">)</w:t>
      </w:r>
      <w:r>
        <w:t xml:space="preserve">.</w:t>
      </w:r>
      <w:r>
        <w:t xml:space="preserve"> </w:t>
      </w:r>
      <w:r>
        <w:t xml:space="preserve">Since its launch in 2005, Git has become the leading version control system in software development and in other disciplines that require collaboration and community contributions, such as in scientific research</w:t>
      </w:r>
      <w:r>
        <w:t xml:space="preserve"> </w:t>
      </w:r>
      <w:r>
        <w:t xml:space="preserve">(</w:t>
      </w:r>
      <w:hyperlink w:anchor="ref-7q3wZN6d">
        <w:r>
          <w:rPr>
            <w:rStyle w:val="Hyperlink"/>
          </w:rPr>
          <w:t xml:space="preserve">Spinellis, 2012</w:t>
        </w:r>
      </w:hyperlink>
      <w:r>
        <w:t xml:space="preserve">)</w:t>
      </w:r>
      <w:r>
        <w:t xml:space="preserve">.</w:t>
      </w:r>
      <w:r>
        <w:t xml:space="preserve"> </w:t>
      </w:r>
      <w:r>
        <w:t xml:space="preserve">Knowledge of basic concepts of Git (such as commit, push, pull, and checkout; see</w:t>
      </w:r>
      <w:r>
        <w:t xml:space="preserve"> </w:t>
      </w:r>
      <w:hyperlink w:anchor="definitions">
        <w:r>
          <w:rPr>
            <w:rStyle w:val="Hyperlink"/>
          </w:rPr>
          <w:t xml:space="preserve">Box 1</w:t>
        </w:r>
      </w:hyperlink>
      <w:r>
        <w:t xml:space="preserve">) is recommended to understand how GitHub keeps track of changes to files and folders.</w:t>
      </w:r>
      <w:r>
        <w:t xml:space="preserve"> </w:t>
      </w:r>
      <w:r>
        <w:t xml:space="preserve">Nevertheless, the GitHub web-based platform and its integrated development environments (such as GitHub Desktop) allow users to perform most repository and data management operations without using the command console, making these functionalities available to users who are less familiar with software development.</w:t>
      </w:r>
    </w:p>
    <w:p>
      <w:pPr>
        <w:pStyle w:val="BodyText"/>
      </w:pPr>
      <w:r>
        <w:t xml:space="preserve">Version control involves tracking the state of the files and directories which are stored in a</w:t>
      </w:r>
      <w:r>
        <w:t xml:space="preserve"> </w:t>
      </w:r>
      <w:r>
        <w:t xml:space="preserve">“</w:t>
      </w:r>
      <w:r>
        <w:t xml:space="preserve">repository</w:t>
      </w:r>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A basic workflow using Git and GitHub is to: (i) create a remote repository that is synchronized with files and directories stored locally; (ii) modify these files, either locally or remotely; (iii) frequently</w:t>
      </w:r>
      <w:r>
        <w:t xml:space="preserve"> </w:t>
      </w:r>
      <w:r>
        <w:t xml:space="preserve">“</w:t>
      </w:r>
      <w:r>
        <w:t xml:space="preserve">commit</w:t>
      </w:r>
      <w:r>
        <w:t xml:space="preserve">”</w:t>
      </w:r>
      <w:r>
        <w:t xml:space="preserve"> </w:t>
      </w:r>
      <w:r>
        <w:t xml:space="preserve">(or record) changes to these files (see</w:t>
      </w:r>
      <w:r>
        <w:t xml:space="preserve"> </w:t>
      </w:r>
      <w:hyperlink w:anchor="definitions">
        <w:r>
          <w:rPr>
            <w:rStyle w:val="Hyperlink"/>
          </w:rPr>
          <w:t xml:space="preserve">Box 1</w:t>
        </w:r>
      </w:hyperlink>
      <w:r>
        <w:t xml:space="preserve">) along with a description of modifications; (iv) synchronize commits with GitHub (see</w:t>
      </w:r>
      <w:r>
        <w:t xml:space="preserve"> </w:t>
      </w:r>
      <w:r>
        <w:t xml:space="preserve">“</w:t>
      </w:r>
      <w:r>
        <w:t xml:space="preserve">push</w:t>
      </w:r>
      <w:r>
        <w:t xml:space="preserve">”</w:t>
      </w:r>
      <w:r>
        <w:t xml:space="preserve"> </w:t>
      </w:r>
      <w:r>
        <w:t xml:space="preserve">and</w:t>
      </w:r>
      <w:r>
        <w:t xml:space="preserve"> </w:t>
      </w:r>
      <w:r>
        <w:t xml:space="preserve">“</w:t>
      </w:r>
      <w:r>
        <w:t xml:space="preserve">pull</w:t>
      </w:r>
      <w:r>
        <w:t xml:space="preserve">”</w:t>
      </w:r>
      <w:r>
        <w:t xml:space="preserve"> </w:t>
      </w:r>
      <w:r>
        <w:t xml:space="preserve">in</w:t>
      </w:r>
      <w:r>
        <w:t xml:space="preserve"> </w:t>
      </w:r>
      <w:hyperlink w:anchor="definitions">
        <w:r>
          <w:rPr>
            <w:rStyle w:val="Hyperlink"/>
          </w:rPr>
          <w:t xml:space="preserve">Box 1</w:t>
        </w:r>
      </w:hyperlink>
      <w:r>
        <w:t xml:space="preserve">) so that the repository on the web and the local repositories are up-to-date.</w:t>
      </w:r>
      <w:r>
        <w:t xml:space="preserve"> </w:t>
      </w:r>
      <w:r>
        <w:t xml:space="preserve">Repositories, which contain files, their modifications, and the description of their changes can then be accessed by chosen collaborators or, whenever applicable, the public, who can easily download and synchronize them to their own computers (see</w:t>
      </w:r>
      <w:r>
        <w:t xml:space="preserve"> </w:t>
      </w:r>
      <w:r>
        <w:t xml:space="preserve">“</w:t>
      </w:r>
      <w:r>
        <w:t xml:space="preserve">clone</w:t>
      </w:r>
      <w:r>
        <w:t xml:space="preserve">”</w:t>
      </w:r>
      <w:r>
        <w:t xml:space="preserve"> </w:t>
      </w:r>
      <w:r>
        <w:t xml:space="preserve">in</w:t>
      </w:r>
      <w:r>
        <w:t xml:space="preserve"> </w:t>
      </w:r>
      <w:hyperlink w:anchor="definitions">
        <w:r>
          <w:rPr>
            <w:rStyle w:val="Hyperlink"/>
          </w:rPr>
          <w:t xml:space="preserve">Box 1</w:t>
        </w:r>
      </w:hyperlink>
      <w:r>
        <w:t xml:space="preserve">).</w:t>
      </w:r>
      <w:r>
        <w:t xml:space="preserve"> </w:t>
      </w:r>
      <w:r>
        <w:t xml:space="preserve">Commits act like snapshots, one can view or even revert the state of the project to any previous commit.</w:t>
      </w:r>
      <w:r>
        <w:t xml:space="preserve"> </w:t>
      </w:r>
      <w:r>
        <w:t xml:space="preserve">If the modified files are plain text, only the differences from the previous commit are recorded, allowing you to frequently commit changes without causing the size of the project to grow excessively.</w:t>
      </w:r>
      <w:r>
        <w:t xml:space="preserve"> </w:t>
      </w:r>
      <w:r>
        <w:t xml:space="preserve">This provides a safe and less cluttered alternative to frequently making full copies of documents at different points in their evolution (</w:t>
      </w:r>
      <w:r>
        <w:rPr>
          <w:iCs/>
          <w:i/>
        </w:rPr>
        <w:t xml:space="preserve">e.g.</w:t>
      </w:r>
      <w:r>
        <w:t xml:space="preserve"> </w:t>
      </w:r>
      <w:r>
        <w:rPr>
          <w:rStyle w:val="VerbatimChar"/>
        </w:rPr>
        <w:t xml:space="preserve">analysis.R</w:t>
      </w:r>
      <w:r>
        <w:t xml:space="preserve">,</w:t>
      </w:r>
      <w:r>
        <w:t xml:space="preserve"> </w:t>
      </w:r>
      <w:r>
        <w:rPr>
          <w:rStyle w:val="VerbatimChar"/>
        </w:rPr>
        <w:t xml:space="preserve">analysis_v2.R</w:t>
      </w:r>
      <w:r>
        <w:t xml:space="preserve">,</w:t>
      </w:r>
      <w:r>
        <w:t xml:space="preserve"> </w:t>
      </w:r>
      <w:r>
        <w:rPr>
          <w:rStyle w:val="VerbatimChar"/>
        </w:rPr>
        <w:t xml:space="preserve">analysis_FINAL.R</w:t>
      </w:r>
      <w:r>
        <w:t xml:space="preserve">).</w:t>
      </w:r>
      <w:r>
        <w:t xml:space="preserve"> </w:t>
      </w:r>
      <w:r>
        <w:t xml:space="preserve">While focusing on technical details about the use of Git and GitHub is beyond the scope of this study, we recommend users explore available resources to become more familiar with version control features (but see</w:t>
      </w:r>
      <w:r>
        <w:t xml:space="preserve"> </w:t>
      </w:r>
      <w:r>
        <w:t xml:space="preserve">Perez-Riverol et al. (</w:t>
      </w:r>
      <w:hyperlink w:anchor="ref-kEX5dgzK">
        <w:r>
          <w:rPr>
            <w:rStyle w:val="Hyperlink"/>
          </w:rPr>
          <w:t xml:space="preserve">2016</w:t>
        </w:r>
      </w:hyperlink>
      <w:r>
        <w:t xml:space="preserve">)</w:t>
      </w:r>
      <w:r>
        <w:t xml:space="preserve">,</w:t>
      </w:r>
      <w:r>
        <w:t xml:space="preserve"> </w:t>
      </w:r>
      <w:r>
        <w:t xml:space="preserve">Blischak et al. (</w:t>
      </w:r>
      <w:hyperlink w:anchor="ref-PlcxShQU">
        <w:r>
          <w:rPr>
            <w:rStyle w:val="Hyperlink"/>
          </w:rPr>
          <w:t xml:space="preserve">2016</w:t>
        </w:r>
      </w:hyperlink>
      <w:r>
        <w:t xml:space="preserve">)</w:t>
      </w:r>
      <w:r>
        <w:t xml:space="preserve">, and</w:t>
      </w:r>
      <w:r>
        <w:t xml:space="preserve"> </w:t>
      </w:r>
      <w:r>
        <w:t xml:space="preserve">Kalliamvakou et al. (</w:t>
      </w:r>
      <w:hyperlink w:anchor="ref-ndfO9H">
        <w:r>
          <w:rPr>
            <w:rStyle w:val="Hyperlink"/>
          </w:rPr>
          <w:t xml:space="preserve">2015</w:t>
        </w:r>
      </w:hyperlink>
      <w:r>
        <w:t xml:space="preserve">)</w:t>
      </w:r>
      <w:r>
        <w:t xml:space="preserve">).</w:t>
      </w:r>
    </w:p>
    <w:p>
      <w:pPr>
        <w:pStyle w:val="BodyText"/>
      </w:pPr>
      <w:r>
        <w:t xml:space="preserve">The expansive GitHub user-community and numerous GitHub resources have boosted its popularity [</w:t>
      </w:r>
      <w:r>
        <w:t xml:space="preserve">Perez-Riverol et al. (</w:t>
      </w:r>
      <w:hyperlink w:anchor="ref-kEX5dgzK">
        <w:r>
          <w:rPr>
            <w:rStyle w:val="Hyperlink"/>
          </w:rPr>
          <w:t xml:space="preserve">2016</w:t>
        </w:r>
      </w:hyperlink>
      <w:r>
        <w:t xml:space="preserve">)</w:t>
      </w:r>
      <w:r>
        <w:t xml:space="preserve">;</w:t>
      </w:r>
      <w:r>
        <w:t xml:space="preserve"> </w:t>
      </w:r>
      <w:r>
        <w:t xml:space="preserve">Bryan (</w:t>
      </w:r>
      <w:hyperlink w:anchor="ref-RVetqmsg">
        <w:r>
          <w:rPr>
            <w:rStyle w:val="Hyperlink"/>
          </w:rPr>
          <w:t xml:space="preserve">2018</w:t>
        </w:r>
      </w:hyperlink>
      <w:r>
        <w:t xml:space="preserve">)</w:t>
      </w:r>
      <w:r>
        <w:t xml:space="preserve">;</w:t>
      </w:r>
      <w:r>
        <w:t xml:space="preserve"> </w:t>
      </w:r>
      <w:hyperlink r:id="rId163">
        <w:r>
          <w:rPr>
            <w:rStyle w:val="Hyperlink"/>
          </w:rPr>
          <w:t xml:space="preserve">https://happygitwithr.com</w:t>
        </w:r>
      </w:hyperlink>
      <w:r>
        <w:t xml:space="preserve">;</w:t>
      </w:r>
      <w:r>
        <w:t xml:space="preserve"> </w:t>
      </w:r>
      <w:hyperlink r:id="rId164">
        <w:r>
          <w:rPr>
            <w:rStyle w:val="Hyperlink"/>
          </w:rPr>
          <w:t xml:space="preserve">https://ourcodingclub.github.io</w:t>
        </w:r>
      </w:hyperlink>
      <w:r>
        <w:t xml:space="preserve">].</w:t>
      </w:r>
      <w:r>
        <w:t xml:space="preserve"> </w:t>
      </w:r>
      <w:r>
        <w:t xml:space="preserve">Nevertheless, although multiple articles have encouraged researchers in EEB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First-time users without formal training in information technology may face steep learning curves because GitHub and its features have been centered on software development</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Moreover, domain-specific resources providing tractable examples and practical guidance for researchers in EEB on GitHub are scarce [but see</w:t>
      </w:r>
      <w:r>
        <w:t xml:space="preserve"> </w:t>
      </w:r>
      <w:r>
        <w:t xml:space="preserve">Kim et al. (</w:t>
      </w:r>
      <w:hyperlink w:anchor="ref-lJAgyhYq">
        <w:r>
          <w:rPr>
            <w:rStyle w:val="Hyperlink"/>
          </w:rPr>
          <w:t xml:space="preserve">2022</w:t>
        </w:r>
      </w:hyperlink>
      <w:r>
        <w:t xml:space="preserve">)</w:t>
      </w:r>
      <w:r>
        <w:t xml:space="preserve">;</w:t>
      </w:r>
      <w:r>
        <w:t xml:space="preserve"> </w:t>
      </w:r>
      <w:hyperlink r:id="rId164">
        <w:r>
          <w:rPr>
            <w:rStyle w:val="Hyperlink"/>
          </w:rPr>
          <w:t xml:space="preserve">https://ourcodingclub.github.io</w:t>
        </w:r>
      </w:hyperlink>
      <w:r>
        <w:t xml:space="preserve">;</w:t>
      </w:r>
      <w:r>
        <w:t xml:space="preserve"> </w:t>
      </w:r>
      <w:hyperlink r:id="rId165">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standards—of which GitHub is one increasingly important component—makes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pq2Tv1BC">
        <w:r>
          <w:rPr>
            <w:rStyle w:val="Hyperlink"/>
          </w:rPr>
          <w:t xml:space="preserve">Gomes et al., 2022b</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6">
        <w:r>
          <w:rPr>
            <w:rStyle w:val="Hyperlink"/>
          </w:rPr>
          <w:t xml:space="preserve">https://www.sortee.org</w:t>
        </w:r>
      </w:hyperlink>
      <w:r>
        <w:t xml:space="preserve">).</w:t>
      </w:r>
      <w:r>
        <w:t xml:space="preserve"> </w:t>
      </w:r>
      <w:r>
        <w:t xml:space="preserve">We convened around thirty researchers in EEB with varying levels of familiarity with the usage of GitHub in research projects to showcase and discuss how existing features can contribute to documentation and collaboration in EEB research.</w:t>
      </w:r>
      <w:r>
        <w:t xml:space="preserve"> </w:t>
      </w:r>
      <w:r>
        <w:t xml:space="preserve">During the hackathon, we identified the need for formal discussions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8"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7">
              <w:r>
                <w:rPr>
                  <w:rStyle w:val="Hyperlink"/>
                </w:rPr>
                <w:t xml:space="preserve">https://github.community/</w:t>
              </w:r>
            </w:hyperlink>
            <w:r>
              <w:t xml:space="preserve">).</w:t>
            </w:r>
          </w:p>
        </w:tc>
      </w:tr>
    </w:tbl>
    <w:bookmarkEnd w:id="168"/>
    <w:bookmarkEnd w:id="169"/>
    <w:bookmarkStart w:id="205" w:name="X690a76a540adbeb7b5d16dab6de27c3fe0fa91e"/>
    <w:p>
      <w:pPr>
        <w:pStyle w:val="Heading2"/>
      </w:pPr>
      <w:r>
        <w:t xml:space="preserve">Twelve practical ways GitHub can accelerate research in ecology and evolution</w:t>
      </w:r>
    </w:p>
    <w:bookmarkStart w:id="171"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Safely storing these files is essential to protect against accidental modifications or deletions.</w:t>
      </w:r>
      <w:r>
        <w:t xml:space="preserve"> </w:t>
      </w:r>
      <w:r>
        <w:t xml:space="preserve">Many researchers begin using GitHub to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into a centralized, readily-available remote server (see</w:t>
      </w:r>
      <w:r>
        <w:t xml:space="preserve"> </w:t>
      </w:r>
      <w:hyperlink w:anchor="definitions">
        <w:r>
          <w:rPr>
            <w:rStyle w:val="Hyperlink"/>
          </w:rPr>
          <w:t xml:space="preserve">Box 1</w:t>
        </w:r>
      </w:hyperlink>
      <w:r>
        <w:t xml:space="preserve">).</w:t>
      </w:r>
      <w:r>
        <w:t xml:space="preserve"> </w:t>
      </w:r>
      <w:r>
        <w:t xml:space="preserve">This practice has the advantages of facilitating collaboration, integrating data and code archiving, allowing file versions to be accessed and restored, and further contributing to open science practices (</w:t>
      </w:r>
      <w:r>
        <w:t xml:space="preserve">Borghi &amp; Van Gulick (</w:t>
      </w:r>
      <w:hyperlink w:anchor="ref-gLby7jt1">
        <w:r>
          <w:rPr>
            <w:rStyle w:val="Hyperlink"/>
          </w:rPr>
          <w:t xml:space="preserve">2022</w:t>
        </w:r>
      </w:hyperlink>
      <w:r>
        <w:t xml:space="preserve">)</w:t>
      </w:r>
      <w:r>
        <w:t xml:space="preserve">).</w:t>
      </w:r>
      <w:r>
        <w:t xml:space="preserve"> </w:t>
      </w:r>
      <w:r>
        <w:t xml:space="preserve">Every change made to files in version-controlled repositories accompany authored descriptions of modifications (</w:t>
      </w:r>
      <w:hyperlink w:anchor="definitions">
        <w:r>
          <w:rPr>
            <w:rStyle w:val="Hyperlink"/>
          </w:rPr>
          <w:t xml:space="preserve">Box 1</w:t>
        </w:r>
      </w:hyperlink>
      <w:r>
        <w:t xml:space="preserve">).</w:t>
      </w:r>
      <w:r>
        <w:t xml:space="preserve"> </w:t>
      </w:r>
      <w:r>
        <w:t xml:space="preserve">Later, the entire history of commits and their commit messages are viewable and can be audited similarly to physical laboratory notebooks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allows administrative control over who can view and modify repositories, and the process of cloning, forking and suggesting changes through pull requests (see</w:t>
      </w:r>
      <w:r>
        <w:t xml:space="preserve"> </w:t>
      </w:r>
      <w:hyperlink w:anchor="definitions">
        <w:r>
          <w:rPr>
            <w:rStyle w:val="Hyperlink"/>
          </w:rPr>
          <w:t xml:space="preserve">Box 1</w:t>
        </w:r>
      </w:hyperlink>
      <w:r>
        <w:t xml:space="preserve">) ensures code owners have full control over code and documents.</w:t>
      </w:r>
      <w:r>
        <w:t xml:space="preserve"> </w:t>
      </w:r>
      <w:r>
        <w:t xml:space="preserve">Repositories can be changed from public to private, allowing data storage and management without sacrificing the privacy that may be necessary for certain compendia.</w:t>
      </w:r>
      <w:r>
        <w:t xml:space="preserve"> </w:t>
      </w:r>
      <w:r>
        <w:t xml:space="preserve">With this, researchers can grant collaborators read and/or write access to files in private repositories to pursue pre-publication analyses or writing in privacy.</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may require external file storage alternatives (such as local or cloud-hosting) for some parts of research compendia.</w:t>
      </w:r>
      <w:r>
        <w:t xml:space="preserve"> </w:t>
      </w:r>
      <w:r>
        <w:t xml:space="preserve">However, users can still track versions of remotely- or locally-stored files in their repositories using Git Large File Storage (</w:t>
      </w:r>
      <w:hyperlink r:id="rId170">
        <w:r>
          <w:rPr>
            <w:rStyle w:val="Hyperlink"/>
          </w:rPr>
          <w:t xml:space="preserve">https://git-lfs.github.com</w:t>
        </w:r>
      </w:hyperlink>
      <w:r>
        <w:t xml:space="preserve">).</w:t>
      </w:r>
    </w:p>
    <w:bookmarkEnd w:id="171"/>
    <w:bookmarkStart w:id="175" w:name="project-continuity"/>
    <w:p>
      <w:pPr>
        <w:pStyle w:val="Heading3"/>
      </w:pPr>
      <w:r>
        <w:t xml:space="preserve">Project continuity</w:t>
      </w:r>
    </w:p>
    <w:p>
      <w:pPr>
        <w:pStyle w:val="FirstParagraph"/>
      </w:pPr>
      <w:r>
        <w:t xml:space="preserve">Projects in ecology and evolution often involve research professionals holding limited-term positions, such as graduate students, research assistants, and post-doctoral fellows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research code and data management upkeep tends to fall off as researchers move on to new projects or other institutions.</w:t>
      </w:r>
      <w:r>
        <w:t xml:space="preserve"> </w:t>
      </w:r>
      <w:r>
        <w:t xml:space="preserve">Additionally, code and data can be difficult to access and recover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in research by making code and data handover between users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becomes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appropriately,</w:t>
      </w:r>
      <w:r>
        <w:t xml:space="preserve"> </w:t>
      </w:r>
      <w:r>
        <w:t xml:space="preserve">“</w:t>
      </w:r>
      <w:r>
        <w:t xml:space="preserve">data stewards</w:t>
      </w:r>
      <w:r>
        <w:t xml:space="preserve">”</w:t>
      </w:r>
      <w:r>
        <w:t xml:space="preserve">;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change through time, allowing for the transition of code between research cohorts (see also</w:t>
      </w:r>
      <w:r>
        <w:t xml:space="preserve"> </w:t>
      </w:r>
      <w:hyperlink w:anchor="organizations">
        <w:r>
          <w:rPr>
            <w:rStyle w:val="Hyperlink"/>
          </w:rPr>
          <w:t xml:space="preserve">“</w:t>
        </w:r>
        <w:r>
          <w:rPr>
            <w:rStyle w:val="Hyperlink"/>
          </w:rPr>
          <w:t xml:space="preserve">Organizing and managing teams</w:t>
        </w:r>
        <w:r>
          <w:rPr>
            <w:rStyle w:val="Hyperlink"/>
          </w:rPr>
          <w:t xml:space="preserve">”</w:t>
        </w:r>
      </w:hyperlink>
      <w:r>
        <w:t xml:space="preserve">).</w:t>
      </w:r>
      <w:r>
        <w:t xml:space="preserve"> </w:t>
      </w:r>
      <w:r>
        <w:t xml:space="preserve">Other project collaborators can contribute to repository design and development, and their active involvement can both aid authors ability to act as guarantors,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recommended repository structure, and the various ways that contributors may interact with them.</w:t>
      </w:r>
    </w:p>
    <w:p>
      <w:pPr>
        <w:pStyle w:val="BodyText"/>
      </w:pPr>
      <w:r>
        <w:t xml:space="preserve">Software compatibility during the analysis and reanalysis of project data can be ensured by storing information about software dependencies and their versions within the same project repository.</w:t>
      </w:r>
      <w:r>
        <w:t xml:space="preserve"> </w:t>
      </w:r>
      <w:r>
        <w:t xml:space="preserve">With more advanced practices, one can remotely install and execute scripts using specific versions of software within GitHub’s project automation tools, GitHub Actions (see below).</w:t>
      </w:r>
    </w:p>
    <w:p>
      <w:pPr>
        <w:pStyle w:val="BodyText"/>
      </w:pPr>
      <w:r>
        <w:t xml:space="preserve">In addition to projects, long-term management of laboratory materials (such as notebooks or experimental protocols) can also be done within GitHub, a practice that has been increasingly adopted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172">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173">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174">
        <w:r>
          <w:rPr>
            <w:rStyle w:val="Hyperlink"/>
          </w:rPr>
          <w:t xml:space="preserve">https://github.com/CarBBAS/uqam-guide</w:t>
        </w:r>
      </w:hyperlink>
      <w:r>
        <w:t xml:space="preserve">).</w:t>
      </w:r>
    </w:p>
    <w:bookmarkEnd w:id="175"/>
    <w:bookmarkStart w:id="176"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 </w:t>
      </w:r>
      <w:r>
        <w:t xml:space="preserve">(</w:t>
      </w:r>
      <w:hyperlink w:anchor="definitions">
        <w:r>
          <w:rPr>
            <w:rStyle w:val="Hyperlink"/>
          </w:rPr>
          <w:t xml:space="preserve">Box 1</w:t>
        </w:r>
      </w:hyperlink>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provides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w:t>
      </w:r>
      <w:r>
        <w:rPr>
          <w:iCs/>
          <w:i/>
        </w:rPr>
        <w:t xml:space="preserve">e.g.</w:t>
      </w:r>
      <w:r>
        <w:t xml:space="preserve">, see issues and discussions in the sPlotOpen manuscript repository,</w:t>
      </w:r>
      <w:r>
        <w:t xml:space="preserve"> </w:t>
      </w:r>
      <w:hyperlink w:anchor="ref-doi:10.1111/geb.13346">
        <w:r>
          <w:rPr>
            <w:rStyle w:val="Hyperlink"/>
            <w:bCs/>
            <w:b/>
          </w:rPr>
          <w:t xml:space="preserve">doi:10.1111/geb.13346?</w:t>
        </w:r>
      </w:hyperlink>
      <w:r>
        <w:t xml:space="preserve">)</w:t>
      </w:r>
      <w:r>
        <w:t xml:space="preserve">;</w:t>
      </w:r>
      <w:r>
        <w:t xml:space="preserve"> </w:t>
      </w:r>
      <w:r>
        <w:rPr>
          <w:iCs/>
          <w:i/>
        </w:rPr>
        <w:t xml:space="preserve">Issues · Fmsabatini/sPlotOpen_Manuscript</w:t>
      </w:r>
      <w:r>
        <w:t xml:space="preserve"> </w:t>
      </w:r>
      <w:r>
        <w:t xml:space="preserve">(</w:t>
      </w:r>
      <w:hyperlink w:anchor="ref-3UAritXO">
        <w:r>
          <w:rPr>
            <w:rStyle w:val="Hyperlink"/>
          </w:rPr>
          <w:t xml:space="preserve">n.d.</w:t>
        </w:r>
      </w:hyperlink>
      <w:r>
        <w:t xml:space="preserve">)</w:t>
      </w:r>
      <w:r>
        <w:t xml:space="preserve">=is%3Aissue+is%3Aclosed].</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However, one can opt to receive new issues, discussions, and responses as emails and can post replies by email as well.</w:t>
      </w:r>
      <w:r>
        <w:br/>
      </w:r>
      <w:r>
        <w:t xml:space="preserve">This allows for centralized communication for a team even when some members prefer to use email for communication.</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p>
    <w:bookmarkEnd w:id="176"/>
    <w:bookmarkStart w:id="178"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Syllabi, presentations, and other course materials can be version-controlled, stored and managed in GitHub.</w:t>
      </w:r>
      <w:r>
        <w:t xml:space="preserve"> </w:t>
      </w:r>
      <w:r>
        <w:t xml:space="preserve">While any file type for presentations and documents can be stored and tracked in repositories, GitHub can directly render and display certain markup languages, such as HyperText Markup Language (HTML) and Markdown documents, making these file types especially useful for educational materials.</w:t>
      </w:r>
      <w:r>
        <w:t xml:space="preserve"> </w:t>
      </w:r>
      <w:r>
        <w:t xml:space="preserve">Course content can then be delivered to the audience by sharing links of web-hosted GitHub Pages (see</w:t>
      </w:r>
      <w:r>
        <w:t xml:space="preserve"> </w:t>
      </w:r>
      <w:hyperlink w:anchor="hosting-a-website">
        <w:r>
          <w:rPr>
            <w:rStyle w:val="Hyperlink"/>
          </w:rPr>
          <w:t xml:space="preserve">Hosting a Website</w:t>
        </w:r>
      </w:hyperlink>
      <w:r>
        <w:t xml:space="preserve">), GitHub Repositories and/or GitHub Organizations.</w:t>
      </w:r>
      <w:r>
        <w:t xml:space="preserve"> </w:t>
      </w:r>
      <w:r>
        <w:t xml:space="preserve">Finally, instructors can host and assign student work to be submitted collaboratively or individually as code and text files, and even build autograding tests using the GitHub Classroom tool (</w:t>
      </w:r>
      <w:hyperlink r:id="rId177">
        <w:r>
          <w:rPr>
            <w:rStyle w:val="Hyperlink"/>
          </w:rPr>
          <w:t xml:space="preserve">https://classroom.github.com</w:t>
        </w:r>
      </w:hyperlink>
      <w:r>
        <w:t xml:space="preserve">).</w:t>
      </w:r>
    </w:p>
    <w:p>
      <w:pPr>
        <w:pStyle w:val="BodyText"/>
      </w:pPr>
      <w:r>
        <w:t xml:space="preserve">Although time-consuming, adopting these features in classrooms can integrate the learning of version-control and GitHub practices with the learning of course contents,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178"/>
    <w:bookmarkStart w:id="183"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for example Quarto (</w:t>
      </w:r>
      <w:hyperlink r:id="rId179">
        <w:r>
          <w:rPr>
            <w:rStyle w:val="Hyperlink"/>
          </w:rPr>
          <w:t xml:space="preserve">https://quarto.org</w:t>
        </w:r>
      </w:hyperlink>
      <w:r>
        <w:t xml:space="preserve">), RMarkdown, Hugo (</w:t>
      </w:r>
      <w:hyperlink r:id="rId180">
        <w:r>
          <w:rPr>
            <w:rStyle w:val="Hyperlink"/>
          </w:rPr>
          <w:t xml:space="preserve">https://gohugo.io</w:t>
        </w:r>
      </w:hyperlink>
      <w:r>
        <w:t xml:space="preserve">), GitHub Website templates (</w:t>
      </w:r>
      <w:hyperlink r:id="rId181">
        <w:r>
          <w:rPr>
            <w:rStyle w:val="Hyperlink"/>
          </w:rPr>
          <w:t xml:space="preserve">https://github.com/topics/website-template</w:t>
        </w:r>
      </w:hyperlink>
      <w:r>
        <w:t xml:space="preserve">))], stored in a repository, and be readily hosted by activating GitHub’s Pages (</w:t>
      </w:r>
      <w:hyperlink r:id="rId182">
        <w:r>
          <w:rPr>
            <w:rStyle w:val="Hyperlink"/>
          </w:rPr>
          <w:t xml:space="preserve">https://pages.github.com</w:t>
        </w:r>
      </w:hyperlink>
      <w:r>
        <w:t xml:space="preserve">) feature.</w:t>
      </w:r>
      <w:r>
        <w:t xml:space="preserve"> </w:t>
      </w:r>
      <w:r>
        <w:t xml:space="preserve">Creating and hosting websites on GitHub Pages is more complex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alternatives.</w:t>
      </w:r>
    </w:p>
    <w:bookmarkEnd w:id="183"/>
    <w:bookmarkStart w:id="186" w:name="archiving-citable-code"/>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 for</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EllenJCoombs (</w:t>
      </w:r>
      <w:hyperlink w:anchor="ref-bZNn2hbh">
        <w:r>
          <w:rPr>
            <w:rStyle w:val="Hyperlink"/>
          </w:rPr>
          <w:t xml:space="preserve">2020</w:t>
        </w:r>
      </w:hyperlink>
      <w:r>
        <w:t xml:space="preserve">)</w:t>
      </w:r>
      <w:r>
        <w:t xml:space="preserve">, and</w:t>
      </w:r>
      <w:r>
        <w:t xml:space="preserve"> </w:t>
      </w:r>
      <w:r>
        <w:t xml:space="preserve">Lrharper1 (</w:t>
      </w:r>
      <w:hyperlink w:anchor="ref-ZI1OqZNr">
        <w:r>
          <w:rPr>
            <w:rStyle w:val="Hyperlink"/>
          </w:rPr>
          <w:t xml:space="preserve">2018</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184">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85">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86"/>
    <w:bookmarkStart w:id="187" w:name="code-editing"/>
    <w:p>
      <w:pPr>
        <w:pStyle w:val="Heading3"/>
      </w:pPr>
      <w:r>
        <w:t xml:space="preserve">Collaborative and asynchronous code editing</w:t>
      </w:r>
    </w:p>
    <w:p>
      <w:pPr>
        <w:pStyle w:val="FirstParagraph"/>
      </w:pPr>
      <w:r>
        <w:t xml:space="preserve">GitHub can serve as a platform for everyone working with research (</w:t>
      </w:r>
      <w:r>
        <w:rPr>
          <w:iCs/>
          <w:i/>
        </w:rPr>
        <w:t xml:space="preserve">e.g.</w:t>
      </w:r>
      <w:r>
        <w:t xml:space="preserve">, supervisors or advisors, graduate students, postdoctoral fellows, and collaborators) to share in-progress work, and flag specific challenges or questions for each other (</w:t>
      </w:r>
      <w:hyperlink w:anchor="tbl:roles">
        <w:r>
          <w:rPr>
            <w:rStyle w:val="Hyperlink"/>
          </w:rPr>
          <w:t xml:space="preserve">Table 2</w:t>
        </w:r>
      </w:hyperlink>
      <w:r>
        <w:t xml:space="preserve">).</w:t>
      </w:r>
      <w:r>
        <w:t xml:space="preserve"> </w:t>
      </w:r>
      <w:r>
        <w:t xml:space="preserve">Periodic code, data and text review is useful for identifying errors early in the research process</w:t>
      </w:r>
      <w:r>
        <w:t xml:space="preserve"> </w:t>
      </w:r>
      <w:r>
        <w:t xml:space="preserve">(</w:t>
      </w:r>
      <w:hyperlink w:anchor="ref-hm9PaCLD">
        <w:r>
          <w:rPr>
            <w:rStyle w:val="Hyperlink"/>
          </w:rPr>
          <w:t xml:space="preserve">Song et al., 2020</w:t>
        </w:r>
      </w:hyperlink>
      <w:r>
        <w:t xml:space="preserve">)</w:t>
      </w:r>
      <w:r>
        <w:t xml:space="preserve">, and informing further training and mentorship to fill gaps in skills.</w:t>
      </w:r>
      <w:r>
        <w:t xml:space="preserve"> </w:t>
      </w:r>
      <w:r>
        <w:t xml:space="preserve">This is facilitated by a group of core features of Git and GitHub that allow contributors to discuss and simultaneously work on a project.</w:t>
      </w:r>
      <w:r>
        <w:t xml:space="preserve"> </w:t>
      </w:r>
      <w:r>
        <w:t xml:space="preserve">For instance, users can clone and fork repositories (see</w:t>
      </w:r>
      <w:r>
        <w:t xml:space="preserve"> </w:t>
      </w:r>
      <w:hyperlink w:anchor="definitions">
        <w:r>
          <w:rPr>
            <w:rStyle w:val="Hyperlink"/>
          </w:rPr>
          <w:t xml:space="preserve">Box 1</w:t>
        </w:r>
      </w:hyperlink>
      <w:r>
        <w:t xml:space="preserve">), allowing for modifications to be done on a linked copy of a repository, which can then later be merged into the main project through pull requests.</w:t>
      </w:r>
      <w:r>
        <w:t xml:space="preserve"> </w:t>
      </w:r>
      <w:r>
        <w:t xml:space="preserve">Collaborators can comment on specific lines of code and text or suggest changes, which can then be incorporated with the click of a button, greatly facilitating peer review.</w:t>
      </w:r>
      <w:r>
        <w:t xml:space="preserve"> </w:t>
      </w:r>
      <w:r>
        <w:t xml:space="preserve">Explicit project organization and increased communication within pull requests, in GitHub Issues, or in GitHub Discussions can help with project development and with potential merge conflicts due to users simultaneously working on the same sections.</w:t>
      </w:r>
      <w:r>
        <w:t xml:space="preserve"> </w:t>
      </w:r>
      <w:r>
        <w:t xml:space="preserve">Moreover, version control</w:t>
      </w:r>
      <w:r>
        <w:t xml:space="preserve"> </w:t>
      </w:r>
      <w:r>
        <w:t xml:space="preserve">(</w:t>
      </w:r>
      <w:hyperlink w:anchor="ref-K7nbP1Ty">
        <w:r>
          <w:rPr>
            <w:rStyle w:val="Hyperlink"/>
          </w:rPr>
          <w:t xml:space="preserve">Crystal-Ornelas et al., 2023</w:t>
        </w:r>
      </w:hyperlink>
      <w:r>
        <w:t xml:space="preserve">)</w:t>
      </w:r>
      <w:r>
        <w:t xml:space="preserve"> </w:t>
      </w:r>
      <w:r>
        <w:t xml:space="preserve">allows researchers to make changes in code or documents without worrying about irreparably modifying someone else’s work.</w:t>
      </w:r>
    </w:p>
    <w:p>
      <w:pPr>
        <w:pStyle w:val="BodyText"/>
      </w:pP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p>
    <w:bookmarkEnd w:id="187"/>
    <w:bookmarkStart w:id="190" w:name="writing-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Although it may involve more initial time investment for setup, GitHub has many features that support a powerful collaborative workflow when writing manuscripts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Text documents stored and versioned in GitHub can be instantly displayed when written in Markdown, a lightweight markup language increasingly popular among scientists.</w:t>
      </w:r>
      <w:r>
        <w:t xml:space="preserve"> </w:t>
      </w:r>
      <w:r>
        <w:t xml:space="preserve">When manuscripts are written in Markdown on GitHub, co-authors can contribute changes or suggest revisions to a manuscript in the same ways they would contribute changes or suggest revisions to code (see</w:t>
      </w:r>
      <w:r>
        <w:t xml:space="preserve"> </w:t>
      </w:r>
      <w:hyperlink w:anchor="code-editing">
        <w:r>
          <w:rPr>
            <w:rStyle w:val="Hyperlink"/>
          </w:rPr>
          <w:t xml:space="preserve">Collaborative and asynchronous code editing</w:t>
        </w:r>
      </w:hyperlink>
      <w:r>
        <w:t xml:space="preserve">).</w:t>
      </w:r>
      <w:r>
        <w:t xml:space="preserve"> </w:t>
      </w:r>
      <w:r>
        <w:t xml:space="preserve">Relevant literature or issues can be suggested using the Discussions and Issues features.</w:t>
      </w:r>
    </w:p>
    <w:p>
      <w:pPr>
        <w:pStyle w:val="BodyText"/>
      </w:pPr>
      <w:r>
        <w:t xml:space="preserve">Incorporating GitHub into the process of writing a manuscript does not necessarily mean pivoting to an entirely new workflow.</w:t>
      </w:r>
      <w:r>
        <w:t xml:space="preserve"> </w:t>
      </w:r>
      <w:r>
        <w:t xml:space="preserve">For instance, authors who prefer writing in LaTeX or Markdown can synchronize Overleaf</w:t>
      </w:r>
      <w:r>
        <w:t xml:space="preserve"> </w:t>
      </w:r>
      <w:r>
        <w:t xml:space="preserve">(</w:t>
      </w:r>
      <w:hyperlink w:anchor="ref-oGbKxHzj">
        <w:r>
          <w:rPr>
            <w:rStyle w:val="Hyperlink"/>
            <w:iCs/>
            <w:i/>
          </w:rPr>
          <w:t xml:space="preserve">Using Git and GitHub</w:t>
        </w:r>
        <w:r>
          <w:rPr>
            <w:rStyle w:val="Hyperlink"/>
          </w:rPr>
          <w:t xml:space="preserve">, n.d.</w:t>
        </w:r>
      </w:hyperlink>
      <w:r>
        <w:t xml:space="preserve">)</w:t>
      </w:r>
      <w:r>
        <w:t xml:space="preserve">, HackMD (</w:t>
      </w:r>
      <w:hyperlink r:id="rId188">
        <w:r>
          <w:rPr>
            <w:rStyle w:val="Hyperlink"/>
          </w:rPr>
          <w:t xml:space="preserve">https://hackmd.io</w:t>
        </w:r>
      </w:hyperlink>
      <w:r>
        <w:t xml:space="preserve">), and other platforms directly with a GitHub repository.</w:t>
      </w:r>
      <w:r>
        <w:t xml:space="preserve"> </w:t>
      </w:r>
      <w:r>
        <w:t xml:space="preserve">Similar GitHub integrations are available for projects stored in DropBox, Google Drive, among other popular tools familiar to many scientists and their collaborators (</w:t>
      </w:r>
      <w:hyperlink w:anchor="tbl:compare">
        <w:r>
          <w:rPr>
            <w:rStyle w:val="Hyperlink"/>
          </w:rPr>
          <w:t xml:space="preserve">Table 1</w:t>
        </w:r>
      </w:hyperlink>
      <w:r>
        <w:t xml:space="preserve">).</w:t>
      </w:r>
    </w:p>
    <w:p>
      <w:pPr>
        <w:pStyle w:val="BodyText"/>
      </w:pPr>
      <w:r>
        <w:t xml:space="preserve">We wrote this manuscript using Manubot</w:t>
      </w:r>
      <w:r>
        <w:t xml:space="preserve"> </w:t>
      </w:r>
      <w:r>
        <w:t xml:space="preserve">(</w:t>
      </w:r>
      <w:hyperlink w:anchor="ref-Re6Eg2va">
        <w:r>
          <w:rPr>
            <w:rStyle w:val="Hyperlink"/>
            <w:iCs/>
            <w:i/>
          </w:rPr>
          <w:t xml:space="preserve">Manubot - Manuscripts, Open and Automated</w:t>
        </w:r>
        <w:r>
          <w:rPr>
            <w:rStyle w:val="Hyperlink"/>
          </w:rPr>
          <w:t xml:space="preserve">, n.d.</w:t>
        </w:r>
      </w:hyperlink>
      <w:r>
        <w:t xml:space="preserve">)</w:t>
      </w:r>
      <w:r>
        <w:t xml:space="preserve">,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 PubMed ID, ISBN, URL).</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89">
        <w:r>
          <w:rPr>
            <w:rStyle w:val="Hyperlink"/>
          </w:rPr>
          <w:t xml:space="preserve">https://github.com/SORTEE-Github-Hackathon/manuscript/tree/main/.github/workflows</w:t>
        </w:r>
      </w:hyperlink>
      <w:r>
        <w:t xml:space="preserve">).</w:t>
      </w:r>
    </w:p>
    <w:bookmarkEnd w:id="190"/>
    <w:bookmarkStart w:id="194" w:name="peer-review"/>
    <w:p>
      <w:pPr>
        <w:pStyle w:val="Heading3"/>
      </w:pPr>
      <w:r>
        <w:t xml:space="preserve">Peer review</w:t>
      </w:r>
    </w:p>
    <w:p>
      <w:pPr>
        <w:pStyle w:val="FirstParagraph"/>
      </w:pPr>
      <w:r>
        <w:t xml:space="preserve">Peer review is the standard process for assessing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191">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co-authors who will address the issue.</w:t>
      </w:r>
      <w:r>
        <w:t xml:space="preserve"> </w:t>
      </w:r>
      <w:r>
        <w:t xml:space="preserve">Co-authors can then integrate their edits and responses to reviewers using pull requests, which can be directly linked to the issues they address.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192">
        <w:r>
          <w:rPr>
            <w:rStyle w:val="Hyperlink"/>
          </w:rPr>
          <w:t xml:space="preserve">https://ropensci.org/software-review/</w:t>
        </w:r>
      </w:hyperlink>
      <w:r>
        <w:t xml:space="preserve">), Journal of Open Source Software (</w:t>
      </w:r>
      <w:hyperlink r:id="rId193">
        <w:r>
          <w:rPr>
            <w:rStyle w:val="Hyperlink"/>
          </w:rPr>
          <w:t xml:space="preserve">https://joss.readthedocs.io/en/latest/submitting.html</w:t>
        </w:r>
      </w:hyperlink>
      <w:r>
        <w:t xml:space="preserve">)).</w:t>
      </w:r>
    </w:p>
    <w:bookmarkEnd w:id="194"/>
    <w:bookmarkStart w:id="197"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hyperlink r:id="rId195">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or currently used methods reduces barriers to knowledge, improving the ability of others to build on existing work.</w:t>
      </w:r>
      <w:r>
        <w:t xml:space="preserve"> </w:t>
      </w:r>
      <w:r>
        <w:t xml:space="preserve">This practice results in greater proliferation and accessibility for a broader audience.</w:t>
      </w:r>
      <w:r>
        <w:t xml:space="preserve"> </w:t>
      </w:r>
      <w:r>
        <w:t xml:space="preserve">Projects can make use of GitHub Discussions (</w:t>
      </w:r>
      <w:hyperlink r:id="rId196">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7">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p>
      <w:pPr>
        <w:pStyle w:val="BodyText"/>
      </w:pPr>
      <w:r>
        <w:t xml:space="preserve">The desire or need for privacy during the developmental stages of a manuscript or of a larger research project is common in EEB, and this is often perceived as a major barrier to doing science openly.</w:t>
      </w:r>
      <w:r>
        <w:t xml:space="preserve"> </w:t>
      </w:r>
      <w:r>
        <w:t xml:space="preserve">Because GitHub repositories can be made private or public at any time, there is no need to choose privacy over open science, or vice-versa.</w:t>
      </w:r>
      <w:r>
        <w:t xml:space="preserve"> </w:t>
      </w:r>
      <w:r>
        <w:t xml:space="preserve">Repositories can be kept private until their contents are ready to be shared publicly, as might occur when a research article is published or when an embargo is lifted.</w:t>
      </w:r>
    </w:p>
    <w:bookmarkEnd w:id="197"/>
    <w:bookmarkStart w:id="199" w:name="automation"/>
    <w:p>
      <w:pPr>
        <w:pStyle w:val="Heading3"/>
      </w:pPr>
      <w:r>
        <w:t xml:space="preserve">Automation</w:t>
      </w:r>
    </w:p>
    <w:p>
      <w:pPr>
        <w:pStyle w:val="FirstParagraph"/>
      </w:pPr>
      <w:r>
        <w:t xml:space="preserve">Automation has the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lXvpQxeN">
        <w:r>
          <w:rPr>
            <w:rStyle w:val="Hyperlink"/>
          </w:rPr>
          <w:t xml:space="preserve">Yenni et al., 2018</w:t>
        </w:r>
      </w:hyperlink>
      <w:r>
        <w:t xml:space="preserve">)</w:t>
      </w:r>
      <w:r>
        <w:t xml:space="preserve">,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unit testing of research code</w:t>
      </w:r>
      <w:r>
        <w:t xml:space="preserve"> </w:t>
      </w:r>
      <w:r>
        <w:t xml:space="preserve">(</w:t>
      </w:r>
      <w:r>
        <w:rPr>
          <w:iCs/>
          <w:i/>
        </w:rPr>
        <w:t xml:space="preserve">e.g.</w:t>
      </w:r>
      <w:r>
        <w:t xml:space="preserve">,</w:t>
      </w:r>
      <w:r>
        <w:t xml:space="preserve"> </w:t>
      </w:r>
      <w:hyperlink w:anchor="ref-lYazDTau">
        <w:r>
          <w:rPr>
            <w:rStyle w:val="Hyperlink"/>
          </w:rPr>
          <w:t xml:space="preserve">Sarma et al., 2016</w:t>
        </w:r>
      </w:hyperlink>
      <w:r>
        <w:t xml:space="preserve">)</w:t>
      </w:r>
      <w:r>
        <w:t xml:space="preserve">,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 and the interpretation, integration and usage of data and software across different sources</w:t>
      </w:r>
      <w:r>
        <w:t xml:space="preserve"> </w:t>
      </w:r>
      <w:r>
        <w:t xml:space="preserve">(see</w:t>
      </w:r>
      <w:r>
        <w:t xml:space="preserve"> </w:t>
      </w:r>
      <w:hyperlink w:anchor="ref-1FJhfqfiX">
        <w:r>
          <w:rPr>
            <w:rStyle w:val="Hyperlink"/>
          </w:rPr>
          <w:t xml:space="preserve">Pasquier et al., 2017</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rigour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 – Travis-CI</w:t>
      </w:r>
      <w:r>
        <w:t xml:space="preserve"> </w:t>
      </w:r>
      <w:r>
        <w:t xml:space="preserve">(</w:t>
      </w:r>
      <w:hyperlink w:anchor="ref-YeFSbfFV">
        <w:r>
          <w:rPr>
            <w:rStyle w:val="Hyperlink"/>
          </w:rPr>
          <w:t xml:space="preserve">2022</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198">
        <w:r>
          <w:rPr>
            <w:rStyle w:val="Hyperlink"/>
          </w:rPr>
          <w:t xml:space="preserve">https://github.com/marketplace?type=actions</w:t>
        </w:r>
      </w:hyperlink>
      <w:r>
        <w:t xml:space="preserve">) or, alternatively, in open user repositories.</w:t>
      </w:r>
    </w:p>
    <w:bookmarkEnd w:id="199"/>
    <w:bookmarkStart w:id="204" w:name="organization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00">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01">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02">
        <w:r>
          <w:rPr>
            <w:rStyle w:val="Hyperlink"/>
          </w:rPr>
          <w:t xml:space="preserve">https://github.com/QCBSRworkshops</w:t>
        </w:r>
      </w:hyperlink>
      <w:r>
        <w:t xml:space="preserve">) or the University of Edinburgh’s Coding Club (Coding Club,</w:t>
      </w:r>
      <w:r>
        <w:t xml:space="preserve"> </w:t>
      </w:r>
      <w:hyperlink r:id="rId203">
        <w:r>
          <w:rPr>
            <w:rStyle w:val="Hyperlink"/>
          </w:rPr>
          <w:t xml:space="preserve">https://github.com/ourcodingclub</w:t>
        </w:r>
      </w:hyperlink>
      <w:r>
        <w:t xml:space="preserve">), which may be continuously updated by an ever-evolving group of contributors.</w:t>
      </w:r>
    </w:p>
    <w:bookmarkEnd w:id="204"/>
    <w:bookmarkEnd w:id="205"/>
    <w:bookmarkStart w:id="225" w:name="discussion"/>
    <w:p>
      <w:pPr>
        <w:pStyle w:val="Heading2"/>
      </w:pPr>
      <w:r>
        <w:t xml:space="preserve">Discussion</w:t>
      </w:r>
    </w:p>
    <w:bookmarkStart w:id="206"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for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These calls come in light of the continuous shift towards open-science and the increasing computational and data requirements in EEB.</w:t>
      </w:r>
      <w:r>
        <w:t xml:space="preserve"> </w:t>
      </w:r>
      <w:r>
        <w:t xml:space="preserve">While tools like the Google Suite and DropBox enable rapid sharing and collaboration of some research documents, GitHub brings together features that directly integrate open science practices, such as the association of public discussions with data, code and findings, tracking multiple rounds of edits to files in a sensible way for easy review, and managing complex research projects with many collaborators and goals.</w:t>
      </w:r>
      <w:r>
        <w:t xml:space="preserve"> </w:t>
      </w:r>
      <w:r>
        <w:t xml:space="preserve">Until now, resources and practical guidance on using GitHub within the EEB community have been dispersed across blog posts, as well as written and video tutorials (</w:t>
      </w:r>
      <w:hyperlink w:anchor="tips">
        <w:r>
          <w:rPr>
            <w:rStyle w:val="Hyperlink"/>
          </w:rPr>
          <w:t xml:space="preserve">Box 2</w:t>
        </w:r>
      </w:hyperlink>
      <w:r>
        <w:t xml:space="preserve">).</w:t>
      </w:r>
      <w:r>
        <w:t xml:space="preserve"> </w:t>
      </w:r>
      <w:r>
        <w:t xml:space="preserve">These resources have been useful for learning to use GitHub in our own research, as ecologists and evolutionary biologists.</w:t>
      </w:r>
      <w:r>
        <w:t xml:space="preserve"> </w:t>
      </w:r>
      <w:r>
        <w:t xml:space="preserve">We expect that situating the main uses of GitHub in EEB alongside examples in this paper will be useful to the EEB community.</w:t>
      </w:r>
    </w:p>
    <w:p>
      <w:pPr>
        <w:pStyle w:val="BodyText"/>
      </w:pPr>
      <w:r>
        <w:t xml:space="preserve">The twelve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the research practices of users (</w:t>
      </w:r>
      <w:r>
        <w:rPr>
          <w:iCs/>
          <w:i/>
        </w:rPr>
        <w:t xml:space="preserve">e.g.</w:t>
      </w:r>
      <w:r>
        <w:t xml:space="preserve">, storing data, creating virtual notebooks,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or OSF; see below).</w:t>
      </w:r>
      <w:r>
        <w:t xml:space="preserve"> </w:t>
      </w:r>
      <w:r>
        <w:t xml:space="preserve">On the other hand, some cases we described here, including course material development, web hosting, and automation, require greater effort and time commitment, but have the potential to make EEB research more open, accessible, and collaborative.</w:t>
      </w:r>
      <w:r>
        <w:t xml:space="preserve"> </w:t>
      </w:r>
      <w:r>
        <w:t xml:space="preserve">Managing full research projects or laboratories on GitHub require careful thought as to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automation frameworks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06"/>
    <w:bookmarkStart w:id="208" w:name="other-platforms-for-collaboration"/>
    <w:p>
      <w:pPr>
        <w:pStyle w:val="Heading3"/>
      </w:pPr>
      <w:r>
        <w:t xml:space="preserve">Other platforms for collaboration</w:t>
      </w:r>
    </w:p>
    <w:p>
      <w:pPr>
        <w:pStyle w:val="FirstParagraph"/>
      </w:pPr>
      <w:r>
        <w:t xml:space="preserve">Despite its strong collaborative potential, we describe two use cases where GitHub falls short of highly collaborative work.</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207">
        <w:r>
          <w:rPr>
            <w:rStyle w:val="Hyperlink"/>
          </w:rPr>
          <w:t xml:space="preserve">https://hackmd.io/</w:t>
        </w:r>
      </w:hyperlink>
      <w:r>
        <w:t xml:space="preserve">)).</w:t>
      </w:r>
      <w:r>
        <w:t xml:space="preserve"> </w:t>
      </w:r>
      <w:r>
        <w:t xml:space="preserve">Second, operations that are dependent on software requiring graphical user interfaces might not be easily achievable in GitHub, such as designing and manipulating figures or tables.</w:t>
      </w:r>
      <w:r>
        <w:t xml:space="preserve"> </w:t>
      </w:r>
      <w:r>
        <w:t xml:space="preserve">While creating tables and figures can be done through code, users may choose other software to collaboratively brainstorm figures and tables (</w:t>
      </w:r>
      <w:r>
        <w:rPr>
          <w:iCs/>
          <w:i/>
        </w:rPr>
        <w:t xml:space="preserve">e.g</w:t>
      </w:r>
      <w:r>
        <w:t xml:space="preserve">., Google Slides, Google Sheets; but see GitHub Discussions).</w:t>
      </w:r>
    </w:p>
    <w:bookmarkEnd w:id="208"/>
    <w:bookmarkStart w:id="210"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 Here, we discuss five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And with institutional availability of software licenses for tools like the Google Suite or Microsoft Office, researchers may be hesitant to spend valuable time learning another tool.</w:t>
      </w:r>
      <w:r>
        <w:t xml:space="preserve"> </w:t>
      </w:r>
      <w:r>
        <w:t xml:space="preserve">When GitHub is taught within an EEB context, it usually accompanies coursework in topics such as statistical programming.</w:t>
      </w:r>
      <w:r>
        <w:t xml:space="preserve"> </w:t>
      </w:r>
      <w:r>
        <w:t xml:space="preserve">It can be challenging to learn Git alongside scripting languages, statistical theory, and file system navigation, especially when many prospective users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 for example, project stakeholders can provide a list of use-cases or highlight important conceptual components of a project using GitHub Issues or Discussions features.</w:t>
      </w:r>
    </w:p>
    <w:p>
      <w:pPr>
        <w:pStyle w:val="BodyText"/>
      </w:pPr>
      <w:r>
        <w:t xml:space="preserve">A third barrier may come from general reluctance to share data and code publicly, or technical and logistical issues</w:t>
      </w:r>
      <w:r>
        <w:t xml:space="preserve"> </w:t>
      </w:r>
      <w:r>
        <w:t xml:space="preserve">(</w:t>
      </w:r>
      <w:hyperlink w:anchor="ref-pq2Tv1BC">
        <w:r>
          <w:rPr>
            <w:rStyle w:val="Hyperlink"/>
          </w:rPr>
          <w:t xml:space="preserve">Gomes et al., 2022b</w:t>
        </w:r>
      </w:hyperlink>
      <w:r>
        <w:t xml:space="preserve">)</w:t>
      </w:r>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Moreover, additional tools may be required to fully integrate project files and GitHub repositories (</w:t>
      </w:r>
      <w:r>
        <w:rPr>
          <w:iCs/>
          <w:i/>
        </w:rPr>
        <w:t xml:space="preserve">e.g.</w:t>
      </w:r>
      <w:r>
        <w:t xml:space="preserve">,</w:t>
      </w:r>
      <w:r>
        <w:t xml:space="preserve"> </w:t>
      </w:r>
      <w:r>
        <w:t xml:space="preserve">(</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Other scientists may simply lack the time or incentives to document and version control their code if the code is unlikely to be reused beyond their analysis.</w:t>
      </w:r>
      <w:r>
        <w:t xml:space="preserve"> </w:t>
      </w:r>
      <w:r>
        <w:t xml:space="preserve">However we (and others,</w:t>
      </w:r>
      <w:r>
        <w:t xml:space="preserve"> </w:t>
      </w:r>
      <w:r>
        <w:rPr>
          <w:iCs/>
          <w:i/>
        </w:rPr>
        <w:t xml:space="preserve">e.g.,</w:t>
      </w:r>
      <w:r>
        <w:t xml:space="preserve"> </w:t>
      </w:r>
      <w:r>
        <w:t xml:space="preserve">(</w:t>
      </w:r>
      <w:hyperlink w:anchor="ref-VDJput1V">
        <w:r>
          <w:rPr>
            <w:rStyle w:val="Hyperlink"/>
          </w:rPr>
          <w:t xml:space="preserve">Gomes et al., 2022a</w:t>
        </w:r>
      </w:hyperlink>
      <w:r>
        <w:t xml:space="preserve">)</w:t>
      </w:r>
      <w:r>
        <w:t xml:space="preserve">) argue that the endeavour of open science and collaboration requires code owners to document and version control code despite uncertainty around future use.</w:t>
      </w:r>
    </w:p>
    <w:p>
      <w:pPr>
        <w:pStyle w:val="BodyText"/>
      </w:pPr>
      <w:r>
        <w:t xml:space="preserve">A fourth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Fifth and lastly, when projects become highly collaborative, they may have to pay for GitHub features such as branch protections, multiple reviewers of pull requests, and time in its automation tools.</w:t>
      </w:r>
      <w:r>
        <w:t xml:space="preserve"> </w:t>
      </w:r>
      <w:r>
        <w:t xml:space="preserve">Currently, GitHub offers Education Packs (</w:t>
      </w:r>
      <w:hyperlink r:id="rId209">
        <w:r>
          <w:rPr>
            <w:rStyle w:val="Hyperlink"/>
          </w:rPr>
          <w:t xml:space="preserve">https://education.github.com/</w:t>
        </w:r>
      </w:hyperlink>
      <w:r>
        <w:t xml:space="preserve">) to students and academics, which extend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w:t>
      </w:r>
      <w:r>
        <w:rPr>
          <w:iCs/>
          <w:i/>
        </w:rPr>
        <w:t xml:space="preserve">e.g.</w:t>
      </w:r>
      <w:r>
        <w:t xml:space="preserve">, Bitbucket and GitLab).</w:t>
      </w:r>
    </w:p>
    <w:bookmarkEnd w:id="210"/>
    <w:bookmarkStart w:id="224"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11">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12">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them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3">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14">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15">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16">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17">
              <w:r>
                <w:rPr>
                  <w:rStyle w:val="Hyperlink"/>
                </w:rPr>
                <w:t xml:space="preserve">https://desktop.github.com</w:t>
              </w:r>
            </w:hyperlink>
            <w:r>
              <w:t xml:space="preserve">), git-gui (</w:t>
            </w:r>
            <w:hyperlink r:id="rId218">
              <w:r>
                <w:rPr>
                  <w:rStyle w:val="Hyperlink"/>
                </w:rPr>
                <w:t xml:space="preserve">https://git-scm.com/docs/git-gui</w:t>
              </w:r>
            </w:hyperlink>
            <w:r>
              <w:t xml:space="preserve">), RStudio (</w:t>
            </w:r>
            <w:hyperlink r:id="rId219">
              <w:r>
                <w:rPr>
                  <w:rStyle w:val="Hyperlink"/>
                </w:rPr>
                <w:t xml:space="preserve">https://www.rstudio.com</w:t>
              </w:r>
            </w:hyperlink>
            <w:r>
              <w:t xml:space="preserve">), Visual Studio Code (</w:t>
            </w:r>
            <w:hyperlink r:id="rId220">
              <w:r>
                <w:rPr>
                  <w:rStyle w:val="Hyperlink"/>
                </w:rPr>
                <w:t xml:space="preserve">https://code.visualstudio.com</w:t>
              </w:r>
            </w:hyperlink>
            <w:r>
              <w:t xml:space="preserve">), Atom (</w:t>
            </w:r>
            <w:hyperlink r:id="rId221">
              <w:r>
                <w:rPr>
                  <w:rStyle w:val="Hyperlink"/>
                </w:rPr>
                <w:t xml:space="preserve">https://atom.io</w:t>
              </w:r>
            </w:hyperlink>
            <w:r>
              <w:t xml:space="preserve">), GitKraken (</w:t>
            </w:r>
            <w:hyperlink r:id="rId222">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3">
              <w:r>
                <w:rPr>
                  <w:rStyle w:val="Hyperlink"/>
                </w:rPr>
                <w:t xml:space="preserve">https://octobox.io</w:t>
              </w:r>
            </w:hyperlink>
            <w:r>
              <w:t xml:space="preserve">) to disentangle and manage multiple notifications from distinct GitHub projects.</w:t>
            </w:r>
          </w:p>
        </w:tc>
      </w:tr>
    </w:tbl>
    <w:bookmarkEnd w:id="224"/>
    <w:bookmarkEnd w:id="225"/>
    <w:bookmarkStart w:id="226" w:name="conclusion"/>
    <w:p>
      <w:pPr>
        <w:pStyle w:val="Heading2"/>
      </w:pPr>
      <w:r>
        <w:t xml:space="preserve">Conclusion</w:t>
      </w:r>
    </w:p>
    <w:p>
      <w:pPr>
        <w:pStyle w:val="FirstParagraph"/>
      </w:pPr>
      <w:r>
        <w:t xml:space="preserve">We describe twelve practical ways that ecologists and evolutionary biologists can adopt GitHub to improve their research workflow and make it more open and reproducible.</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26"/>
    <w:bookmarkStart w:id="228" w:name="author-contributions"/>
    <w:p>
      <w:pPr>
        <w:pStyle w:val="Heading2"/>
      </w:pPr>
      <w:r>
        <w:t xml:space="preserve">Author Contributions</w:t>
      </w:r>
    </w:p>
    <w:p>
      <w:pPr>
        <w:pStyle w:val="FirstParagraph"/>
      </w:pPr>
      <w:r>
        <w:t xml:space="preserve">We indicate author contributions using the</w:t>
      </w:r>
      <w:r>
        <w:t xml:space="preserve"> </w:t>
      </w:r>
      <w:hyperlink r:id="rId227">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 PHPB</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p>
      <w:pPr>
        <w:numPr>
          <w:ilvl w:val="0"/>
          <w:numId w:val="1002"/>
        </w:numPr>
        <w:pStyle w:val="Compact"/>
      </w:pPr>
      <w:r>
        <w:t xml:space="preserve">Revisions: PHPB, ERS, RCO, KH, EH, FH</w:t>
      </w:r>
    </w:p>
    <w:bookmarkEnd w:id="228"/>
    <w:bookmarkStart w:id="229"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r>
        <w:t xml:space="preserve"> </w:t>
      </w:r>
      <w:r>
        <w:t xml:space="preserve">PHPB was supported by the Science without Borders program and the Brazilian National Council for Research and Technological Development (CNPq-SwB-GDE 142493/2013-0).</w:t>
      </w:r>
    </w:p>
    <w:bookmarkEnd w:id="229"/>
    <w:bookmarkStart w:id="230"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13">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30"/>
    <w:bookmarkStart w:id="231" w:name="conflict-of-interest-statement"/>
    <w:p>
      <w:pPr>
        <w:pStyle w:val="Heading2"/>
      </w:pPr>
      <w:r>
        <w:t xml:space="preserve">Conflict of Interest Statement</w:t>
      </w:r>
    </w:p>
    <w:p>
      <w:pPr>
        <w:pStyle w:val="FirstParagraph"/>
      </w:pPr>
      <w:r>
        <w:t xml:space="preserve">On July 15, 2022, RCO was offered a position to work at GitHub and became an employee on August 23, 2022.</w:t>
      </w:r>
      <w:r>
        <w:t xml:space="preserve"> </w:t>
      </w:r>
      <w:r>
        <w:t xml:space="preserve">Initial discussion of publishing this manuscript began in July 2021 and all work on the manuscript prior to the first revision was done while RCO was an employee at Lawrence Berkeley National Laboratory.</w:t>
      </w:r>
      <w:r>
        <w:t xml:space="preserve"> </w:t>
      </w:r>
      <w:r>
        <w:t xml:space="preserve">The authors declare that there is no conflict of interest that could be perceived as prejudicing the impartiality of the research reported.</w:t>
      </w:r>
    </w:p>
    <w:bookmarkEnd w:id="231"/>
    <w:bookmarkStart w:id="240" w:name="figures"/>
    <w:p>
      <w:pPr>
        <w:pStyle w:val="Heading2"/>
      </w:pPr>
      <w:r>
        <w:t xml:space="preserve">Figures</w:t>
      </w:r>
    </w:p>
    <w:bookmarkStart w:id="0" w:name="fig:github-diagram"/>
    <w:p>
      <w:pPr>
        <w:pStyle w:val="CaptionedFigure"/>
      </w:pPr>
      <w:bookmarkStart w:id="235" w:name="fig:github-diagram"/>
      <w:r>
        <w:drawing>
          <wp:inline>
            <wp:extent cx="5943600" cy="334327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33" name="Picture"/>
            <a:graphic>
              <a:graphicData uri="http://schemas.openxmlformats.org/drawingml/2006/picture">
                <pic:pic>
                  <pic:nvPicPr>
                    <pic:cNvPr descr="images/Figure1.png" id="234" name="Picture"/>
                    <pic:cNvPicPr>
                      <a:picLocks noChangeArrowheads="1" noChangeAspect="1"/>
                    </pic:cNvPicPr>
                  </pic:nvPicPr>
                  <pic:blipFill>
                    <a:blip r:embed="rId232"/>
                    <a:stretch>
                      <a:fillRect/>
                    </a:stretch>
                  </pic:blipFill>
                  <pic:spPr bwMode="auto">
                    <a:xfrm>
                      <a:off x="0" y="0"/>
                      <a:ext cx="5943600" cy="3343275"/>
                    </a:xfrm>
                    <a:prstGeom prst="rect">
                      <a:avLst/>
                    </a:prstGeom>
                    <a:noFill/>
                    <a:ln w="9525">
                      <a:noFill/>
                      <a:headEnd/>
                      <a:tailEnd/>
                    </a:ln>
                  </pic:spPr>
                </pic:pic>
              </a:graphicData>
            </a:graphic>
          </wp:inline>
        </w:drawing>
      </w:r>
      <w:bookmarkEnd w:id="235"/>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39"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 title="" id="237" name="Picture"/>
            <a:graphic>
              <a:graphicData uri="http://schemas.openxmlformats.org/drawingml/2006/picture">
                <pic:pic>
                  <pic:nvPicPr>
                    <pic:cNvPr descr="images/scatterblob_1-viridis-turbo.png" id="238" name="Picture"/>
                    <pic:cNvPicPr>
                      <a:picLocks noChangeArrowheads="1" noChangeAspect="1"/>
                    </pic:cNvPicPr>
                  </pic:nvPicPr>
                  <pic:blipFill>
                    <a:blip r:embed="rId236"/>
                    <a:stretch>
                      <a:fillRect/>
                    </a:stretch>
                  </pic:blipFill>
                  <pic:spPr bwMode="auto">
                    <a:xfrm>
                      <a:off x="0" y="0"/>
                      <a:ext cx="5943600" cy="4322618"/>
                    </a:xfrm>
                    <a:prstGeom prst="rect">
                      <a:avLst/>
                    </a:prstGeom>
                    <a:noFill/>
                    <a:ln w="9525">
                      <a:noFill/>
                      <a:headEnd/>
                      <a:tailEnd/>
                    </a:ln>
                  </pic:spPr>
                </pic:pic>
              </a:graphicData>
            </a:graphic>
          </wp:inline>
        </w:drawing>
      </w:r>
      <w:bookmarkEnd w:id="239"/>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w:t>
      </w:r>
    </w:p>
    <w:bookmarkEnd w:id="0"/>
    <w:bookmarkEnd w:id="240"/>
    <w:bookmarkStart w:id="241" w:name="tables"/>
    <w:p>
      <w:pPr>
        <w:pStyle w:val="Heading2"/>
      </w:pPr>
      <w:r>
        <w:t xml:space="preserve">Tables</w:t>
      </w:r>
    </w:p>
    <w:bookmarkStart w:id="0"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a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a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End w:id="241"/>
    <w:bookmarkStart w:id="391" w:name="references"/>
    <w:p>
      <w:pPr>
        <w:pStyle w:val="Heading2"/>
      </w:pPr>
      <w:r>
        <w:t xml:space="preserve">References</w:t>
      </w:r>
    </w:p>
    <w:bookmarkStart w:id="390" w:name="refs"/>
    <w:bookmarkStart w:id="243" w:name="ref-s91uGRZ2"/>
    <w:p>
      <w:pPr>
        <w:pStyle w:val="Bibliography"/>
      </w:pPr>
      <w:r>
        <w:rPr>
          <w:iCs/>
          <w:i/>
        </w:rPr>
        <w:t xml:space="preserve">About code owners</w:t>
      </w:r>
      <w:r>
        <w:t xml:space="preserve">. (n.d.). GitHub Docs. Retrieved March 2, 2023, from</w:t>
      </w:r>
      <w:r>
        <w:t xml:space="preserve"> </w:t>
      </w:r>
      <w:hyperlink r:id="rId242">
        <w:r>
          <w:rPr>
            <w:rStyle w:val="Hyperlink"/>
          </w:rPr>
          <w:t xml:space="preserve">https://ghdocs-prod.azurewebsites.net/en/repositories/managing-your-repositorys-settings-and-features/customizing-your-repository/about-code-owners</w:t>
        </w:r>
      </w:hyperlink>
    </w:p>
    <w:bookmarkEnd w:id="243"/>
    <w:bookmarkStart w:id="245" w:name="ref-1Co6ZZjF1"/>
    <w:p>
      <w:pPr>
        <w:pStyle w:val="Bibliography"/>
      </w:pPr>
      <w:r>
        <w:rPr>
          <w:iCs/>
          <w:i/>
        </w:rPr>
        <w:t xml:space="preserve">About large files on GitHub</w:t>
      </w:r>
      <w:r>
        <w:t xml:space="preserve">. (n.d.). GitHub Docs. Retrieved March 2, 2023, from</w:t>
      </w:r>
      <w:r>
        <w:t xml:space="preserve"> </w:t>
      </w:r>
      <w:hyperlink r:id="rId244">
        <w:r>
          <w:rPr>
            <w:rStyle w:val="Hyperlink"/>
          </w:rPr>
          <w:t xml:space="preserve">https://ghdocs-prod.azurewebsites.net/en/repositories/working-with-files/managing-large-files/about-large-files-on-github</w:t>
        </w:r>
      </w:hyperlink>
    </w:p>
    <w:bookmarkEnd w:id="245"/>
    <w:bookmarkStart w:id="247" w:name="ref-RhBKe0MG"/>
    <w:p>
      <w:pPr>
        <w:pStyle w:val="Bibliography"/>
      </w:pPr>
      <w:r>
        <w:rPr>
          <w:iCs/>
          <w:i/>
        </w:rPr>
        <w:t xml:space="preserve">About Projects</w:t>
      </w:r>
      <w:r>
        <w:t xml:space="preserve">. (n.d.). GitHub Docs. Retrieved March 2, 2023, from</w:t>
      </w:r>
      <w:r>
        <w:t xml:space="preserve"> </w:t>
      </w:r>
      <w:hyperlink r:id="rId246">
        <w:r>
          <w:rPr>
            <w:rStyle w:val="Hyperlink"/>
          </w:rPr>
          <w:t xml:space="preserve">https://ghdocs-prod.azurewebsites.net/en/issues/planning-and-tracking-with-projects/learning-about-projects/about-projects</w:t>
        </w:r>
      </w:hyperlink>
    </w:p>
    <w:bookmarkEnd w:id="247"/>
    <w:bookmarkStart w:id="249" w:name="ref-TOsASkn5"/>
    <w:p>
      <w:pPr>
        <w:pStyle w:val="Bibliography"/>
      </w:pPr>
      <w:r>
        <w:rPr>
          <w:iCs/>
          <w:i/>
        </w:rPr>
        <w:t xml:space="preserve">Adding a license to a repository</w:t>
      </w:r>
      <w:r>
        <w:t xml:space="preserve">. (n.d.). GitHub Docs. Retrieved March 2, 2023, from</w:t>
      </w:r>
      <w:r>
        <w:t xml:space="preserve"> </w:t>
      </w:r>
      <w:hyperlink r:id="rId248">
        <w:r>
          <w:rPr>
            <w:rStyle w:val="Hyperlink"/>
          </w:rPr>
          <w:t xml:space="preserve">https://ghdocs-prod.azurewebsites.net/en/communities/setting-up-your-project-for-healthy-contributions/adding-a-license-to-a-repository</w:t>
        </w:r>
      </w:hyperlink>
    </w:p>
    <w:bookmarkEnd w:id="249"/>
    <w:bookmarkStart w:id="251"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250">
        <w:r>
          <w:rPr>
            <w:rStyle w:val="Hyperlink"/>
          </w:rPr>
          <w:t xml:space="preserve">https://doi.org/10.1002/bes2.1801</w:t>
        </w:r>
      </w:hyperlink>
    </w:p>
    <w:bookmarkEnd w:id="251"/>
    <w:bookmarkStart w:id="253"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252">
        <w:r>
          <w:rPr>
            <w:rStyle w:val="Hyperlink"/>
          </w:rPr>
          <w:t xml:space="preserve">https://doi.org/10.1111/tgis.12810</w:t>
        </w:r>
      </w:hyperlink>
    </w:p>
    <w:bookmarkEnd w:id="253"/>
    <w:bookmarkStart w:id="255"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254">
        <w:r>
          <w:rPr>
            <w:rStyle w:val="Hyperlink"/>
          </w:rPr>
          <w:t xml:space="preserve">https://doi.org/10.1038/533452a</w:t>
        </w:r>
      </w:hyperlink>
    </w:p>
    <w:bookmarkEnd w:id="255"/>
    <w:bookmarkStart w:id="257"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256">
        <w:r>
          <w:rPr>
            <w:rStyle w:val="Hyperlink"/>
          </w:rPr>
          <w:t xml:space="preserve">https://doi.org/10.1038/nbt.3780</w:t>
        </w:r>
      </w:hyperlink>
    </w:p>
    <w:bookmarkEnd w:id="257"/>
    <w:bookmarkStart w:id="259" w:name="ref-PlcxShQU"/>
    <w:p>
      <w:pPr>
        <w:pStyle w:val="Bibliography"/>
      </w:pPr>
      <w:r>
        <w:t xml:space="preserve">Blischak, J. D., Davenport, E. R., &amp; Wilson, G. (2016). A Quick Introduction to Version Control with Git and GitHub.</w:t>
      </w:r>
      <w:r>
        <w:t xml:space="preserve"> </w:t>
      </w:r>
      <w:r>
        <w:rPr>
          <w:iCs/>
          <w:i/>
        </w:rPr>
        <w:t xml:space="preserve">PLOS Computational Biology</w:t>
      </w:r>
      <w:r>
        <w:t xml:space="preserve">,</w:t>
      </w:r>
      <w:r>
        <w:t xml:space="preserve"> </w:t>
      </w:r>
      <w:r>
        <w:rPr>
          <w:iCs/>
          <w:i/>
        </w:rPr>
        <w:t xml:space="preserve">12</w:t>
      </w:r>
      <w:r>
        <w:t xml:space="preserve">(1), e1004668.</w:t>
      </w:r>
      <w:r>
        <w:t xml:space="preserve"> </w:t>
      </w:r>
      <w:hyperlink r:id="rId258">
        <w:r>
          <w:rPr>
            <w:rStyle w:val="Hyperlink"/>
          </w:rPr>
          <w:t xml:space="preserve">https://doi.org/10.1371/journal.pcbi.1004668</w:t>
        </w:r>
      </w:hyperlink>
    </w:p>
    <w:bookmarkEnd w:id="259"/>
    <w:bookmarkStart w:id="261" w:name="ref-gLby7jt1"/>
    <w:p>
      <w:pPr>
        <w:pStyle w:val="Bibliography"/>
      </w:pPr>
      <w:r>
        <w:t xml:space="preserve">Borghi, J., &amp; Van Gulick, A. (2022). Promoting Open Science Through Research Data Management.</w:t>
      </w:r>
      <w:r>
        <w:t xml:space="preserve"> </w:t>
      </w:r>
      <w:r>
        <w:rPr>
          <w:iCs/>
          <w:i/>
        </w:rPr>
        <w:t xml:space="preserve">Harvard Data Science Review</w:t>
      </w:r>
      <w:r>
        <w:t xml:space="preserve">.</w:t>
      </w:r>
      <w:r>
        <w:t xml:space="preserve"> </w:t>
      </w:r>
      <w:hyperlink r:id="rId260">
        <w:r>
          <w:rPr>
            <w:rStyle w:val="Hyperlink"/>
          </w:rPr>
          <w:t xml:space="preserve">https://doi.org/10.1162/99608f92.9497f68e</w:t>
        </w:r>
      </w:hyperlink>
    </w:p>
    <w:bookmarkEnd w:id="261"/>
    <w:bookmarkStart w:id="263"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262">
        <w:r>
          <w:rPr>
            <w:rStyle w:val="Hyperlink"/>
          </w:rPr>
          <w:t xml:space="preserve">https://doi.org/10.3897/rio.6.e56508</w:t>
        </w:r>
      </w:hyperlink>
    </w:p>
    <w:bookmarkEnd w:id="263"/>
    <w:bookmarkStart w:id="265"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264">
        <w:r>
          <w:rPr>
            <w:rStyle w:val="Hyperlink"/>
          </w:rPr>
          <w:t xml:space="preserve">https://doi.org/10.1080/00031305.2017.1399928</w:t>
        </w:r>
      </w:hyperlink>
    </w:p>
    <w:bookmarkEnd w:id="265"/>
    <w:bookmarkStart w:id="267" w:name="ref-6CMMeSeD"/>
    <w:p>
      <w:pPr>
        <w:pStyle w:val="Bibliography"/>
      </w:pPr>
      <w:r>
        <w:t xml:space="preserve">Bryan, J., &amp; TAs, T. S. 545. (n.d.).</w:t>
      </w:r>
      <w:r>
        <w:t xml:space="preserve"> </w:t>
      </w:r>
      <w:r>
        <w:rPr>
          <w:iCs/>
          <w:i/>
        </w:rPr>
        <w:t xml:space="preserve">STAT 545</w:t>
      </w:r>
      <w:r>
        <w:t xml:space="preserve">. Retrieved March 2, 2023, from</w:t>
      </w:r>
      <w:r>
        <w:t xml:space="preserve"> </w:t>
      </w:r>
      <w:hyperlink r:id="rId266">
        <w:r>
          <w:rPr>
            <w:rStyle w:val="Hyperlink"/>
          </w:rPr>
          <w:t xml:space="preserve">https://stat545.com/</w:t>
        </w:r>
      </w:hyperlink>
    </w:p>
    <w:bookmarkEnd w:id="267"/>
    <w:bookmarkStart w:id="269" w:name="ref-lx49NGto"/>
    <w:p>
      <w:pPr>
        <w:pStyle w:val="Bibliography"/>
      </w:pPr>
      <w:r>
        <w:rPr>
          <w:iCs/>
          <w:i/>
        </w:rPr>
        <w:t xml:space="preserve">Connect GitHub to a Project - OSF Support</w:t>
      </w:r>
      <w:r>
        <w:t xml:space="preserve">. (n.d.). Retrieved March 2, 2023, from</w:t>
      </w:r>
      <w:r>
        <w:t xml:space="preserve"> </w:t>
      </w:r>
      <w:hyperlink r:id="rId268">
        <w:r>
          <w:rPr>
            <w:rStyle w:val="Hyperlink"/>
          </w:rPr>
          <w:t xml:space="preserve">https://help.osf.io/article/211-connect-github-to-a-project</w:t>
        </w:r>
      </w:hyperlink>
    </w:p>
    <w:bookmarkEnd w:id="269"/>
    <w:bookmarkStart w:id="271" w:name="ref-T03Api6e"/>
    <w:p>
      <w:pPr>
        <w:pStyle w:val="Bibliography"/>
      </w:pPr>
      <w:r>
        <w:rPr>
          <w:iCs/>
          <w:i/>
        </w:rPr>
        <w:t xml:space="preserve">Continuous Integration and Delivery</w:t>
      </w:r>
      <w:r>
        <w:t xml:space="preserve">. (n.d.). CircleCI. Retrieved March 2, 2023, from</w:t>
      </w:r>
      <w:r>
        <w:t xml:space="preserve"> </w:t>
      </w:r>
      <w:hyperlink r:id="rId270">
        <w:r>
          <w:rPr>
            <w:rStyle w:val="Hyperlink"/>
          </w:rPr>
          <w:t xml:space="preserve">https://circleci.com/</w:t>
        </w:r>
      </w:hyperlink>
    </w:p>
    <w:bookmarkEnd w:id="271"/>
    <w:bookmarkStart w:id="273" w:name="ref-K7nbP1Ty"/>
    <w:p>
      <w:pPr>
        <w:pStyle w:val="Bibliography"/>
      </w:pPr>
      <w:r>
        <w:t xml:space="preserve">Crystal-Ornelas, R., Edwards, B. P. M., Hébert, K., Hudgins, E. J., Reyes, L. L. S., Scott, E. R., Grainger, M. J., Foroughirad, V., Binley, A. D., Brookson, C. B., Gaynor, K. M., Sabet, S. S., Güncan, A., Hillemann, F., Weierbach, H., Gomes, D. G. E., &amp; Braga, P. H. P. (2023).</w:t>
      </w:r>
      <w:r>
        <w:t xml:space="preserve"> </w:t>
      </w:r>
      <w:r>
        <w:rPr>
          <w:iCs/>
          <w:i/>
        </w:rPr>
        <w:t xml:space="preserve">Not just for programmers: How GitHub can accelerate collaborative and reproducible research in ecology and evolution</w:t>
      </w:r>
      <w:r>
        <w:t xml:space="preserve">. Manubot.</w:t>
      </w:r>
      <w:r>
        <w:t xml:space="preserve"> </w:t>
      </w:r>
      <w:hyperlink r:id="rId272">
        <w:r>
          <w:rPr>
            <w:rStyle w:val="Hyperlink"/>
          </w:rPr>
          <w:t xml:space="preserve">https://SORTEE-Github-Hackathon.github.io/manuscript/</w:t>
        </w:r>
      </w:hyperlink>
    </w:p>
    <w:bookmarkEnd w:id="273"/>
    <w:bookmarkStart w:id="275"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274">
        <w:r>
          <w:rPr>
            <w:rStyle w:val="Hyperlink"/>
          </w:rPr>
          <w:t xml:space="preserve">https://doi.org/10.1029/2021ea001797</w:t>
        </w:r>
      </w:hyperlink>
    </w:p>
    <w:bookmarkEnd w:id="275"/>
    <w:bookmarkStart w:id="277"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276">
        <w:r>
          <w:rPr>
            <w:rStyle w:val="Hyperlink"/>
          </w:rPr>
          <w:t xml:space="preserve">https://doi.org/10.1371/journal.pbio.3000763</w:t>
        </w:r>
      </w:hyperlink>
    </w:p>
    <w:bookmarkEnd w:id="277"/>
    <w:bookmarkStart w:id="279"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278">
        <w:r>
          <w:rPr>
            <w:rStyle w:val="Hyperlink"/>
          </w:rPr>
          <w:t xml:space="preserve">https://doi.org/10.1073/pnas.1710231115</w:t>
        </w:r>
      </w:hyperlink>
    </w:p>
    <w:bookmarkEnd w:id="279"/>
    <w:bookmarkStart w:id="281" w:name="ref-bZNn2hbh"/>
    <w:p>
      <w:pPr>
        <w:pStyle w:val="Bibliography"/>
      </w:pPr>
      <w:r>
        <w:t xml:space="preserve">EllenJCoombs. (2020).</w:t>
      </w:r>
      <w:r>
        <w:t xml:space="preserve"> </w:t>
      </w:r>
      <w:r>
        <w:rPr>
          <w:iCs/>
          <w:i/>
        </w:rPr>
        <w:t xml:space="preserve">EllenJCoombs/Asymmetry-evolution-cetaceans-for-publication-v.1.0.0</w:t>
      </w:r>
      <w:r>
        <w:t xml:space="preserve"> </w:t>
      </w:r>
      <w:r>
        <w:t xml:space="preserve">(Version v.1.0.0) [Computer software]. Zenodo.</w:t>
      </w:r>
      <w:r>
        <w:t xml:space="preserve"> </w:t>
      </w:r>
      <w:hyperlink r:id="rId280">
        <w:r>
          <w:rPr>
            <w:rStyle w:val="Hyperlink"/>
          </w:rPr>
          <w:t xml:space="preserve">https://doi.org/10.5281/zenodo.3893943</w:t>
        </w:r>
      </w:hyperlink>
    </w:p>
    <w:bookmarkEnd w:id="281"/>
    <w:bookmarkStart w:id="283"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282">
        <w:r>
          <w:rPr>
            <w:rStyle w:val="Hyperlink"/>
          </w:rPr>
          <w:t xml:space="preserve">https://doi.org/10.1101/332783</w:t>
        </w:r>
      </w:hyperlink>
    </w:p>
    <w:bookmarkEnd w:id="283"/>
    <w:bookmarkStart w:id="285" w:name="ref-NUXbp429"/>
    <w:p>
      <w:pPr>
        <w:pStyle w:val="Bibliography"/>
      </w:pPr>
      <w:r>
        <w:rPr>
          <w:iCs/>
          <w:i/>
        </w:rPr>
        <w:t xml:space="preserve">Features • GitHub Actions</w:t>
      </w:r>
      <w:r>
        <w:t xml:space="preserve">. (n.d.). GitHub. Retrieved March 2, 2023, from</w:t>
      </w:r>
      <w:r>
        <w:t xml:space="preserve"> </w:t>
      </w:r>
      <w:hyperlink r:id="rId284">
        <w:r>
          <w:rPr>
            <w:rStyle w:val="Hyperlink"/>
          </w:rPr>
          <w:t xml:space="preserve">https://github.com/features/actions</w:t>
        </w:r>
      </w:hyperlink>
    </w:p>
    <w:bookmarkEnd w:id="285"/>
    <w:bookmarkStart w:id="287"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286">
        <w:r>
          <w:rPr>
            <w:rStyle w:val="Hyperlink"/>
          </w:rPr>
          <w:t xml:space="preserve">https://doi.org/10.5334/jors.307</w:t>
        </w:r>
      </w:hyperlink>
    </w:p>
    <w:bookmarkEnd w:id="287"/>
    <w:bookmarkStart w:id="289"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288">
        <w:r>
          <w:rPr>
            <w:rStyle w:val="Hyperlink"/>
          </w:rPr>
          <w:t xml:space="preserve">https://doi.org/10.3389/fpubh.2017.00327</w:t>
        </w:r>
      </w:hyperlink>
    </w:p>
    <w:bookmarkEnd w:id="289"/>
    <w:bookmarkStart w:id="291" w:name="ref-1CM2EcdVk"/>
    <w:p>
      <w:pPr>
        <w:pStyle w:val="Bibliography"/>
      </w:pPr>
      <w:r>
        <w:rPr>
          <w:iCs/>
          <w:i/>
        </w:rPr>
        <w:t xml:space="preserve">Git - A Short History of Git</w:t>
      </w:r>
      <w:r>
        <w:t xml:space="preserve">. (n.d.). Retrieved March 2, 2023, from</w:t>
      </w:r>
      <w:r>
        <w:t xml:space="preserve"> </w:t>
      </w:r>
      <w:hyperlink r:id="rId290">
        <w:r>
          <w:rPr>
            <w:rStyle w:val="Hyperlink"/>
          </w:rPr>
          <w:t xml:space="preserve">https://git-scm.com/book/en/v2/Getting-Started-A-Short-History-of-Git</w:t>
        </w:r>
      </w:hyperlink>
    </w:p>
    <w:bookmarkEnd w:id="291"/>
    <w:bookmarkStart w:id="293" w:name="ref-VDJput1V"/>
    <w:p>
      <w:pPr>
        <w:pStyle w:val="Bibliography"/>
      </w:pPr>
      <w:r>
        <w:t xml:space="preserve">Gomes, D. G. E., Pottier, P., Crystal-Ornelas, R., Hudgins, E. J., Foroughirad, V., Sánchez-Reyes, L. L., Turba, R., Martinez, P. A., Moreau, D., Bertram, M. G., Smout, C. A., &amp; Gaynor, K. M. (2022a). Why don't we share data and code? Perceived barriers and benefits to public archiving practices.</w:t>
      </w:r>
      <w:r>
        <w:t xml:space="preserve"> </w:t>
      </w:r>
      <w:r>
        <w:rPr>
          <w:iCs/>
          <w:i/>
        </w:rPr>
        <w:t xml:space="preserve">Proceedings of the Royal Society B: Biological Sciences</w:t>
      </w:r>
      <w:r>
        <w:t xml:space="preserve">,</w:t>
      </w:r>
      <w:r>
        <w:t xml:space="preserve"> </w:t>
      </w:r>
      <w:r>
        <w:rPr>
          <w:iCs/>
          <w:i/>
        </w:rPr>
        <w:t xml:space="preserve">289</w:t>
      </w:r>
      <w:r>
        <w:t xml:space="preserve">(1987).</w:t>
      </w:r>
      <w:r>
        <w:t xml:space="preserve"> </w:t>
      </w:r>
      <w:hyperlink r:id="rId292">
        <w:r>
          <w:rPr>
            <w:rStyle w:val="Hyperlink"/>
          </w:rPr>
          <w:t xml:space="preserve">https://doi.org/10.1098/rspb.2022.1113</w:t>
        </w:r>
      </w:hyperlink>
    </w:p>
    <w:bookmarkEnd w:id="293"/>
    <w:bookmarkStart w:id="295" w:name="ref-pq2Tv1BC"/>
    <w:p>
      <w:pPr>
        <w:pStyle w:val="Bibliography"/>
      </w:pPr>
      <w:r>
        <w:t xml:space="preserve">Gomes, D. G. E., Pottier, P., Crystal-Ornelas, R., Hudgins, E. J., Foroughirad, V., Sánchez-Reyes, L. L., Turba, R., Martinez, P. A., Moreau, D., Bertram, M., Smout, C., &amp; Gaynor, K. (2022b).</w:t>
      </w:r>
      <w:r>
        <w:t xml:space="preserve"> </w:t>
      </w:r>
      <w:r>
        <w:rPr>
          <w:iCs/>
          <w:i/>
        </w:rPr>
        <w:t xml:space="preserve">Why don’t we share data and code? Perceived barriers and benefits to public archiving practices</w:t>
      </w:r>
      <w:r>
        <w:t xml:space="preserve">. Center for Open Science.</w:t>
      </w:r>
      <w:r>
        <w:t xml:space="preserve"> </w:t>
      </w:r>
      <w:hyperlink r:id="rId294">
        <w:r>
          <w:rPr>
            <w:rStyle w:val="Hyperlink"/>
          </w:rPr>
          <w:t xml:space="preserve">https://doi.org/10.31222/osf.io/gaj43</w:t>
        </w:r>
      </w:hyperlink>
    </w:p>
    <w:bookmarkEnd w:id="295"/>
    <w:bookmarkStart w:id="297"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296">
        <w:r>
          <w:rPr>
            <w:rStyle w:val="Hyperlink"/>
          </w:rPr>
          <w:t xml:space="preserve">https://doi.org/10.1890/120370</w:t>
        </w:r>
      </w:hyperlink>
    </w:p>
    <w:bookmarkEnd w:id="297"/>
    <w:bookmarkStart w:id="299"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298">
        <w:r>
          <w:rPr>
            <w:rStyle w:val="Hyperlink"/>
          </w:rPr>
          <w:t xml:space="preserve">https://doi.org/10.1890/es14-00402.1</w:t>
        </w:r>
      </w:hyperlink>
    </w:p>
    <w:bookmarkEnd w:id="299"/>
    <w:bookmarkStart w:id="301"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00">
        <w:r>
          <w:rPr>
            <w:rStyle w:val="Hyperlink"/>
          </w:rPr>
          <w:t xml:space="preserve">https://doi.org/10.1109/secse.2009.5069155</w:t>
        </w:r>
      </w:hyperlink>
    </w:p>
    <w:bookmarkEnd w:id="301"/>
    <w:bookmarkStart w:id="303" w:name="ref-ZvrOcg9w"/>
    <w:p>
      <w:pPr>
        <w:pStyle w:val="Bibliography"/>
      </w:pPr>
      <w:r>
        <w:t xml:space="preserve">Hester, J. B., the STAT 545 TAs, Jim. (n.d.).</w:t>
      </w:r>
      <w:r>
        <w:t xml:space="preserve"> </w:t>
      </w:r>
      <w:r>
        <w:rPr>
          <w:iCs/>
          <w:i/>
        </w:rPr>
        <w:t xml:space="preserve">Let’s Git started | Happy Git and GitHub for the useR</w:t>
      </w:r>
      <w:r>
        <w:t xml:space="preserve">. Retrieved March 2, 2023, from</w:t>
      </w:r>
      <w:r>
        <w:t xml:space="preserve"> </w:t>
      </w:r>
      <w:hyperlink r:id="rId302">
        <w:r>
          <w:rPr>
            <w:rStyle w:val="Hyperlink"/>
          </w:rPr>
          <w:t xml:space="preserve">https://happygitwithr.com/</w:t>
        </w:r>
      </w:hyperlink>
    </w:p>
    <w:bookmarkEnd w:id="303"/>
    <w:bookmarkStart w:id="305"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04">
        <w:r>
          <w:rPr>
            <w:rStyle w:val="Hyperlink"/>
          </w:rPr>
          <w:t xml:space="preserve">https://doi.org/10.1371/journal.pcbi.1007128</w:t>
        </w:r>
      </w:hyperlink>
    </w:p>
    <w:bookmarkEnd w:id="305"/>
    <w:bookmarkStart w:id="307" w:name="ref-YeFSbfFV"/>
    <w:p>
      <w:pPr>
        <w:pStyle w:val="Bibliography"/>
      </w:pPr>
      <w:r>
        <w:rPr>
          <w:iCs/>
          <w:i/>
        </w:rPr>
        <w:t xml:space="preserve">Home – Travis-CI</w:t>
      </w:r>
      <w:r>
        <w:t xml:space="preserve">. (2022, October 6).</w:t>
      </w:r>
      <w:r>
        <w:t xml:space="preserve"> </w:t>
      </w:r>
      <w:hyperlink r:id="rId306">
        <w:r>
          <w:rPr>
            <w:rStyle w:val="Hyperlink"/>
          </w:rPr>
          <w:t xml:space="preserve">https://www.travis-ci.com/</w:t>
        </w:r>
      </w:hyperlink>
    </w:p>
    <w:bookmarkEnd w:id="307"/>
    <w:bookmarkStart w:id="309" w:name="ref-GQj3c17f"/>
    <w:p>
      <w:pPr>
        <w:pStyle w:val="Bibliography"/>
      </w:pPr>
      <w:r>
        <w:t xml:space="preserve">Hudgins, E. (2022).</w:t>
      </w:r>
      <w:r>
        <w:t xml:space="preserve"> </w:t>
      </w:r>
      <w:r>
        <w:rPr>
          <w:iCs/>
          <w:i/>
        </w:rPr>
        <w:t xml:space="preserve">emmajhudgins/UStreedamage: publication release</w:t>
      </w:r>
      <w:r>
        <w:t xml:space="preserve"> </w:t>
      </w:r>
      <w:r>
        <w:t xml:space="preserve">(accepted) [Computer software]. Zenodo.</w:t>
      </w:r>
      <w:r>
        <w:t xml:space="preserve"> </w:t>
      </w:r>
      <w:hyperlink r:id="rId308">
        <w:r>
          <w:rPr>
            <w:rStyle w:val="Hyperlink"/>
          </w:rPr>
          <w:t xml:space="preserve">https://doi.org/10.5281/zenodo.6097109</w:t>
        </w:r>
      </w:hyperlink>
    </w:p>
    <w:bookmarkEnd w:id="309"/>
    <w:bookmarkStart w:id="311" w:name="ref-3UAritXO"/>
    <w:p>
      <w:pPr>
        <w:pStyle w:val="Bibliography"/>
      </w:pPr>
      <w:r>
        <w:rPr>
          <w:iCs/>
          <w:i/>
        </w:rPr>
        <w:t xml:space="preserve">Issues · fmsabatini/sPlotOpen_Manuscript</w:t>
      </w:r>
      <w:r>
        <w:t xml:space="preserve">. (n.d.). GitHub. Retrieved March 2, 2023, from</w:t>
      </w:r>
      <w:r>
        <w:t xml:space="preserve"> </w:t>
      </w:r>
      <w:hyperlink r:id="rId310">
        <w:r>
          <w:rPr>
            <w:rStyle w:val="Hyperlink"/>
          </w:rPr>
          <w:t xml:space="preserve">https://github.com/fmsabatini/sPlotOpen_Manuscript</w:t>
        </w:r>
      </w:hyperlink>
    </w:p>
    <w:bookmarkEnd w:id="311"/>
    <w:bookmarkStart w:id="313" w:name="ref-ndfO9H"/>
    <w:p>
      <w:pPr>
        <w:pStyle w:val="Bibliography"/>
      </w:pPr>
      <w:r>
        <w:t xml:space="preserve">Kalliamvakou, E., Damian, D., Blincoe, K., Singer, L., &amp; German, D. M. (2015, May). Open Source-Style Collaborative Development Practices in Commercial Projects Using GitHub.</w:t>
      </w:r>
      <w:r>
        <w:t xml:space="preserve"> </w:t>
      </w:r>
      <w:r>
        <w:rPr>
          <w:iCs/>
          <w:i/>
        </w:rPr>
        <w:t xml:space="preserve">2015 IEEE/ACM 37th IEEE International Conference on Software Engineering</w:t>
      </w:r>
      <w:r>
        <w:t xml:space="preserve">. 2015 IEEE/ACM 37th IEEE International Conference on Software Engineering (ICSE).</w:t>
      </w:r>
      <w:r>
        <w:t xml:space="preserve"> </w:t>
      </w:r>
      <w:hyperlink r:id="rId312">
        <w:r>
          <w:rPr>
            <w:rStyle w:val="Hyperlink"/>
          </w:rPr>
          <w:t xml:space="preserve">https://doi.org/10.1109/icse.2015.74</w:t>
        </w:r>
      </w:hyperlink>
    </w:p>
    <w:bookmarkEnd w:id="313"/>
    <w:bookmarkStart w:id="315"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14">
        <w:r>
          <w:rPr>
            <w:rStyle w:val="Hyperlink"/>
          </w:rPr>
          <w:t xml:space="preserve">https://doi.org/10.1126/science.abi4692</w:t>
        </w:r>
      </w:hyperlink>
    </w:p>
    <w:bookmarkEnd w:id="315"/>
    <w:bookmarkStart w:id="317"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16">
        <w:r>
          <w:rPr>
            <w:rStyle w:val="Hyperlink"/>
          </w:rPr>
          <w:t xml:space="preserve">https://doi.org/10.1016/j.tree.2021.11.003</w:t>
        </w:r>
      </w:hyperlink>
    </w:p>
    <w:bookmarkEnd w:id="317"/>
    <w:bookmarkStart w:id="319"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318">
        <w:r>
          <w:rPr>
            <w:rStyle w:val="Hyperlink"/>
          </w:rPr>
          <w:t xml:space="preserve">https://doi.org/10.1111/2041-210x.13982</w:t>
        </w:r>
      </w:hyperlink>
    </w:p>
    <w:bookmarkEnd w:id="319"/>
    <w:bookmarkStart w:id="321"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20">
        <w:r>
          <w:rPr>
            <w:rStyle w:val="Hyperlink"/>
          </w:rPr>
          <w:t xml:space="preserve">https://doi.org/10.1109/asonam.2016.7752419</w:t>
        </w:r>
      </w:hyperlink>
    </w:p>
    <w:bookmarkEnd w:id="321"/>
    <w:bookmarkStart w:id="323"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22">
        <w:r>
          <w:rPr>
            <w:rStyle w:val="Hyperlink"/>
          </w:rPr>
          <w:t xml:space="preserve">https://doi.org/10.1038/s41559-017-0160</w:t>
        </w:r>
      </w:hyperlink>
    </w:p>
    <w:bookmarkEnd w:id="323"/>
    <w:bookmarkStart w:id="325"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24">
        <w:r>
          <w:rPr>
            <w:rStyle w:val="Hyperlink"/>
          </w:rPr>
          <w:t xml:space="preserve">https://doi.org/10.5281/zenodo.1188710</w:t>
        </w:r>
      </w:hyperlink>
    </w:p>
    <w:bookmarkEnd w:id="325"/>
    <w:bookmarkStart w:id="327"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26">
        <w:r>
          <w:rPr>
            <w:rStyle w:val="Hyperlink"/>
          </w:rPr>
          <w:t xml:space="preserve">https://doi.org/10.5281/zenodo.3264950</w:t>
        </w:r>
      </w:hyperlink>
    </w:p>
    <w:bookmarkEnd w:id="327"/>
    <w:bookmarkStart w:id="329" w:name="ref-Re6Eg2va"/>
    <w:p>
      <w:pPr>
        <w:pStyle w:val="Bibliography"/>
      </w:pPr>
      <w:r>
        <w:rPr>
          <w:iCs/>
          <w:i/>
        </w:rPr>
        <w:t xml:space="preserve">Manubot - Manuscripts, open and automated</w:t>
      </w:r>
      <w:r>
        <w:t xml:space="preserve">. (n.d.). Retrieved March 2, 2023, from</w:t>
      </w:r>
      <w:r>
        <w:t xml:space="preserve"> </w:t>
      </w:r>
      <w:hyperlink r:id="rId328">
        <w:r>
          <w:rPr>
            <w:rStyle w:val="Hyperlink"/>
          </w:rPr>
          <w:t xml:space="preserve">https://manubot.org</w:t>
        </w:r>
      </w:hyperlink>
    </w:p>
    <w:bookmarkEnd w:id="329"/>
    <w:bookmarkStart w:id="331"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30">
        <w:r>
          <w:rPr>
            <w:rStyle w:val="Hyperlink"/>
          </w:rPr>
          <w:t xml:space="preserve">https://doi.org/10.1080/00031305.2017.1375986</w:t>
        </w:r>
      </w:hyperlink>
    </w:p>
    <w:bookmarkEnd w:id="331"/>
    <w:bookmarkStart w:id="333"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32">
        <w:r>
          <w:rPr>
            <w:rStyle w:val="Hyperlink"/>
          </w:rPr>
          <w:t xml:space="preserve">https://doi.org/10.1111/ele.13994</w:t>
        </w:r>
      </w:hyperlink>
    </w:p>
    <w:bookmarkEnd w:id="333"/>
    <w:bookmarkStart w:id="335"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34">
        <w:r>
          <w:rPr>
            <w:rStyle w:val="Hyperlink"/>
          </w:rPr>
          <w:t xml:space="preserve">https://doi.org/10.1109/ms.2014.58</w:t>
        </w:r>
      </w:hyperlink>
    </w:p>
    <w:bookmarkEnd w:id="335"/>
    <w:bookmarkStart w:id="337"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36">
        <w:r>
          <w:rPr>
            <w:rStyle w:val="Hyperlink"/>
          </w:rPr>
          <w:t xml:space="preserve">https://doi.org/10.3389/fevo.2021.679673</w:t>
        </w:r>
      </w:hyperlink>
    </w:p>
    <w:bookmarkEnd w:id="337"/>
    <w:bookmarkStart w:id="339"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38">
        <w:r>
          <w:rPr>
            <w:rStyle w:val="Hyperlink"/>
          </w:rPr>
          <w:t xml:space="preserve">https://doi.org/10.1016/j.tree.2015.11.006</w:t>
        </w:r>
      </w:hyperlink>
    </w:p>
    <w:bookmarkEnd w:id="339"/>
    <w:bookmarkStart w:id="341"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40">
        <w:r>
          <w:rPr>
            <w:rStyle w:val="Hyperlink"/>
          </w:rPr>
          <w:t xml:space="preserve">https://doi.org/10.1038/s41597-022-01381-8</w:t>
        </w:r>
      </w:hyperlink>
    </w:p>
    <w:bookmarkEnd w:id="341"/>
    <w:bookmarkStart w:id="343"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42">
        <w:r>
          <w:rPr>
            <w:rStyle w:val="Hyperlink"/>
          </w:rPr>
          <w:t xml:space="preserve">https://doi.org/10.1108/tg-03-2014-0008</w:t>
        </w:r>
      </w:hyperlink>
    </w:p>
    <w:bookmarkEnd w:id="343"/>
    <w:bookmarkStart w:id="345"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44">
        <w:r>
          <w:rPr>
            <w:rStyle w:val="Hyperlink"/>
          </w:rPr>
          <w:t xml:space="preserve">https://doi.org/10.1038/ncb3506</w:t>
        </w:r>
      </w:hyperlink>
    </w:p>
    <w:bookmarkEnd w:id="345"/>
    <w:bookmarkStart w:id="347" w:name="ref-1FJhfqfiX"/>
    <w:p>
      <w:pPr>
        <w:pStyle w:val="Bibliography"/>
      </w:pPr>
      <w:r>
        <w:t xml:space="preserve">Pasquier, T., Lau, M. K., Trisovic, A., Boose, E. R., Couturier, B., Crosas, M., Ellison, A. M., Gibson, V., Jones, C. R., &amp; Seltzer, M. (2017). If these data could talk.</w:t>
      </w:r>
      <w:r>
        <w:t xml:space="preserve"> </w:t>
      </w:r>
      <w:r>
        <w:rPr>
          <w:iCs/>
          <w:i/>
        </w:rPr>
        <w:t xml:space="preserve">Scientific Data</w:t>
      </w:r>
      <w:r>
        <w:t xml:space="preserve">,</w:t>
      </w:r>
      <w:r>
        <w:t xml:space="preserve"> </w:t>
      </w:r>
      <w:r>
        <w:rPr>
          <w:iCs/>
          <w:i/>
        </w:rPr>
        <w:t xml:space="preserve">4</w:t>
      </w:r>
      <w:r>
        <w:t xml:space="preserve">(1).</w:t>
      </w:r>
      <w:r>
        <w:t xml:space="preserve"> </w:t>
      </w:r>
      <w:hyperlink r:id="rId346">
        <w:r>
          <w:rPr>
            <w:rStyle w:val="Hyperlink"/>
          </w:rPr>
          <w:t xml:space="preserve">https://doi.org/10.1038/sdata.2017.114</w:t>
        </w:r>
      </w:hyperlink>
    </w:p>
    <w:bookmarkEnd w:id="347"/>
    <w:bookmarkStart w:id="349"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348">
        <w:r>
          <w:rPr>
            <w:rStyle w:val="Hyperlink"/>
          </w:rPr>
          <w:t xml:space="preserve">https://doi.org/10.1371/journal.pcbi.1004947</w:t>
        </w:r>
      </w:hyperlink>
    </w:p>
    <w:bookmarkEnd w:id="349"/>
    <w:bookmarkStart w:id="351"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350">
        <w:r>
          <w:rPr>
            <w:rStyle w:val="Hyperlink"/>
          </w:rPr>
          <w:t xml:space="preserve">https://doi.org/10.1038/538127a</w:t>
        </w:r>
      </w:hyperlink>
    </w:p>
    <w:bookmarkEnd w:id="351"/>
    <w:bookmarkStart w:id="353"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352">
        <w:r>
          <w:rPr>
            <w:rStyle w:val="Hyperlink"/>
          </w:rPr>
          <w:t xml:space="preserve">https://doi.org/10.1038/d41586-020-02462-7</w:t>
        </w:r>
      </w:hyperlink>
    </w:p>
    <w:bookmarkEnd w:id="353"/>
    <w:bookmarkStart w:id="355"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354">
        <w:r>
          <w:rPr>
            <w:rStyle w:val="Hyperlink"/>
          </w:rPr>
          <w:t xml:space="preserve">https://doi.org/10.1371/journal.pone.0000308</w:t>
        </w:r>
      </w:hyperlink>
    </w:p>
    <w:bookmarkEnd w:id="355"/>
    <w:bookmarkStart w:id="357"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356">
        <w:r>
          <w:rPr>
            <w:rStyle w:val="Hyperlink"/>
          </w:rPr>
          <w:t xml:space="preserve">https://doi.org/10.7717/peerj.1242</w:t>
        </w:r>
      </w:hyperlink>
    </w:p>
    <w:bookmarkEnd w:id="357"/>
    <w:bookmarkStart w:id="359"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358">
        <w:r>
          <w:rPr>
            <w:rStyle w:val="Hyperlink"/>
          </w:rPr>
          <w:t xml:space="preserve">https://doi.org/10.1186/1751-0473-8-7</w:t>
        </w:r>
      </w:hyperlink>
    </w:p>
    <w:bookmarkEnd w:id="359"/>
    <w:bookmarkStart w:id="361" w:name="ref-lYazDTau"/>
    <w:p>
      <w:pPr>
        <w:pStyle w:val="Bibliography"/>
      </w:pPr>
      <w:r>
        <w:t xml:space="preserve">Sarma, G. P., Jacobs, T. W., Watts, M. D., Ghayoomie, S. V., Larson, S. D., &amp; Gerkin, R. C. (2016). Unit testing, model validation, and biological simulation.</w:t>
      </w:r>
      <w:r>
        <w:t xml:space="preserve"> </w:t>
      </w:r>
      <w:r>
        <w:rPr>
          <w:iCs/>
          <w:i/>
        </w:rPr>
        <w:t xml:space="preserve">F1000Research</w:t>
      </w:r>
      <w:r>
        <w:t xml:space="preserve">,</w:t>
      </w:r>
      <w:r>
        <w:t xml:space="preserve"> </w:t>
      </w:r>
      <w:r>
        <w:rPr>
          <w:iCs/>
          <w:i/>
        </w:rPr>
        <w:t xml:space="preserve">5</w:t>
      </w:r>
      <w:r>
        <w:t xml:space="preserve">, 1946.</w:t>
      </w:r>
      <w:r>
        <w:t xml:space="preserve"> </w:t>
      </w:r>
      <w:hyperlink r:id="rId360">
        <w:r>
          <w:rPr>
            <w:rStyle w:val="Hyperlink"/>
          </w:rPr>
          <w:t xml:space="preserve">https://doi.org/10.12688/f1000research.9315.1</w:t>
        </w:r>
      </w:hyperlink>
    </w:p>
    <w:bookmarkEnd w:id="361"/>
    <w:bookmarkStart w:id="363"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362">
        <w:r>
          <w:rPr>
            <w:rStyle w:val="Hyperlink"/>
          </w:rPr>
          <w:t xml:space="preserve">https://doi.org/10.1890/080141</w:t>
        </w:r>
      </w:hyperlink>
    </w:p>
    <w:bookmarkEnd w:id="363"/>
    <w:bookmarkStart w:id="365"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364">
        <w:r>
          <w:rPr>
            <w:rStyle w:val="Hyperlink"/>
          </w:rPr>
          <w:t xml:space="preserve">https://doi.org/10.1038/nj7142-347a</w:t>
        </w:r>
      </w:hyperlink>
    </w:p>
    <w:bookmarkEnd w:id="365"/>
    <w:bookmarkStart w:id="367"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366">
        <w:r>
          <w:rPr>
            <w:rStyle w:val="Hyperlink"/>
          </w:rPr>
          <w:t xml:space="preserve">https://doi.org/10.12688/f1000research.5930.2</w:t>
        </w:r>
      </w:hyperlink>
    </w:p>
    <w:bookmarkEnd w:id="367"/>
    <w:bookmarkStart w:id="369" w:name="ref-hm9PaCLD"/>
    <w:p>
      <w:pPr>
        <w:pStyle w:val="Bibliography"/>
      </w:pPr>
      <w:r>
        <w:t xml:space="preserve">Song, X., Goldstein, S. C., &amp; Sakr, M. (2020, June 15).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368">
        <w:r>
          <w:rPr>
            <w:rStyle w:val="Hyperlink"/>
          </w:rPr>
          <w:t xml:space="preserve">https://doi.org/10.1145/3341525.3387370</w:t>
        </w:r>
      </w:hyperlink>
    </w:p>
    <w:bookmarkEnd w:id="369"/>
    <w:bookmarkStart w:id="371" w:name="ref-7q3wZN6d"/>
    <w:p>
      <w:pPr>
        <w:pStyle w:val="Bibliography"/>
      </w:pPr>
      <w:r>
        <w:t xml:space="preserve">Spinellis, D. (2012). Git.</w:t>
      </w:r>
      <w:r>
        <w:t xml:space="preserve"> </w:t>
      </w:r>
      <w:r>
        <w:rPr>
          <w:iCs/>
          <w:i/>
        </w:rPr>
        <w:t xml:space="preserve">IEEE Software</w:t>
      </w:r>
      <w:r>
        <w:t xml:space="preserve">,</w:t>
      </w:r>
      <w:r>
        <w:t xml:space="preserve"> </w:t>
      </w:r>
      <w:r>
        <w:rPr>
          <w:iCs/>
          <w:i/>
        </w:rPr>
        <w:t xml:space="preserve">29</w:t>
      </w:r>
      <w:r>
        <w:t xml:space="preserve">(3), 100–101.</w:t>
      </w:r>
      <w:r>
        <w:t xml:space="preserve"> </w:t>
      </w:r>
      <w:hyperlink r:id="rId370">
        <w:r>
          <w:rPr>
            <w:rStyle w:val="Hyperlink"/>
          </w:rPr>
          <w:t xml:space="preserve">https://doi.org/10.1109/ms.2012.61</w:t>
        </w:r>
      </w:hyperlink>
    </w:p>
    <w:bookmarkEnd w:id="371"/>
    <w:bookmarkStart w:id="373"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372">
        <w:r>
          <w:rPr>
            <w:rStyle w:val="Hyperlink"/>
          </w:rPr>
          <w:t xml:space="preserve">https://doi.org/10.1371/journal.pone.0134826</w:t>
        </w:r>
      </w:hyperlink>
    </w:p>
    <w:bookmarkEnd w:id="373"/>
    <w:bookmarkStart w:id="375"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374">
        <w:r>
          <w:rPr>
            <w:rStyle w:val="Hyperlink"/>
          </w:rPr>
          <w:t xml:space="preserve">https://doi.org/10.1371/journal.pone.0229003</w:t>
        </w:r>
      </w:hyperlink>
    </w:p>
    <w:bookmarkEnd w:id="375"/>
    <w:bookmarkStart w:id="377"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376">
        <w:r>
          <w:rPr>
            <w:rStyle w:val="Hyperlink"/>
          </w:rPr>
          <w:t xml:space="preserve">https://doi.org/10.1187/cbe.13-12-0241</w:t>
        </w:r>
      </w:hyperlink>
    </w:p>
    <w:bookmarkEnd w:id="377"/>
    <w:bookmarkStart w:id="379" w:name="ref-oGbKxHzj"/>
    <w:p>
      <w:pPr>
        <w:pStyle w:val="Bibliography"/>
      </w:pPr>
      <w:r>
        <w:rPr>
          <w:iCs/>
          <w:i/>
        </w:rPr>
        <w:t xml:space="preserve">Using Git and GitHub</w:t>
      </w:r>
      <w:r>
        <w:t xml:space="preserve">. (n.d.). Retrieved March 2, 2023, from</w:t>
      </w:r>
      <w:r>
        <w:t xml:space="preserve"> </w:t>
      </w:r>
      <w:hyperlink r:id="rId378">
        <w:r>
          <w:rPr>
            <w:rStyle w:val="Hyperlink"/>
          </w:rPr>
          <w:t xml:space="preserve">https://www.overleaf.com/learn/how-to/Using_Git_and_GitHub</w:t>
        </w:r>
      </w:hyperlink>
    </w:p>
    <w:bookmarkEnd w:id="379"/>
    <w:bookmarkStart w:id="381"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380">
        <w:r>
          <w:rPr>
            <w:rStyle w:val="Hyperlink"/>
          </w:rPr>
          <w:t xml:space="preserve">https://doi.org/10.1016/j.cub.2013.11.014</w:t>
        </w:r>
      </w:hyperlink>
    </w:p>
    <w:bookmarkEnd w:id="381"/>
    <w:bookmarkStart w:id="383"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382">
        <w:r>
          <w:rPr>
            <w:rStyle w:val="Hyperlink"/>
          </w:rPr>
          <w:t xml:space="preserve">https://doi.org/10.1111/2041-210x.13104</w:t>
        </w:r>
      </w:hyperlink>
    </w:p>
    <w:bookmarkEnd w:id="383"/>
    <w:bookmarkStart w:id="385"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384">
        <w:r>
          <w:rPr>
            <w:rStyle w:val="Hyperlink"/>
          </w:rPr>
          <w:t xml:space="preserve">https://doi.org/10.1371/journal.pone.0026828</w:t>
        </w:r>
      </w:hyperlink>
    </w:p>
    <w:bookmarkEnd w:id="385"/>
    <w:bookmarkStart w:id="387"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386">
        <w:r>
          <w:rPr>
            <w:rStyle w:val="Hyperlink"/>
          </w:rPr>
          <w:t xml:space="preserve">https://doi.org/10.1371/journal.pbio.3000125</w:t>
        </w:r>
      </w:hyperlink>
    </w:p>
    <w:bookmarkEnd w:id="387"/>
    <w:bookmarkStart w:id="389" w:name="ref-lXvpQxeN"/>
    <w:p>
      <w:pPr>
        <w:pStyle w:val="Bibliography"/>
      </w:pPr>
      <w:r>
        <w:t xml:space="preserve">Yenni, G. M., Christensen, E. M., Bledsoe, E. K., Supp, S. R., Diaz, R. M., White, E. P., &amp; Ernest, S. K. M. (2018).</w:t>
      </w:r>
      <w:r>
        <w:t xml:space="preserve"> </w:t>
      </w:r>
      <w:r>
        <w:rPr>
          <w:iCs/>
          <w:i/>
        </w:rPr>
        <w:t xml:space="preserve">Developing a modern data workflow for evolving data</w:t>
      </w:r>
      <w:r>
        <w:t xml:space="preserve">. Cold Spring Harbor Laboratory.</w:t>
      </w:r>
      <w:r>
        <w:t xml:space="preserve"> </w:t>
      </w:r>
      <w:hyperlink r:id="rId388">
        <w:r>
          <w:rPr>
            <w:rStyle w:val="Hyperlink"/>
          </w:rPr>
          <w:t xml:space="preserve">https://doi.org/10.1101/344804</w:t>
        </w:r>
      </w:hyperlink>
    </w:p>
    <w:bookmarkEnd w:id="389"/>
    <w:bookmarkEnd w:id="390"/>
    <w:bookmarkEnd w:id="39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2" Target="media/rId232.png"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236" Target="media/rId236.png" /><Relationship Type="http://schemas.openxmlformats.org/officeDocument/2006/relationships/image" Id="rId30" Target="media/rId30.svg" /><Relationship Type="http://schemas.openxmlformats.org/officeDocument/2006/relationships/hyperlink" Id="rId215" Target="http://markdownguide.org/basic-syntax" TargetMode="External" /><Relationship Type="http://schemas.openxmlformats.org/officeDocument/2006/relationships/hyperlink" Id="rId272" Target="https://SORTEE-Github-Hackathon.github.io/manuscript/" TargetMode="External" /><Relationship Type="http://schemas.openxmlformats.org/officeDocument/2006/relationships/hyperlink" Id="rId20" Target="https://SORTEE-Github-Hackathon.github.io/manuscript/v/28ba5dabdf12d85204b45ef08ed5ed4348d1dee6/" TargetMode="External" /><Relationship Type="http://schemas.openxmlformats.org/officeDocument/2006/relationships/hyperlink" Id="rId221" Target="https://atom.io" TargetMode="External" /><Relationship Type="http://schemas.openxmlformats.org/officeDocument/2006/relationships/hyperlink" Id="rId227" Target="https://casrai.org/credit/" TargetMode="External" /><Relationship Type="http://schemas.openxmlformats.org/officeDocument/2006/relationships/hyperlink" Id="rId184" Target="https://choosealicense.com/non-software/" TargetMode="External" /><Relationship Type="http://schemas.openxmlformats.org/officeDocument/2006/relationships/hyperlink" Id="rId270" Target="https://circleci.com/" TargetMode="External" /><Relationship Type="http://schemas.openxmlformats.org/officeDocument/2006/relationships/hyperlink" Id="rId177" Target="https://classroom.github.com" TargetMode="External" /><Relationship Type="http://schemas.openxmlformats.org/officeDocument/2006/relationships/hyperlink" Id="rId220" Target="https://code.visualstudio.com" TargetMode="External" /><Relationship Type="http://schemas.openxmlformats.org/officeDocument/2006/relationships/hyperlink" Id="rId185" Target="https://creativecommons.org/licenses/" TargetMode="External" /><Relationship Type="http://schemas.openxmlformats.org/officeDocument/2006/relationships/hyperlink" Id="rId217" Target="https://desktop.github.com" TargetMode="External" /><Relationship Type="http://schemas.openxmlformats.org/officeDocument/2006/relationships/hyperlink" Id="rId211" Target="https://docs.github.com/en" TargetMode="External" /><Relationship Type="http://schemas.openxmlformats.org/officeDocument/2006/relationships/hyperlink" Id="rId196" Target="https://docs.github.com/en/discussions" TargetMode="External" /><Relationship Type="http://schemas.openxmlformats.org/officeDocument/2006/relationships/hyperlink" Id="rId250" Target="https://doi.org/10.1002/bes2.1801" TargetMode="External" /><Relationship Type="http://schemas.openxmlformats.org/officeDocument/2006/relationships/hyperlink" Id="rId380" Target="https://doi.org/10.1016/j.cub.2013.11.014" TargetMode="External" /><Relationship Type="http://schemas.openxmlformats.org/officeDocument/2006/relationships/hyperlink" Id="rId338" Target="https://doi.org/10.1016/j.tree.2015.11.006" TargetMode="External" /><Relationship Type="http://schemas.openxmlformats.org/officeDocument/2006/relationships/hyperlink" Id="rId316" Target="https://doi.org/10.1016/j.tree.2021.11.003" TargetMode="External" /><Relationship Type="http://schemas.openxmlformats.org/officeDocument/2006/relationships/hyperlink" Id="rId274" Target="https://doi.org/10.1029/2021ea001797" TargetMode="External" /><Relationship Type="http://schemas.openxmlformats.org/officeDocument/2006/relationships/hyperlink" Id="rId254" Target="https://doi.org/10.1038/533452a" TargetMode="External" /><Relationship Type="http://schemas.openxmlformats.org/officeDocument/2006/relationships/hyperlink" Id="rId350" Target="https://doi.org/10.1038/538127a" TargetMode="External" /><Relationship Type="http://schemas.openxmlformats.org/officeDocument/2006/relationships/hyperlink" Id="rId352" Target="https://doi.org/10.1038/d41586-020-02462-7" TargetMode="External" /><Relationship Type="http://schemas.openxmlformats.org/officeDocument/2006/relationships/hyperlink" Id="rId256" Target="https://doi.org/10.1038/nbt.3780" TargetMode="External" /><Relationship Type="http://schemas.openxmlformats.org/officeDocument/2006/relationships/hyperlink" Id="rId344" Target="https://doi.org/10.1038/ncb3506" TargetMode="External" /><Relationship Type="http://schemas.openxmlformats.org/officeDocument/2006/relationships/hyperlink" Id="rId364" Target="https://doi.org/10.1038/nj7142-347a" TargetMode="External" /><Relationship Type="http://schemas.openxmlformats.org/officeDocument/2006/relationships/hyperlink" Id="rId322" Target="https://doi.org/10.1038/s41559-017-0160" TargetMode="External" /><Relationship Type="http://schemas.openxmlformats.org/officeDocument/2006/relationships/hyperlink" Id="rId340" Target="https://doi.org/10.1038/s41597-022-01381-8" TargetMode="External" /><Relationship Type="http://schemas.openxmlformats.org/officeDocument/2006/relationships/hyperlink" Id="rId346" Target="https://doi.org/10.1038/sdata.2017.114" TargetMode="External" /><Relationship Type="http://schemas.openxmlformats.org/officeDocument/2006/relationships/hyperlink" Id="rId278" Target="https://doi.org/10.1073/pnas.1710231115" TargetMode="External" /><Relationship Type="http://schemas.openxmlformats.org/officeDocument/2006/relationships/hyperlink" Id="rId330" Target="https://doi.org/10.1080/00031305.2017.1375986" TargetMode="External" /><Relationship Type="http://schemas.openxmlformats.org/officeDocument/2006/relationships/hyperlink" Id="rId264" Target="https://doi.org/10.1080/00031305.2017.1399928" TargetMode="External" /><Relationship Type="http://schemas.openxmlformats.org/officeDocument/2006/relationships/hyperlink" Id="rId292" Target="https://doi.org/10.1098/rspb.2022.1113" TargetMode="External" /><Relationship Type="http://schemas.openxmlformats.org/officeDocument/2006/relationships/hyperlink" Id="rId282" Target="https://doi.org/10.1101/332783" TargetMode="External" /><Relationship Type="http://schemas.openxmlformats.org/officeDocument/2006/relationships/hyperlink" Id="rId388" Target="https://doi.org/10.1101/344804" TargetMode="External" /><Relationship Type="http://schemas.openxmlformats.org/officeDocument/2006/relationships/hyperlink" Id="rId342" Target="https://doi.org/10.1108/tg-03-2014-0008" TargetMode="External" /><Relationship Type="http://schemas.openxmlformats.org/officeDocument/2006/relationships/hyperlink" Id="rId320" Target="https://doi.org/10.1109/asonam.2016.7752419" TargetMode="External" /><Relationship Type="http://schemas.openxmlformats.org/officeDocument/2006/relationships/hyperlink" Id="rId312" Target="https://doi.org/10.1109/icse.2015.74" TargetMode="External" /><Relationship Type="http://schemas.openxmlformats.org/officeDocument/2006/relationships/hyperlink" Id="rId370" Target="https://doi.org/10.1109/ms.2012.61" TargetMode="External" /><Relationship Type="http://schemas.openxmlformats.org/officeDocument/2006/relationships/hyperlink" Id="rId334" Target="https://doi.org/10.1109/ms.2014.58" TargetMode="External" /><Relationship Type="http://schemas.openxmlformats.org/officeDocument/2006/relationships/hyperlink" Id="rId300" Target="https://doi.org/10.1109/secse.2009.5069155" TargetMode="External" /><Relationship Type="http://schemas.openxmlformats.org/officeDocument/2006/relationships/hyperlink" Id="rId382" Target="https://doi.org/10.1111/2041-210x.13104" TargetMode="External" /><Relationship Type="http://schemas.openxmlformats.org/officeDocument/2006/relationships/hyperlink" Id="rId318" Target="https://doi.org/10.1111/2041-210x.13982" TargetMode="External" /><Relationship Type="http://schemas.openxmlformats.org/officeDocument/2006/relationships/hyperlink" Id="rId332" Target="https://doi.org/10.1111/ele.13994" TargetMode="External" /><Relationship Type="http://schemas.openxmlformats.org/officeDocument/2006/relationships/hyperlink" Id="rId252" Target="https://doi.org/10.1111/tgis.12810" TargetMode="External" /><Relationship Type="http://schemas.openxmlformats.org/officeDocument/2006/relationships/hyperlink" Id="rId314" Target="https://doi.org/10.1126/science.abi4692" TargetMode="External" /><Relationship Type="http://schemas.openxmlformats.org/officeDocument/2006/relationships/hyperlink" Id="rId368" Target="https://doi.org/10.1145/3341525.3387370" TargetMode="External" /><Relationship Type="http://schemas.openxmlformats.org/officeDocument/2006/relationships/hyperlink" Id="rId260" Target="https://doi.org/10.1162/99608f92.9497f68e" TargetMode="External" /><Relationship Type="http://schemas.openxmlformats.org/officeDocument/2006/relationships/hyperlink" Id="rId358" Target="https://doi.org/10.1186/1751-0473-8-7" TargetMode="External" /><Relationship Type="http://schemas.openxmlformats.org/officeDocument/2006/relationships/hyperlink" Id="rId376" Target="https://doi.org/10.1187/cbe.13-12-0241" TargetMode="External" /><Relationship Type="http://schemas.openxmlformats.org/officeDocument/2006/relationships/hyperlink" Id="rId366" Target="https://doi.org/10.12688/f1000research.5930.2" TargetMode="External" /><Relationship Type="http://schemas.openxmlformats.org/officeDocument/2006/relationships/hyperlink" Id="rId360" Target="https://doi.org/10.12688/f1000research.9315.1" TargetMode="External" /><Relationship Type="http://schemas.openxmlformats.org/officeDocument/2006/relationships/hyperlink" Id="rId386" Target="https://doi.org/10.1371/journal.pbio.3000125" TargetMode="External" /><Relationship Type="http://schemas.openxmlformats.org/officeDocument/2006/relationships/hyperlink" Id="rId276" Target="https://doi.org/10.1371/journal.pbio.3000763" TargetMode="External" /><Relationship Type="http://schemas.openxmlformats.org/officeDocument/2006/relationships/hyperlink" Id="rId258" Target="https://doi.org/10.1371/journal.pcbi.1004668" TargetMode="External" /><Relationship Type="http://schemas.openxmlformats.org/officeDocument/2006/relationships/hyperlink" Id="rId348" Target="https://doi.org/10.1371/journal.pcbi.1004947" TargetMode="External" /><Relationship Type="http://schemas.openxmlformats.org/officeDocument/2006/relationships/hyperlink" Id="rId304" Target="https://doi.org/10.1371/journal.pcbi.1007128" TargetMode="External" /><Relationship Type="http://schemas.openxmlformats.org/officeDocument/2006/relationships/hyperlink" Id="rId354" Target="https://doi.org/10.1371/journal.pone.0000308" TargetMode="External" /><Relationship Type="http://schemas.openxmlformats.org/officeDocument/2006/relationships/hyperlink" Id="rId384" Target="https://doi.org/10.1371/journal.pone.0026828" TargetMode="External" /><Relationship Type="http://schemas.openxmlformats.org/officeDocument/2006/relationships/hyperlink" Id="rId372" Target="https://doi.org/10.1371/journal.pone.0134826" TargetMode="External" /><Relationship Type="http://schemas.openxmlformats.org/officeDocument/2006/relationships/hyperlink" Id="rId374" Target="https://doi.org/10.1371/journal.pone.0229003" TargetMode="External" /><Relationship Type="http://schemas.openxmlformats.org/officeDocument/2006/relationships/hyperlink" Id="rId362" Target="https://doi.org/10.1890/080141" TargetMode="External" /><Relationship Type="http://schemas.openxmlformats.org/officeDocument/2006/relationships/hyperlink" Id="rId296" Target="https://doi.org/10.1890/120370" TargetMode="External" /><Relationship Type="http://schemas.openxmlformats.org/officeDocument/2006/relationships/hyperlink" Id="rId298" Target="https://doi.org/10.1890/es14-00402.1" TargetMode="External" /><Relationship Type="http://schemas.openxmlformats.org/officeDocument/2006/relationships/hyperlink" Id="rId294" Target="https://doi.org/10.31222/osf.io/gaj43" TargetMode="External" /><Relationship Type="http://schemas.openxmlformats.org/officeDocument/2006/relationships/hyperlink" Id="rId336" Target="https://doi.org/10.3389/fevo.2021.679673" TargetMode="External" /><Relationship Type="http://schemas.openxmlformats.org/officeDocument/2006/relationships/hyperlink" Id="rId288" Target="https://doi.org/10.3389/fpubh.2017.00327" TargetMode="External" /><Relationship Type="http://schemas.openxmlformats.org/officeDocument/2006/relationships/hyperlink" Id="rId262" Target="https://doi.org/10.3897/rio.6.e56508" TargetMode="External" /><Relationship Type="http://schemas.openxmlformats.org/officeDocument/2006/relationships/hyperlink" Id="rId324" Target="https://doi.org/10.5281/zenodo.1188710" TargetMode="External" /><Relationship Type="http://schemas.openxmlformats.org/officeDocument/2006/relationships/hyperlink" Id="rId326" Target="https://doi.org/10.5281/zenodo.3264950" TargetMode="External" /><Relationship Type="http://schemas.openxmlformats.org/officeDocument/2006/relationships/hyperlink" Id="rId280" Target="https://doi.org/10.5281/zenodo.3893943" TargetMode="External" /><Relationship Type="http://schemas.openxmlformats.org/officeDocument/2006/relationships/hyperlink" Id="rId308" Target="https://doi.org/10.5281/zenodo.6097109" TargetMode="External" /><Relationship Type="http://schemas.openxmlformats.org/officeDocument/2006/relationships/hyperlink" Id="rId286" Target="https://doi.org/10.5334/jors.307" TargetMode="External" /><Relationship Type="http://schemas.openxmlformats.org/officeDocument/2006/relationships/hyperlink" Id="rId356" Target="https://doi.org/10.7717/peerj.1242" TargetMode="External" /><Relationship Type="http://schemas.openxmlformats.org/officeDocument/2006/relationships/hyperlink" Id="rId195" Target="https://ecologyforthemasses.com/2020/02/04/pruittdata-and-the-ethics-of-data-in-science" TargetMode="External" /><Relationship Type="http://schemas.openxmlformats.org/officeDocument/2006/relationships/hyperlink" Id="rId209" Target="https://education.github.com/" TargetMode="External" /><Relationship Type="http://schemas.openxmlformats.org/officeDocument/2006/relationships/hyperlink" Id="rId248" Target="https://ghdocs-prod.azurewebsites.net/en/communities/setting-up-your-project-for-healthy-contributions/adding-a-license-to-a-repository" TargetMode="External" /><Relationship Type="http://schemas.openxmlformats.org/officeDocument/2006/relationships/hyperlink" Id="rId246" Target="https://ghdocs-prod.azurewebsites.net/en/issues/planning-and-tracking-with-projects/learning-about-projects/about-projects" TargetMode="External" /><Relationship Type="http://schemas.openxmlformats.org/officeDocument/2006/relationships/hyperlink" Id="rId242" Target="https://ghdocs-prod.azurewebsites.net/en/repositories/managing-your-repositorys-settings-and-features/customizing-your-repository/about-code-owners" TargetMode="External" /><Relationship Type="http://schemas.openxmlformats.org/officeDocument/2006/relationships/hyperlink" Id="rId244"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90" Target="https://git-scm.com/book/en/v2/Getting-Started-A-Short-History-of-Git" TargetMode="External" /><Relationship Type="http://schemas.openxmlformats.org/officeDocument/2006/relationships/hyperlink" Id="rId218" Target="https://git-scm.com/docs/git-gui" TargetMode="External" /><Relationship Type="http://schemas.openxmlformats.org/officeDocument/2006/relationships/hyperlink" Id="rId21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2" Target="https://github.com/QCBSRworkshops" TargetMode="External" /><Relationship Type="http://schemas.openxmlformats.org/officeDocument/2006/relationships/hyperlink" Id="rId201" Target="https://github.com/SORTEE-Github-Hackathon" TargetMode="External" /><Relationship Type="http://schemas.openxmlformats.org/officeDocument/2006/relationships/hyperlink" Id="rId213" Target="https://github.com/SORTEE-Github-Hackathon/manuscript" TargetMode="External" /><Relationship Type="http://schemas.openxmlformats.org/officeDocument/2006/relationships/hyperlink" Id="rId191" Target="https://github.com/SORTEE-Github-Hackathon/manuscript/issues?q=label%3A%22Reviewer+Comment%22" TargetMode="External" /><Relationship Type="http://schemas.openxmlformats.org/officeDocument/2006/relationships/hyperlink" Id="rId21" Target="https://github.com/SORTEE-Github-Hackathon/manuscript/tree/28ba5dabdf12d85204b45ef08ed5ed4348d1dee6" TargetMode="External" /><Relationship Type="http://schemas.openxmlformats.org/officeDocument/2006/relationships/hyperlink" Id="rId189"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84"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0"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0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98" Target="https://github.com/marketplace?type=actions" TargetMode="External" /><Relationship Type="http://schemas.openxmlformats.org/officeDocument/2006/relationships/hyperlink" Id="rId20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0" Target="https://gohugo.io" TargetMode="External" /><Relationship Type="http://schemas.openxmlformats.org/officeDocument/2006/relationships/hyperlink" Id="rId188" Target="https://hackmd.io" TargetMode="External" /><Relationship Type="http://schemas.openxmlformats.org/officeDocument/2006/relationships/hyperlink" Id="rId207" Target="https://hackmd.io/" TargetMode="External" /><Relationship Type="http://schemas.openxmlformats.org/officeDocument/2006/relationships/hyperlink" Id="rId163" Target="https://happygitwithr.com" TargetMode="External" /><Relationship Type="http://schemas.openxmlformats.org/officeDocument/2006/relationships/hyperlink" Id="rId302" Target="https://happygitwithr.com/" TargetMode="External" /><Relationship Type="http://schemas.openxmlformats.org/officeDocument/2006/relationships/hyperlink" Id="rId268" Target="https://help.osf.io/article/211-connect-github-to-a-project" TargetMode="External" /><Relationship Type="http://schemas.openxmlformats.org/officeDocument/2006/relationships/hyperlink" Id="rId193" Target="https://joss.readthedocs.io/en/latest/submitting.html" TargetMode="External" /><Relationship Type="http://schemas.openxmlformats.org/officeDocument/2006/relationships/hyperlink" Id="rId328" Target="https://manubot.org" TargetMode="External" /><Relationship Type="http://schemas.openxmlformats.org/officeDocument/2006/relationships/hyperlink" Id="rId22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2" Target="https://pages.github.com" TargetMode="External" /><Relationship Type="http://schemas.openxmlformats.org/officeDocument/2006/relationships/hyperlink" Id="rId179" Target="https://quarto.org" TargetMode="External" /><Relationship Type="http://schemas.openxmlformats.org/officeDocument/2006/relationships/hyperlink" Id="rId192"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14" Target="https://skills.github.com/" TargetMode="External" /><Relationship Type="http://schemas.openxmlformats.org/officeDocument/2006/relationships/hyperlink" Id="rId266"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378" Target="https://www.overleaf.com/learn/how-to/Using_Git_and_GitHub" TargetMode="External" /><Relationship Type="http://schemas.openxmlformats.org/officeDocument/2006/relationships/hyperlink" Id="rId219" Target="https://www.rstudio.com" TargetMode="External" /><Relationship Type="http://schemas.openxmlformats.org/officeDocument/2006/relationships/hyperlink" Id="rId166" Target="https://www.sortee.org" TargetMode="External" /><Relationship Type="http://schemas.openxmlformats.org/officeDocument/2006/relationships/hyperlink" Id="rId306" Target="https://www.travis-ci.com/" TargetMode="External" /></Relationships>
</file>

<file path=word/_rels/footnotes.xml.rels><?xml version="1.0" encoding="UTF-8"?><Relationships xmlns="http://schemas.openxmlformats.org/package/2006/relationships"><Relationship Type="http://schemas.openxmlformats.org/officeDocument/2006/relationships/hyperlink" Id="rId215" Target="http://markdownguide.org/basic-syntax" TargetMode="External" /><Relationship Type="http://schemas.openxmlformats.org/officeDocument/2006/relationships/hyperlink" Id="rId272" Target="https://SORTEE-Github-Hackathon.github.io/manuscript/" TargetMode="External" /><Relationship Type="http://schemas.openxmlformats.org/officeDocument/2006/relationships/hyperlink" Id="rId20" Target="https://SORTEE-Github-Hackathon.github.io/manuscript/v/28ba5dabdf12d85204b45ef08ed5ed4348d1dee6/" TargetMode="External" /><Relationship Type="http://schemas.openxmlformats.org/officeDocument/2006/relationships/hyperlink" Id="rId221" Target="https://atom.io" TargetMode="External" /><Relationship Type="http://schemas.openxmlformats.org/officeDocument/2006/relationships/hyperlink" Id="rId227" Target="https://casrai.org/credit/" TargetMode="External" /><Relationship Type="http://schemas.openxmlformats.org/officeDocument/2006/relationships/hyperlink" Id="rId184" Target="https://choosealicense.com/non-software/" TargetMode="External" /><Relationship Type="http://schemas.openxmlformats.org/officeDocument/2006/relationships/hyperlink" Id="rId270" Target="https://circleci.com/" TargetMode="External" /><Relationship Type="http://schemas.openxmlformats.org/officeDocument/2006/relationships/hyperlink" Id="rId177" Target="https://classroom.github.com" TargetMode="External" /><Relationship Type="http://schemas.openxmlformats.org/officeDocument/2006/relationships/hyperlink" Id="rId220" Target="https://code.visualstudio.com" TargetMode="External" /><Relationship Type="http://schemas.openxmlformats.org/officeDocument/2006/relationships/hyperlink" Id="rId185" Target="https://creativecommons.org/licenses/" TargetMode="External" /><Relationship Type="http://schemas.openxmlformats.org/officeDocument/2006/relationships/hyperlink" Id="rId217" Target="https://desktop.github.com" TargetMode="External" /><Relationship Type="http://schemas.openxmlformats.org/officeDocument/2006/relationships/hyperlink" Id="rId211" Target="https://docs.github.com/en" TargetMode="External" /><Relationship Type="http://schemas.openxmlformats.org/officeDocument/2006/relationships/hyperlink" Id="rId196" Target="https://docs.github.com/en/discussions" TargetMode="External" /><Relationship Type="http://schemas.openxmlformats.org/officeDocument/2006/relationships/hyperlink" Id="rId250" Target="https://doi.org/10.1002/bes2.1801" TargetMode="External" /><Relationship Type="http://schemas.openxmlformats.org/officeDocument/2006/relationships/hyperlink" Id="rId380" Target="https://doi.org/10.1016/j.cub.2013.11.014" TargetMode="External" /><Relationship Type="http://schemas.openxmlformats.org/officeDocument/2006/relationships/hyperlink" Id="rId338" Target="https://doi.org/10.1016/j.tree.2015.11.006" TargetMode="External" /><Relationship Type="http://schemas.openxmlformats.org/officeDocument/2006/relationships/hyperlink" Id="rId316" Target="https://doi.org/10.1016/j.tree.2021.11.003" TargetMode="External" /><Relationship Type="http://schemas.openxmlformats.org/officeDocument/2006/relationships/hyperlink" Id="rId274" Target="https://doi.org/10.1029/2021ea001797" TargetMode="External" /><Relationship Type="http://schemas.openxmlformats.org/officeDocument/2006/relationships/hyperlink" Id="rId254" Target="https://doi.org/10.1038/533452a" TargetMode="External" /><Relationship Type="http://schemas.openxmlformats.org/officeDocument/2006/relationships/hyperlink" Id="rId350" Target="https://doi.org/10.1038/538127a" TargetMode="External" /><Relationship Type="http://schemas.openxmlformats.org/officeDocument/2006/relationships/hyperlink" Id="rId352" Target="https://doi.org/10.1038/d41586-020-02462-7" TargetMode="External" /><Relationship Type="http://schemas.openxmlformats.org/officeDocument/2006/relationships/hyperlink" Id="rId256" Target="https://doi.org/10.1038/nbt.3780" TargetMode="External" /><Relationship Type="http://schemas.openxmlformats.org/officeDocument/2006/relationships/hyperlink" Id="rId344" Target="https://doi.org/10.1038/ncb3506" TargetMode="External" /><Relationship Type="http://schemas.openxmlformats.org/officeDocument/2006/relationships/hyperlink" Id="rId364" Target="https://doi.org/10.1038/nj7142-347a" TargetMode="External" /><Relationship Type="http://schemas.openxmlformats.org/officeDocument/2006/relationships/hyperlink" Id="rId322" Target="https://doi.org/10.1038/s41559-017-0160" TargetMode="External" /><Relationship Type="http://schemas.openxmlformats.org/officeDocument/2006/relationships/hyperlink" Id="rId340" Target="https://doi.org/10.1038/s41597-022-01381-8" TargetMode="External" /><Relationship Type="http://schemas.openxmlformats.org/officeDocument/2006/relationships/hyperlink" Id="rId346" Target="https://doi.org/10.1038/sdata.2017.114" TargetMode="External" /><Relationship Type="http://schemas.openxmlformats.org/officeDocument/2006/relationships/hyperlink" Id="rId278" Target="https://doi.org/10.1073/pnas.1710231115" TargetMode="External" /><Relationship Type="http://schemas.openxmlformats.org/officeDocument/2006/relationships/hyperlink" Id="rId330" Target="https://doi.org/10.1080/00031305.2017.1375986" TargetMode="External" /><Relationship Type="http://schemas.openxmlformats.org/officeDocument/2006/relationships/hyperlink" Id="rId264" Target="https://doi.org/10.1080/00031305.2017.1399928" TargetMode="External" /><Relationship Type="http://schemas.openxmlformats.org/officeDocument/2006/relationships/hyperlink" Id="rId292" Target="https://doi.org/10.1098/rspb.2022.1113" TargetMode="External" /><Relationship Type="http://schemas.openxmlformats.org/officeDocument/2006/relationships/hyperlink" Id="rId282" Target="https://doi.org/10.1101/332783" TargetMode="External" /><Relationship Type="http://schemas.openxmlformats.org/officeDocument/2006/relationships/hyperlink" Id="rId388" Target="https://doi.org/10.1101/344804" TargetMode="External" /><Relationship Type="http://schemas.openxmlformats.org/officeDocument/2006/relationships/hyperlink" Id="rId342" Target="https://doi.org/10.1108/tg-03-2014-0008" TargetMode="External" /><Relationship Type="http://schemas.openxmlformats.org/officeDocument/2006/relationships/hyperlink" Id="rId320" Target="https://doi.org/10.1109/asonam.2016.7752419" TargetMode="External" /><Relationship Type="http://schemas.openxmlformats.org/officeDocument/2006/relationships/hyperlink" Id="rId312" Target="https://doi.org/10.1109/icse.2015.74" TargetMode="External" /><Relationship Type="http://schemas.openxmlformats.org/officeDocument/2006/relationships/hyperlink" Id="rId370" Target="https://doi.org/10.1109/ms.2012.61" TargetMode="External" /><Relationship Type="http://schemas.openxmlformats.org/officeDocument/2006/relationships/hyperlink" Id="rId334" Target="https://doi.org/10.1109/ms.2014.58" TargetMode="External" /><Relationship Type="http://schemas.openxmlformats.org/officeDocument/2006/relationships/hyperlink" Id="rId300" Target="https://doi.org/10.1109/secse.2009.5069155" TargetMode="External" /><Relationship Type="http://schemas.openxmlformats.org/officeDocument/2006/relationships/hyperlink" Id="rId382" Target="https://doi.org/10.1111/2041-210x.13104" TargetMode="External" /><Relationship Type="http://schemas.openxmlformats.org/officeDocument/2006/relationships/hyperlink" Id="rId318" Target="https://doi.org/10.1111/2041-210x.13982" TargetMode="External" /><Relationship Type="http://schemas.openxmlformats.org/officeDocument/2006/relationships/hyperlink" Id="rId332" Target="https://doi.org/10.1111/ele.13994" TargetMode="External" /><Relationship Type="http://schemas.openxmlformats.org/officeDocument/2006/relationships/hyperlink" Id="rId252" Target="https://doi.org/10.1111/tgis.12810" TargetMode="External" /><Relationship Type="http://schemas.openxmlformats.org/officeDocument/2006/relationships/hyperlink" Id="rId314" Target="https://doi.org/10.1126/science.abi4692" TargetMode="External" /><Relationship Type="http://schemas.openxmlformats.org/officeDocument/2006/relationships/hyperlink" Id="rId368" Target="https://doi.org/10.1145/3341525.3387370" TargetMode="External" /><Relationship Type="http://schemas.openxmlformats.org/officeDocument/2006/relationships/hyperlink" Id="rId260" Target="https://doi.org/10.1162/99608f92.9497f68e" TargetMode="External" /><Relationship Type="http://schemas.openxmlformats.org/officeDocument/2006/relationships/hyperlink" Id="rId358" Target="https://doi.org/10.1186/1751-0473-8-7" TargetMode="External" /><Relationship Type="http://schemas.openxmlformats.org/officeDocument/2006/relationships/hyperlink" Id="rId376" Target="https://doi.org/10.1187/cbe.13-12-0241" TargetMode="External" /><Relationship Type="http://schemas.openxmlformats.org/officeDocument/2006/relationships/hyperlink" Id="rId366" Target="https://doi.org/10.12688/f1000research.5930.2" TargetMode="External" /><Relationship Type="http://schemas.openxmlformats.org/officeDocument/2006/relationships/hyperlink" Id="rId360" Target="https://doi.org/10.12688/f1000research.9315.1" TargetMode="External" /><Relationship Type="http://schemas.openxmlformats.org/officeDocument/2006/relationships/hyperlink" Id="rId386" Target="https://doi.org/10.1371/journal.pbio.3000125" TargetMode="External" /><Relationship Type="http://schemas.openxmlformats.org/officeDocument/2006/relationships/hyperlink" Id="rId276" Target="https://doi.org/10.1371/journal.pbio.3000763" TargetMode="External" /><Relationship Type="http://schemas.openxmlformats.org/officeDocument/2006/relationships/hyperlink" Id="rId258" Target="https://doi.org/10.1371/journal.pcbi.1004668" TargetMode="External" /><Relationship Type="http://schemas.openxmlformats.org/officeDocument/2006/relationships/hyperlink" Id="rId348" Target="https://doi.org/10.1371/journal.pcbi.1004947" TargetMode="External" /><Relationship Type="http://schemas.openxmlformats.org/officeDocument/2006/relationships/hyperlink" Id="rId304" Target="https://doi.org/10.1371/journal.pcbi.1007128" TargetMode="External" /><Relationship Type="http://schemas.openxmlformats.org/officeDocument/2006/relationships/hyperlink" Id="rId354" Target="https://doi.org/10.1371/journal.pone.0000308" TargetMode="External" /><Relationship Type="http://schemas.openxmlformats.org/officeDocument/2006/relationships/hyperlink" Id="rId384" Target="https://doi.org/10.1371/journal.pone.0026828" TargetMode="External" /><Relationship Type="http://schemas.openxmlformats.org/officeDocument/2006/relationships/hyperlink" Id="rId372" Target="https://doi.org/10.1371/journal.pone.0134826" TargetMode="External" /><Relationship Type="http://schemas.openxmlformats.org/officeDocument/2006/relationships/hyperlink" Id="rId374" Target="https://doi.org/10.1371/journal.pone.0229003" TargetMode="External" /><Relationship Type="http://schemas.openxmlformats.org/officeDocument/2006/relationships/hyperlink" Id="rId362" Target="https://doi.org/10.1890/080141" TargetMode="External" /><Relationship Type="http://schemas.openxmlformats.org/officeDocument/2006/relationships/hyperlink" Id="rId296" Target="https://doi.org/10.1890/120370" TargetMode="External" /><Relationship Type="http://schemas.openxmlformats.org/officeDocument/2006/relationships/hyperlink" Id="rId298" Target="https://doi.org/10.1890/es14-00402.1" TargetMode="External" /><Relationship Type="http://schemas.openxmlformats.org/officeDocument/2006/relationships/hyperlink" Id="rId294" Target="https://doi.org/10.31222/osf.io/gaj43" TargetMode="External" /><Relationship Type="http://schemas.openxmlformats.org/officeDocument/2006/relationships/hyperlink" Id="rId336" Target="https://doi.org/10.3389/fevo.2021.679673" TargetMode="External" /><Relationship Type="http://schemas.openxmlformats.org/officeDocument/2006/relationships/hyperlink" Id="rId288" Target="https://doi.org/10.3389/fpubh.2017.00327" TargetMode="External" /><Relationship Type="http://schemas.openxmlformats.org/officeDocument/2006/relationships/hyperlink" Id="rId262" Target="https://doi.org/10.3897/rio.6.e56508" TargetMode="External" /><Relationship Type="http://schemas.openxmlformats.org/officeDocument/2006/relationships/hyperlink" Id="rId324" Target="https://doi.org/10.5281/zenodo.1188710" TargetMode="External" /><Relationship Type="http://schemas.openxmlformats.org/officeDocument/2006/relationships/hyperlink" Id="rId326" Target="https://doi.org/10.5281/zenodo.3264950" TargetMode="External" /><Relationship Type="http://schemas.openxmlformats.org/officeDocument/2006/relationships/hyperlink" Id="rId280" Target="https://doi.org/10.5281/zenodo.3893943" TargetMode="External" /><Relationship Type="http://schemas.openxmlformats.org/officeDocument/2006/relationships/hyperlink" Id="rId308" Target="https://doi.org/10.5281/zenodo.6097109" TargetMode="External" /><Relationship Type="http://schemas.openxmlformats.org/officeDocument/2006/relationships/hyperlink" Id="rId286" Target="https://doi.org/10.5334/jors.307" TargetMode="External" /><Relationship Type="http://schemas.openxmlformats.org/officeDocument/2006/relationships/hyperlink" Id="rId356" Target="https://doi.org/10.7717/peerj.1242" TargetMode="External" /><Relationship Type="http://schemas.openxmlformats.org/officeDocument/2006/relationships/hyperlink" Id="rId195" Target="https://ecologyforthemasses.com/2020/02/04/pruittdata-and-the-ethics-of-data-in-science" TargetMode="External" /><Relationship Type="http://schemas.openxmlformats.org/officeDocument/2006/relationships/hyperlink" Id="rId209" Target="https://education.github.com/" TargetMode="External" /><Relationship Type="http://schemas.openxmlformats.org/officeDocument/2006/relationships/hyperlink" Id="rId248" Target="https://ghdocs-prod.azurewebsites.net/en/communities/setting-up-your-project-for-healthy-contributions/adding-a-license-to-a-repository" TargetMode="External" /><Relationship Type="http://schemas.openxmlformats.org/officeDocument/2006/relationships/hyperlink" Id="rId246" Target="https://ghdocs-prod.azurewebsites.net/en/issues/planning-and-tracking-with-projects/learning-about-projects/about-projects" TargetMode="External" /><Relationship Type="http://schemas.openxmlformats.org/officeDocument/2006/relationships/hyperlink" Id="rId242" Target="https://ghdocs-prod.azurewebsites.net/en/repositories/managing-your-repositorys-settings-and-features/customizing-your-repository/about-code-owners" TargetMode="External" /><Relationship Type="http://schemas.openxmlformats.org/officeDocument/2006/relationships/hyperlink" Id="rId244"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90" Target="https://git-scm.com/book/en/v2/Getting-Started-A-Short-History-of-Git" TargetMode="External" /><Relationship Type="http://schemas.openxmlformats.org/officeDocument/2006/relationships/hyperlink" Id="rId218" Target="https://git-scm.com/docs/git-gui" TargetMode="External" /><Relationship Type="http://schemas.openxmlformats.org/officeDocument/2006/relationships/hyperlink" Id="rId21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2" Target="https://github.com/QCBSRworkshops" TargetMode="External" /><Relationship Type="http://schemas.openxmlformats.org/officeDocument/2006/relationships/hyperlink" Id="rId201" Target="https://github.com/SORTEE-Github-Hackathon" TargetMode="External" /><Relationship Type="http://schemas.openxmlformats.org/officeDocument/2006/relationships/hyperlink" Id="rId213" Target="https://github.com/SORTEE-Github-Hackathon/manuscript" TargetMode="External" /><Relationship Type="http://schemas.openxmlformats.org/officeDocument/2006/relationships/hyperlink" Id="rId191" Target="https://github.com/SORTEE-Github-Hackathon/manuscript/issues?q=label%3A%22Reviewer+Comment%22" TargetMode="External" /><Relationship Type="http://schemas.openxmlformats.org/officeDocument/2006/relationships/hyperlink" Id="rId21" Target="https://github.com/SORTEE-Github-Hackathon/manuscript/tree/28ba5dabdf12d85204b45ef08ed5ed4348d1dee6" TargetMode="External" /><Relationship Type="http://schemas.openxmlformats.org/officeDocument/2006/relationships/hyperlink" Id="rId189"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84"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0"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0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98" Target="https://github.com/marketplace?type=actions" TargetMode="External" /><Relationship Type="http://schemas.openxmlformats.org/officeDocument/2006/relationships/hyperlink" Id="rId20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0" Target="https://gohugo.io" TargetMode="External" /><Relationship Type="http://schemas.openxmlformats.org/officeDocument/2006/relationships/hyperlink" Id="rId188" Target="https://hackmd.io" TargetMode="External" /><Relationship Type="http://schemas.openxmlformats.org/officeDocument/2006/relationships/hyperlink" Id="rId207" Target="https://hackmd.io/" TargetMode="External" /><Relationship Type="http://schemas.openxmlformats.org/officeDocument/2006/relationships/hyperlink" Id="rId163" Target="https://happygitwithr.com" TargetMode="External" /><Relationship Type="http://schemas.openxmlformats.org/officeDocument/2006/relationships/hyperlink" Id="rId302" Target="https://happygitwithr.com/" TargetMode="External" /><Relationship Type="http://schemas.openxmlformats.org/officeDocument/2006/relationships/hyperlink" Id="rId268" Target="https://help.osf.io/article/211-connect-github-to-a-project" TargetMode="External" /><Relationship Type="http://schemas.openxmlformats.org/officeDocument/2006/relationships/hyperlink" Id="rId193" Target="https://joss.readthedocs.io/en/latest/submitting.html" TargetMode="External" /><Relationship Type="http://schemas.openxmlformats.org/officeDocument/2006/relationships/hyperlink" Id="rId328" Target="https://manubot.org" TargetMode="External" /><Relationship Type="http://schemas.openxmlformats.org/officeDocument/2006/relationships/hyperlink" Id="rId22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2" Target="https://pages.github.com" TargetMode="External" /><Relationship Type="http://schemas.openxmlformats.org/officeDocument/2006/relationships/hyperlink" Id="rId179" Target="https://quarto.org" TargetMode="External" /><Relationship Type="http://schemas.openxmlformats.org/officeDocument/2006/relationships/hyperlink" Id="rId192"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14" Target="https://skills.github.com/" TargetMode="External" /><Relationship Type="http://schemas.openxmlformats.org/officeDocument/2006/relationships/hyperlink" Id="rId266"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378" Target="https://www.overleaf.com/learn/how-to/Using_Git_and_GitHub" TargetMode="External" /><Relationship Type="http://schemas.openxmlformats.org/officeDocument/2006/relationships/hyperlink" Id="rId219" Target="https://www.rstudio.com" TargetMode="External" /><Relationship Type="http://schemas.openxmlformats.org/officeDocument/2006/relationships/hyperlink" Id="rId166" Target="https://www.sortee.org" TargetMode="External" /><Relationship Type="http://schemas.openxmlformats.org/officeDocument/2006/relationships/hyperlink" Id="rId306" Target="https://www.travis-c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2023-03-02T19:36:58Z</dcterms:created>
  <dcterms:modified xsi:type="dcterms:W3CDTF">2023-03-02T19:36:58Z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2023-03-02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