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API EBAC — rôles et permissions</w:t>
      </w:r>
    </w:p>
    <w:p>
      <w:r>
        <w:t xml:space="preserve"> </w:t>
      </w:r>
    </w:p>
    <w:p>
      <w:r>
        <w:t>Version : 17 août 2026  </w:t>
      </w:r>
    </w:p>
    <w:p>
      <w:r>
        <w:t>Base URL : https://api-ebac.severinzran.ci/api/v1</w:t>
      </w:r>
    </w:p>
    <w:p>
      <w:r>
        <w:t xml:space="preserve"> </w:t>
      </w:r>
    </w:p>
    <w:p>
      <w:pPr>
        <w:pStyle w:val="Heading1"/>
      </w:pPr>
      <w:r>
        <w:t>1. Authentification</w:t>
      </w:r>
    </w:p>
    <w:p>
      <w:r>
        <w:t xml:space="preserve"> </w:t>
      </w:r>
    </w:p>
    <w:p>
      <w:r>
        <w:t>Toutes les routes de ce document nécessitent un token Sanctum et la permission ROLEGERER ou PERMISSIONGERER selon l’API.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Authorization: Bearer VOTRE_TOKEN</w:t>
      </w:r>
    </w:p>
    <w:p>
      <w:r>
        <w:rPr>
          <w:rFonts w:ascii="Consolas" w:hAnsi="Consolas"/>
          <w:sz w:val="18"/>
          <w:color w:val="17365D"/>
        </w:rPr>
        <w:t>Accept: application/json</w:t>
      </w:r>
    </w:p>
    <w:p>
      <w:r>
        <w:rPr>
          <w:rFonts w:ascii="Consolas" w:hAnsi="Consolas"/>
          <w:sz w:val="18"/>
          <w:color w:val="17365D"/>
        </w:rPr>
        <w:t>Content-Type: application/json</w:t>
      </w:r>
    </w:p>
    <w:p>
      <w:r>
        <w:t xml:space="preserve"> </w:t>
      </w:r>
    </w:p>
    <w:p>
      <w:r>
        <w:t>Le rôle système ADMIN peut accéder à toutes les routes d’administration.</w:t>
      </w:r>
    </w:p>
    <w:p>
      <w:r>
        <w:t xml:space="preserve"> </w:t>
      </w:r>
    </w:p>
    <w:p>
      <w:pPr>
        <w:pStyle w:val="Heading1"/>
      </w:pPr>
      <w:r>
        <w:t>2. Principe de l’écran « Rôles &amp; droits »</w:t>
      </w:r>
    </w:p>
    <w:p>
      <w:r>
        <w:t xml:space="preserve"> </w:t>
      </w:r>
    </w:p>
    <w:p>
      <w:r>
        <w:t>Le frontend affiche :</w:t>
      </w:r>
    </w:p>
    <w:p>
      <w:r>
        <w:t xml:space="preserve"> </w:t>
      </w:r>
    </w:p>
    <w:p>
      <w:pPr>
        <w:pStyle w:val="ListParagraph"/>
      </w:pPr>
      <w:r>
        <w:t>• un onglet pour chaque rôle actif ;</w:t>
      </w:r>
    </w:p>
    <w:p>
      <w:pPr>
        <w:pStyle w:val="ListParagraph"/>
      </w:pPr>
      <w:r>
        <w:t>• le catalogue complet des permissions pour le rôle sélectionné ;</w:t>
      </w:r>
    </w:p>
    <w:p>
      <w:pPr>
        <w:pStyle w:val="ListParagraph"/>
      </w:pPr>
      <w:r>
        <w:t>• une case cochée lorsque `accordee` vaut `true` ;</w:t>
      </w:r>
    </w:p>
    <w:p>
      <w:pPr>
        <w:pStyle w:val="ListParagraph"/>
      </w:pPr>
      <w:r>
        <w:t>• une case décochée lorsque `accordee` vaut `false`.</w:t>
      </w:r>
    </w:p>
    <w:p>
      <w:r>
        <w:t xml:space="preserve"> </w:t>
      </w:r>
    </w:p>
    <w:p>
      <w:r>
        <w:t>Chaque clic sur une case envoie immédiatement une requête PATCH. Il n’est pas nécessaire d’ajouter un bouton « Enregistrer ».</w:t>
      </w:r>
    </w:p>
    <w:p>
      <w:r>
        <w:t xml:space="preserve"> </w:t>
      </w:r>
    </w:p>
    <w:p>
      <w:pPr>
        <w:pStyle w:val="Heading1"/>
      </w:pPr>
      <w:r>
        <w:t>3. Charger tous les rôles et leurs droits</w:t>
      </w:r>
    </w:p>
    <w:p>
      <w:r>
        <w:t xml:space="preserve"> </w:t>
      </w:r>
    </w:p>
    <w:p>
      <w:pPr>
        <w:pStyle w:val="Heading2"/>
      </w:pPr>
      <w:r>
        <w:t>Requête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GET https://api-ebac.severinzran.ci/api/v1/administration/roles/catalogue-droits</w:t>
      </w:r>
    </w:p>
    <w:p>
      <w:r>
        <w:t xml:space="preserve"> </w:t>
      </w:r>
    </w:p>
    <w:p>
      <w:pPr>
        <w:pStyle w:val="Heading2"/>
      </w:pPr>
      <w:r>
        <w:t>Réponse HTTP 200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"nombre_roles": 2,</w:t>
      </w:r>
    </w:p>
    <w:p>
      <w:r>
        <w:rPr>
          <w:rFonts w:ascii="Consolas" w:hAnsi="Consolas"/>
          <w:sz w:val="18"/>
          <w:color w:val="17365D"/>
        </w:rPr>
        <w:t xml:space="preserve">  "nombre_droits": 4,</w:t>
      </w:r>
    </w:p>
    <w:p>
      <w:r>
        <w:rPr>
          <w:rFonts w:ascii="Consolas" w:hAnsi="Consolas"/>
          <w:sz w:val="18"/>
          <w:color w:val="17365D"/>
        </w:rPr>
        <w:t xml:space="preserve">  "roles": [</w:t>
      </w:r>
    </w:p>
    <w:p>
      <w:r>
        <w:rPr>
          <w:rFonts w:ascii="Consolas" w:hAnsi="Consolas"/>
          <w:sz w:val="18"/>
          <w:color w:val="17365D"/>
        </w:rPr>
        <w:t xml:space="preserve">    {</w:t>
      </w:r>
    </w:p>
    <w:p>
      <w:r>
        <w:rPr>
          <w:rFonts w:ascii="Consolas" w:hAnsi="Consolas"/>
          <w:sz w:val="18"/>
          <w:color w:val="17365D"/>
        </w:rPr>
        <w:t xml:space="preserve">      "id": 1,</w:t>
      </w:r>
    </w:p>
    <w:p>
      <w:r>
        <w:rPr>
          <w:rFonts w:ascii="Consolas" w:hAnsi="Consolas"/>
          <w:sz w:val="18"/>
          <w:color w:val="17365D"/>
        </w:rPr>
        <w:t xml:space="preserve">      "code": "ADMIN",</w:t>
      </w:r>
    </w:p>
    <w:p>
      <w:r>
        <w:rPr>
          <w:rFonts w:ascii="Consolas" w:hAnsi="Consolas"/>
          <w:sz w:val="18"/>
          <w:color w:val="17365D"/>
        </w:rPr>
        <w:t xml:space="preserve">      "libelle": "Administrateur",</w:t>
      </w:r>
    </w:p>
    <w:p>
      <w:r>
        <w:rPr>
          <w:rFonts w:ascii="Consolas" w:hAnsi="Consolas"/>
          <w:sz w:val="18"/>
          <w:color w:val="17365D"/>
        </w:rPr>
        <w:t xml:space="preserve">      "description": "Administrateur de la plateforme",</w:t>
      </w:r>
    </w:p>
    <w:p>
      <w:r>
        <w:rPr>
          <w:rFonts w:ascii="Consolas" w:hAnsi="Consolas"/>
          <w:sz w:val="18"/>
          <w:color w:val="17365D"/>
        </w:rPr>
        <w:t xml:space="preserve">      "actif": true,</w:t>
      </w:r>
    </w:p>
    <w:p>
      <w:r>
        <w:rPr>
          <w:rFonts w:ascii="Consolas" w:hAnsi="Consolas"/>
          <w:sz w:val="18"/>
          <w:color w:val="17365D"/>
        </w:rPr>
        <w:t xml:space="preserve">      "droits": [</w:t>
      </w:r>
    </w:p>
    <w:p>
      <w:r>
        <w:rPr>
          <w:rFonts w:ascii="Consolas" w:hAnsi="Consolas"/>
          <w:sz w:val="18"/>
          <w:color w:val="17365D"/>
        </w:rPr>
        <w:t xml:space="preserve">        {</w:t>
      </w:r>
    </w:p>
    <w:p>
      <w:r>
        <w:rPr>
          <w:rFonts w:ascii="Consolas" w:hAnsi="Consolas"/>
          <w:sz w:val="18"/>
          <w:color w:val="17365D"/>
        </w:rPr>
        <w:t xml:space="preserve">          "id": 1,</w:t>
      </w:r>
    </w:p>
    <w:p>
      <w:r>
        <w:rPr>
          <w:rFonts w:ascii="Consolas" w:hAnsi="Consolas"/>
          <w:sz w:val="18"/>
          <w:color w:val="17365D"/>
        </w:rPr>
        <w:t xml:space="preserve">          "code": "COMPTE_GERER",</w:t>
      </w:r>
    </w:p>
    <w:p>
      <w:r>
        <w:rPr>
          <w:rFonts w:ascii="Consolas" w:hAnsi="Consolas"/>
          <w:sz w:val="18"/>
          <w:color w:val="17365D"/>
        </w:rPr>
        <w:t xml:space="preserve">          "libelle": "Gérer les comptes",</w:t>
      </w:r>
    </w:p>
    <w:p>
      <w:r>
        <w:rPr>
          <w:rFonts w:ascii="Consolas" w:hAnsi="Consolas"/>
          <w:sz w:val="18"/>
          <w:color w:val="17365D"/>
        </w:rPr>
        <w:t xml:space="preserve">          "description": "Gérer les comptes",</w:t>
      </w:r>
    </w:p>
    <w:p>
      <w:r>
        <w:rPr>
          <w:rFonts w:ascii="Consolas" w:hAnsi="Consolas"/>
          <w:sz w:val="18"/>
          <w:color w:val="17365D"/>
        </w:rPr>
        <w:t xml:space="preserve">          "accordee": true</w:t>
      </w:r>
    </w:p>
    <w:p>
      <w:r>
        <w:rPr>
          <w:rFonts w:ascii="Consolas" w:hAnsi="Consolas"/>
          <w:sz w:val="18"/>
          <w:color w:val="17365D"/>
        </w:rPr>
        <w:t xml:space="preserve">        },</w:t>
      </w:r>
    </w:p>
    <w:p>
      <w:r>
        <w:rPr>
          <w:rFonts w:ascii="Consolas" w:hAnsi="Consolas"/>
          <w:sz w:val="18"/>
          <w:color w:val="17365D"/>
        </w:rPr>
        <w:t xml:space="preserve">        {</w:t>
      </w:r>
    </w:p>
    <w:p>
      <w:r>
        <w:rPr>
          <w:rFonts w:ascii="Consolas" w:hAnsi="Consolas"/>
          <w:sz w:val="18"/>
          <w:color w:val="17365D"/>
        </w:rPr>
        <w:t xml:space="preserve">          "id": 2,</w:t>
      </w:r>
    </w:p>
    <w:p>
      <w:r>
        <w:rPr>
          <w:rFonts w:ascii="Consolas" w:hAnsi="Consolas"/>
          <w:sz w:val="18"/>
          <w:color w:val="17365D"/>
        </w:rPr>
        <w:t xml:space="preserve">          "code": "MENU_GERER",</w:t>
      </w:r>
    </w:p>
    <w:p>
      <w:r>
        <w:rPr>
          <w:rFonts w:ascii="Consolas" w:hAnsi="Consolas"/>
          <w:sz w:val="18"/>
          <w:color w:val="17365D"/>
        </w:rPr>
        <w:t xml:space="preserve">          "libelle": "Gérer les menus",</w:t>
      </w:r>
    </w:p>
    <w:p>
      <w:r>
        <w:rPr>
          <w:rFonts w:ascii="Consolas" w:hAnsi="Consolas"/>
          <w:sz w:val="18"/>
          <w:color w:val="17365D"/>
        </w:rPr>
        <w:t xml:space="preserve">          "description": "Gérer les menus",</w:t>
      </w:r>
    </w:p>
    <w:p>
      <w:r>
        <w:rPr>
          <w:rFonts w:ascii="Consolas" w:hAnsi="Consolas"/>
          <w:sz w:val="18"/>
          <w:color w:val="17365D"/>
        </w:rPr>
        <w:t xml:space="preserve">          "accordee": true</w:t>
      </w:r>
    </w:p>
    <w:p>
      <w:r>
        <w:rPr>
          <w:rFonts w:ascii="Consolas" w:hAnsi="Consolas"/>
          <w:sz w:val="18"/>
          <w:color w:val="17365D"/>
        </w:rPr>
        <w:t xml:space="preserve">        }</w:t>
      </w:r>
    </w:p>
    <w:p>
      <w:r>
        <w:rPr>
          <w:rFonts w:ascii="Consolas" w:hAnsi="Consolas"/>
          <w:sz w:val="18"/>
          <w:color w:val="17365D"/>
        </w:rPr>
        <w:t xml:space="preserve">      ]</w:t>
      </w:r>
    </w:p>
    <w:p>
      <w:r>
        <w:rPr>
          <w:rFonts w:ascii="Consolas" w:hAnsi="Consolas"/>
          <w:sz w:val="18"/>
          <w:color w:val="17365D"/>
        </w:rPr>
        <w:t xml:space="preserve">    }</w:t>
      </w:r>
    </w:p>
    <w:p>
      <w:r>
        <w:rPr>
          <w:rFonts w:ascii="Consolas" w:hAnsi="Consolas"/>
          <w:sz w:val="18"/>
          <w:color w:val="17365D"/>
        </w:rPr>
        <w:t xml:space="preserve">  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4. Charger les droits d’un seul rôle</w:t>
      </w:r>
    </w:p>
    <w:p>
      <w:r>
        <w:t xml:space="preserve"> </w:t>
      </w:r>
    </w:p>
    <w:p>
      <w:pPr>
        <w:pStyle w:val="Heading2"/>
      </w:pPr>
      <w:r>
        <w:t>Requête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GET https://api-ebac.severinzran.ci/api/v1/administration/roles/{role_id}/droits</w:t>
      </w:r>
    </w:p>
    <w:p>
      <w:r>
        <w:t xml:space="preserve"> </w:t>
      </w:r>
    </w:p>
    <w:p>
      <w:r>
        <w:t>Exemple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GET https://api-ebac.severinzran.ci/api/v1/administration/roles/2/droits</w:t>
      </w:r>
    </w:p>
    <w:p>
      <w:r>
        <w:t xml:space="preserve"> </w:t>
      </w:r>
    </w:p>
    <w:p>
      <w:pPr>
        <w:pStyle w:val="Heading2"/>
      </w:pPr>
      <w:r>
        <w:t>Réponse HTTP 200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"id": 2,</w:t>
      </w:r>
    </w:p>
    <w:p>
      <w:r>
        <w:rPr>
          <w:rFonts w:ascii="Consolas" w:hAnsi="Consolas"/>
          <w:sz w:val="18"/>
          <w:color w:val="17365D"/>
        </w:rPr>
        <w:t xml:space="preserve">  "code": "GESTIONNAIRE",</w:t>
      </w:r>
    </w:p>
    <w:p>
      <w:r>
        <w:rPr>
          <w:rFonts w:ascii="Consolas" w:hAnsi="Consolas"/>
          <w:sz w:val="18"/>
          <w:color w:val="17365D"/>
        </w:rPr>
        <w:t xml:space="preserve">  "libelle": "Gestionnaire",</w:t>
      </w:r>
    </w:p>
    <w:p>
      <w:r>
        <w:rPr>
          <w:rFonts w:ascii="Consolas" w:hAnsi="Consolas"/>
          <w:sz w:val="18"/>
          <w:color w:val="17365D"/>
        </w:rPr>
        <w:t xml:space="preserve">  "description": "Gestion des opérations",</w:t>
      </w:r>
    </w:p>
    <w:p>
      <w:r>
        <w:rPr>
          <w:rFonts w:ascii="Consolas" w:hAnsi="Consolas"/>
          <w:sz w:val="18"/>
          <w:color w:val="17365D"/>
        </w:rPr>
        <w:t xml:space="preserve">  "actif": true,</w:t>
      </w:r>
    </w:p>
    <w:p>
      <w:r>
        <w:rPr>
          <w:rFonts w:ascii="Consolas" w:hAnsi="Consolas"/>
          <w:sz w:val="18"/>
          <w:color w:val="17365D"/>
        </w:rPr>
        <w:t xml:space="preserve">  "droits": [</w:t>
      </w:r>
    </w:p>
    <w:p>
      <w:r>
        <w:rPr>
          <w:rFonts w:ascii="Consolas" w:hAnsi="Consolas"/>
          <w:sz w:val="18"/>
          <w:color w:val="17365D"/>
        </w:rPr>
        <w:t xml:space="preserve">    {</w:t>
      </w:r>
    </w:p>
    <w:p>
      <w:r>
        <w:rPr>
          <w:rFonts w:ascii="Consolas" w:hAnsi="Consolas"/>
          <w:sz w:val="18"/>
          <w:color w:val="17365D"/>
        </w:rPr>
        <w:t xml:space="preserve">      "id": 1,</w:t>
      </w:r>
    </w:p>
    <w:p>
      <w:r>
        <w:rPr>
          <w:rFonts w:ascii="Consolas" w:hAnsi="Consolas"/>
          <w:sz w:val="18"/>
          <w:color w:val="17365D"/>
        </w:rPr>
        <w:t xml:space="preserve">      "code": "COMPTE_GERER",</w:t>
      </w:r>
    </w:p>
    <w:p>
      <w:r>
        <w:rPr>
          <w:rFonts w:ascii="Consolas" w:hAnsi="Consolas"/>
          <w:sz w:val="18"/>
          <w:color w:val="17365D"/>
        </w:rPr>
        <w:t xml:space="preserve">      "libelle": "Gérer les comptes",</w:t>
      </w:r>
    </w:p>
    <w:p>
      <w:r>
        <w:rPr>
          <w:rFonts w:ascii="Consolas" w:hAnsi="Consolas"/>
          <w:sz w:val="18"/>
          <w:color w:val="17365D"/>
        </w:rPr>
        <w:t xml:space="preserve">      "description": "Gérer les comptes",</w:t>
      </w:r>
    </w:p>
    <w:p>
      <w:r>
        <w:rPr>
          <w:rFonts w:ascii="Consolas" w:hAnsi="Consolas"/>
          <w:sz w:val="18"/>
          <w:color w:val="17365D"/>
        </w:rPr>
        <w:t xml:space="preserve">      "accordee": false</w:t>
      </w:r>
    </w:p>
    <w:p>
      <w:r>
        <w:rPr>
          <w:rFonts w:ascii="Consolas" w:hAnsi="Consolas"/>
          <w:sz w:val="18"/>
          <w:color w:val="17365D"/>
        </w:rPr>
        <w:t xml:space="preserve">    }</w:t>
      </w:r>
    </w:p>
    <w:p>
      <w:r>
        <w:rPr>
          <w:rFonts w:ascii="Consolas" w:hAnsi="Consolas"/>
          <w:sz w:val="18"/>
          <w:color w:val="17365D"/>
        </w:rPr>
        <w:t xml:space="preserve">  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5. Cocher ou décocher un droit</w:t>
      </w:r>
    </w:p>
    <w:p>
      <w:r>
        <w:t xml:space="preserve"> </w:t>
      </w:r>
    </w:p>
    <w:p>
      <w:pPr>
        <w:pStyle w:val="Heading2"/>
      </w:pPr>
      <w:r>
        <w:t>URL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PATCH https://api-ebac.severinzran.ci/api/v1/administration/roles/{role_id}/droits/{permission_id}</w:t>
      </w:r>
    </w:p>
    <w:p>
      <w:r>
        <w:t xml:space="preserve"> </w:t>
      </w:r>
    </w:p>
    <w:p>
      <w:pPr>
        <w:pStyle w:val="Heading2"/>
      </w:pPr>
      <w:r>
        <w:t>Accorder le droit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"accordee": true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HTTP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"Droit accordé au rôle.",</w:t>
      </w:r>
    </w:p>
    <w:p>
      <w:r>
        <w:rPr>
          <w:rFonts w:ascii="Consolas" w:hAnsi="Consolas"/>
          <w:sz w:val="18"/>
          <w:color w:val="17365D"/>
        </w:rPr>
        <w:t xml:space="preserve">  "role_id": 2,</w:t>
      </w:r>
    </w:p>
    <w:p>
      <w:r>
        <w:rPr>
          <w:rFonts w:ascii="Consolas" w:hAnsi="Consolas"/>
          <w:sz w:val="18"/>
          <w:color w:val="17365D"/>
        </w:rPr>
        <w:t xml:space="preserve">  "permission_id": 1,</w:t>
      </w:r>
    </w:p>
    <w:p>
      <w:r>
        <w:rPr>
          <w:rFonts w:ascii="Consolas" w:hAnsi="Consolas"/>
          <w:sz w:val="18"/>
          <w:color w:val="17365D"/>
        </w:rPr>
        <w:t xml:space="preserve">  "accordee": true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Retirer le droit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"accordee": false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HTTP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"Droit retiré du rôle.",</w:t>
      </w:r>
    </w:p>
    <w:p>
      <w:r>
        <w:rPr>
          <w:rFonts w:ascii="Consolas" w:hAnsi="Consolas"/>
          <w:sz w:val="18"/>
          <w:color w:val="17365D"/>
        </w:rPr>
        <w:t xml:space="preserve">  "role_id": 2,</w:t>
      </w:r>
    </w:p>
    <w:p>
      <w:r>
        <w:rPr>
          <w:rFonts w:ascii="Consolas" w:hAnsi="Consolas"/>
          <w:sz w:val="18"/>
          <w:color w:val="17365D"/>
        </w:rPr>
        <w:t xml:space="preserve">  "permission_id": 1,</w:t>
      </w:r>
    </w:p>
    <w:p>
      <w:r>
        <w:rPr>
          <w:rFonts w:ascii="Consolas" w:hAnsi="Consolas"/>
          <w:sz w:val="18"/>
          <w:color w:val="17365D"/>
        </w:rPr>
        <w:t xml:space="preserve">  "accordee": false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Le changement est enregistré immédiatement et utilisé dès la prochaine requête API protégée.</w:t>
      </w:r>
    </w:p>
    <w:p>
      <w:r>
        <w:t xml:space="preserve"> </w:t>
      </w:r>
    </w:p>
    <w:p>
      <w:pPr>
        <w:pStyle w:val="Heading1"/>
      </w:pPr>
      <w:r>
        <w:t>6. Créer un rôle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POST https://api-ebac.severinzran.ci/api/v1/administration/roles</w:t>
      </w:r>
    </w:p>
    <w:p>
      <w:r>
        <w:t xml:space="preserve"> </w:t>
      </w:r>
    </w:p>
    <w:p>
      <w:r>
        <w:t>Le code du rôle est saisi par le frontend. Il est converti en majuscules et doit être unique.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"code": "GESTIONNAIRE",</w:t>
      </w:r>
    </w:p>
    <w:p>
      <w:r>
        <w:rPr>
          <w:rFonts w:ascii="Consolas" w:hAnsi="Consolas"/>
          <w:sz w:val="18"/>
          <w:color w:val="17365D"/>
        </w:rPr>
        <w:t xml:space="preserve">  "libelle": "Gestionnaire",</w:t>
      </w:r>
    </w:p>
    <w:p>
      <w:r>
        <w:rPr>
          <w:rFonts w:ascii="Consolas" w:hAnsi="Consolas"/>
          <w:sz w:val="18"/>
          <w:color w:val="17365D"/>
        </w:rPr>
        <w:t xml:space="preserve">  "description": "Gestion des opérations",</w:t>
      </w:r>
    </w:p>
    <w:p>
      <w:r>
        <w:rPr>
          <w:rFonts w:ascii="Consolas" w:hAnsi="Consolas"/>
          <w:sz w:val="18"/>
          <w:color w:val="17365D"/>
        </w:rPr>
        <w:t xml:space="preserve">  "actif": true,</w:t>
      </w:r>
    </w:p>
    <w:p>
      <w:r>
        <w:rPr>
          <w:rFonts w:ascii="Consolas" w:hAnsi="Consolas"/>
          <w:sz w:val="18"/>
          <w:color w:val="17365D"/>
        </w:rPr>
        <w:t xml:space="preserve">  "permission_ids": [1, 2]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HTTP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"Rôle créé avec succès.",</w:t>
      </w:r>
    </w:p>
    <w:p>
      <w:r>
        <w:rPr>
          <w:rFonts w:ascii="Consolas" w:hAnsi="Consolas"/>
          <w:sz w:val="18"/>
          <w:color w:val="17365D"/>
        </w:rPr>
        <w:t xml:space="preserve">  "role": {</w:t>
      </w:r>
    </w:p>
    <w:p>
      <w:r>
        <w:rPr>
          <w:rFonts w:ascii="Consolas" w:hAnsi="Consolas"/>
          <w:sz w:val="18"/>
          <w:color w:val="17365D"/>
        </w:rPr>
        <w:t xml:space="preserve">    "id": 2,</w:t>
      </w:r>
    </w:p>
    <w:p>
      <w:r>
        <w:rPr>
          <w:rFonts w:ascii="Consolas" w:hAnsi="Consolas"/>
          <w:sz w:val="18"/>
          <w:color w:val="17365D"/>
        </w:rPr>
        <w:t xml:space="preserve">    "code": "GESTIONNAIRE",</w:t>
      </w:r>
    </w:p>
    <w:p>
      <w:r>
        <w:rPr>
          <w:rFonts w:ascii="Consolas" w:hAnsi="Consolas"/>
          <w:sz w:val="18"/>
          <w:color w:val="17365D"/>
        </w:rPr>
        <w:t xml:space="preserve">    "libelle": "Gestionnaire",</w:t>
      </w:r>
    </w:p>
    <w:p>
      <w:r>
        <w:rPr>
          <w:rFonts w:ascii="Consolas" w:hAnsi="Consolas"/>
          <w:sz w:val="18"/>
          <w:color w:val="17365D"/>
        </w:rPr>
        <w:t xml:space="preserve">    "description": "Gestion des opérations",</w:t>
      </w:r>
    </w:p>
    <w:p>
      <w:r>
        <w:rPr>
          <w:rFonts w:ascii="Consolas" w:hAnsi="Consolas"/>
          <w:sz w:val="18"/>
          <w:color w:val="17365D"/>
        </w:rPr>
        <w:t xml:space="preserve">    "actif": true,</w:t>
      </w:r>
    </w:p>
    <w:p>
      <w:r>
        <w:rPr>
          <w:rFonts w:ascii="Consolas" w:hAnsi="Consolas"/>
          <w:sz w:val="18"/>
          <w:color w:val="17365D"/>
        </w:rPr>
        <w:t xml:space="preserve">    "permissions": []</w:t>
      </w:r>
    </w:p>
    <w:p>
      <w:r>
        <w:rPr>
          <w:rFonts w:ascii="Consolas" w:hAnsi="Consolas"/>
          <w:sz w:val="18"/>
          <w:color w:val="17365D"/>
        </w:rPr>
        <w:t xml:space="preserve">  },</w:t>
      </w:r>
    </w:p>
    <w:p>
      <w:r>
        <w:rPr>
          <w:rFonts w:ascii="Consolas" w:hAnsi="Consolas"/>
          <w:sz w:val="18"/>
          <w:color w:val="17365D"/>
        </w:rPr>
        <w:t xml:space="preserve">  "autorisations": []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7. Lister, consulter et modifier les rôles</w:t>
      </w:r>
    </w:p>
    <w:p>
      <w:r>
        <w:t xml:space="preserve"> </w:t>
      </w:r>
    </w:p>
    <w:p>
      <w:pPr>
        <w:pStyle w:val="TableText"/>
      </w:pPr>
      <w:r>
        <w:t>Méthode | URL | Description</w:t>
      </w:r>
    </w:p>
    <w:p>
      <w:pPr>
        <w:pStyle w:val="TableText"/>
      </w:pPr>
      <w:r>
        <w:t>---|---|---</w:t>
      </w:r>
    </w:p>
    <w:p>
      <w:pPr>
        <w:pStyle w:val="TableText"/>
      </w:pPr>
      <w:r>
        <w:t>GET | `/administration/roles` | Liste paginée ; paramètres `recherche`, `page`, `par_page`</w:t>
      </w:r>
    </w:p>
    <w:p>
      <w:pPr>
        <w:pStyle w:val="TableText"/>
      </w:pPr>
      <w:r>
        <w:t>GET | `/administration/roles/{id}` | Détail d’un rôle</w:t>
      </w:r>
    </w:p>
    <w:p>
      <w:pPr>
        <w:pStyle w:val="TableText"/>
      </w:pPr>
      <w:r>
        <w:t>PUT/PATCH | `/administration/roles/{id}` | Modifier code, libellé, description ou statut</w:t>
      </w:r>
    </w:p>
    <w:p>
      <w:pPr>
        <w:pStyle w:val="TableText"/>
      </w:pPr>
      <w:r>
        <w:t>DELETE | `/administration/roles/{id}` | Supprimer un rôle non utilisé</w:t>
      </w:r>
    </w:p>
    <w:p>
      <w:pPr>
        <w:pStyle w:val="TableText"/>
      </w:pPr>
      <w:r>
        <w:t>PUT | `/administration/roles/{id}/permissions` | Remplacer toutes les permissions du rôle</w:t>
      </w:r>
    </w:p>
    <w:p>
      <w:r>
        <w:t xml:space="preserve"> </w:t>
      </w:r>
    </w:p>
    <w:p>
      <w:r>
        <w:t>Le rôle ADMIN ne peut pas être supprimé. Un rôle encore attribué à un compte ne peut pas être supprimé.</w:t>
      </w:r>
    </w:p>
    <w:p>
      <w:r>
        <w:t xml:space="preserve"> </w:t>
      </w:r>
    </w:p>
    <w:p>
      <w:pPr>
        <w:pStyle w:val="Heading1"/>
      </w:pPr>
      <w:r>
        <w:t>8. Créer une permission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POST https://api-ebac.severinzran.ci/api/v1/administration/permissions</w:t>
      </w:r>
    </w:p>
    <w:p>
      <w:r>
        <w:t xml:space="preserve"> </w:t>
      </w:r>
    </w:p>
    <w:p>
      <w:r>
        <w:t>Le code de la permission est généré automatiquement par l’API. Le frontend ne doit jamais envoyer code.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"libelle": "Gérer les étudiants",</w:t>
      </w:r>
    </w:p>
    <w:p>
      <w:r>
        <w:rPr>
          <w:rFonts w:ascii="Consolas" w:hAnsi="Consolas"/>
          <w:sz w:val="18"/>
          <w:color w:val="17365D"/>
        </w:rPr>
        <w:t xml:space="preserve">  "description": "Créer, consulter et modifier les étudiants"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HTTP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"Permission créée avec succès.",</w:t>
      </w:r>
    </w:p>
    <w:p>
      <w:r>
        <w:rPr>
          <w:rFonts w:ascii="Consolas" w:hAnsi="Consolas"/>
          <w:sz w:val="18"/>
          <w:color w:val="17365D"/>
        </w:rPr>
        <w:t xml:space="preserve">  "permission": {</w:t>
      </w:r>
    </w:p>
    <w:p>
      <w:r>
        <w:rPr>
          <w:rFonts w:ascii="Consolas" w:hAnsi="Consolas"/>
          <w:sz w:val="18"/>
          <w:color w:val="17365D"/>
        </w:rPr>
        <w:t xml:space="preserve">    "id": 5,</w:t>
      </w:r>
    </w:p>
    <w:p>
      <w:r>
        <w:rPr>
          <w:rFonts w:ascii="Consolas" w:hAnsi="Consolas"/>
          <w:sz w:val="18"/>
          <w:color w:val="17365D"/>
        </w:rPr>
        <w:t xml:space="preserve">    "code": "PER-000005",</w:t>
      </w:r>
    </w:p>
    <w:p>
      <w:r>
        <w:rPr>
          <w:rFonts w:ascii="Consolas" w:hAnsi="Consolas"/>
          <w:sz w:val="18"/>
          <w:color w:val="17365D"/>
        </w:rPr>
        <w:t xml:space="preserve">    "libelle": "Gérer les étudiants",</w:t>
      </w:r>
    </w:p>
    <w:p>
      <w:r>
        <w:rPr>
          <w:rFonts w:ascii="Consolas" w:hAnsi="Consolas"/>
          <w:sz w:val="18"/>
          <w:color w:val="17365D"/>
        </w:rPr>
        <w:t xml:space="preserve">    "description": "Créer, consulter et modifier les étudiants"</w:t>
      </w:r>
    </w:p>
    <w:p>
      <w:r>
        <w:rPr>
          <w:rFonts w:ascii="Consolas" w:hAnsi="Consolas"/>
          <w:sz w:val="18"/>
          <w:color w:val="17365D"/>
        </w:rPr>
        <w:t xml:space="preserve">  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9. Lister, consulter et modifier les permissions</w:t>
      </w:r>
    </w:p>
    <w:p>
      <w:r>
        <w:t xml:space="preserve"> </w:t>
      </w:r>
    </w:p>
    <w:p>
      <w:pPr>
        <w:pStyle w:val="TableText"/>
      </w:pPr>
      <w:r>
        <w:t>Méthode | URL | Description</w:t>
      </w:r>
    </w:p>
    <w:p>
      <w:pPr>
        <w:pStyle w:val="TableText"/>
      </w:pPr>
      <w:r>
        <w:t>---|---|---</w:t>
      </w:r>
    </w:p>
    <w:p>
      <w:pPr>
        <w:pStyle w:val="TableText"/>
      </w:pPr>
      <w:r>
        <w:t>GET | `/administration/permissions` | Liste paginée des permissions</w:t>
      </w:r>
    </w:p>
    <w:p>
      <w:pPr>
        <w:pStyle w:val="TableText"/>
      </w:pPr>
      <w:r>
        <w:t>GET | `/administration/permissions/{id}` | Permission avec rôles et actions</w:t>
      </w:r>
    </w:p>
    <w:p>
      <w:pPr>
        <w:pStyle w:val="TableText"/>
      </w:pPr>
      <w:r>
        <w:t>PUT/PATCH | `/administration/permissions/{id}` | Modifier libellé ou description</w:t>
      </w:r>
    </w:p>
    <w:p>
      <w:pPr>
        <w:pStyle w:val="TableText"/>
      </w:pPr>
      <w:r>
        <w:t>DELETE | `/administration/permissions/{id}` | Supprimer une permission non attribuée</w:t>
      </w:r>
    </w:p>
    <w:p>
      <w:pPr>
        <w:pStyle w:val="TableText"/>
      </w:pPr>
      <w:r>
        <w:t>PUT | `/administration/permissions/{id}/actions` | Remplacer les actions associées</w:t>
      </w:r>
    </w:p>
    <w:p>
      <w:r>
        <w:t xml:space="preserve"> </w:t>
      </w:r>
    </w:p>
    <w:p>
      <w:r>
        <w:t>Payload pour associer les actions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"action_ids": [1, 2, 3, 4]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10. Exemple JavaScript pour une case à cocher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async function modifierDroit(roleId, permissionId, accordee, token) {</w:t>
      </w:r>
    </w:p>
    <w:p>
      <w:r>
        <w:rPr>
          <w:rFonts w:ascii="Consolas" w:hAnsi="Consolas"/>
          <w:sz w:val="18"/>
          <w:color w:val="17365D"/>
        </w:rPr>
        <w:t xml:space="preserve">  const response = await fetch(</w:t>
      </w:r>
    </w:p>
    <w:p>
      <w:r>
        <w:rPr>
          <w:rFonts w:ascii="Consolas" w:hAnsi="Consolas"/>
          <w:sz w:val="18"/>
          <w:color w:val="17365D"/>
        </w:rPr>
        <w:t xml:space="preserve">    `https://api-ebac.severinzran.ci/api/v1/administration/roles/${roleId}/droits/${permissionId}`,</w:t>
      </w:r>
    </w:p>
    <w:p>
      <w:r>
        <w:rPr>
          <w:rFonts w:ascii="Consolas" w:hAnsi="Consolas"/>
          <w:sz w:val="18"/>
          <w:color w:val="17365D"/>
        </w:rPr>
        <w:t xml:space="preserve">    {</w:t>
      </w:r>
    </w:p>
    <w:p>
      <w:r>
        <w:rPr>
          <w:rFonts w:ascii="Consolas" w:hAnsi="Consolas"/>
          <w:sz w:val="18"/>
          <w:color w:val="17365D"/>
        </w:rPr>
        <w:t xml:space="preserve">      method: 'PATCH',</w:t>
      </w:r>
    </w:p>
    <w:p>
      <w:r>
        <w:rPr>
          <w:rFonts w:ascii="Consolas" w:hAnsi="Consolas"/>
          <w:sz w:val="18"/>
          <w:color w:val="17365D"/>
        </w:rPr>
        <w:t xml:space="preserve">      headers: {</w:t>
      </w:r>
    </w:p>
    <w:p>
      <w:r>
        <w:rPr>
          <w:rFonts w:ascii="Consolas" w:hAnsi="Consolas"/>
          <w:sz w:val="18"/>
          <w:color w:val="17365D"/>
        </w:rPr>
        <w:t xml:space="preserve">        Accept: 'application/json',</w:t>
      </w:r>
    </w:p>
    <w:p>
      <w:r>
        <w:rPr>
          <w:rFonts w:ascii="Consolas" w:hAnsi="Consolas"/>
          <w:sz w:val="18"/>
          <w:color w:val="17365D"/>
        </w:rPr>
        <w:t xml:space="preserve">        'Content-Type': 'application/json',</w:t>
      </w:r>
    </w:p>
    <w:p>
      <w:r>
        <w:rPr>
          <w:rFonts w:ascii="Consolas" w:hAnsi="Consolas"/>
          <w:sz w:val="18"/>
          <w:color w:val="17365D"/>
        </w:rPr>
        <w:t xml:space="preserve">        Authorization: `Bearer ${token}`,</w:t>
      </w:r>
    </w:p>
    <w:p>
      <w:r>
        <w:rPr>
          <w:rFonts w:ascii="Consolas" w:hAnsi="Consolas"/>
          <w:sz w:val="18"/>
          <w:color w:val="17365D"/>
        </w:rPr>
        <w:t xml:space="preserve">      },</w:t>
      </w:r>
    </w:p>
    <w:p>
      <w:r>
        <w:rPr>
          <w:rFonts w:ascii="Consolas" w:hAnsi="Consolas"/>
          <w:sz w:val="18"/>
          <w:color w:val="17365D"/>
        </w:rPr>
        <w:t xml:space="preserve">      body: JSON.stringify({ accordee }),</w:t>
      </w:r>
    </w:p>
    <w:p>
      <w:r>
        <w:rPr>
          <w:rFonts w:ascii="Consolas" w:hAnsi="Consolas"/>
          <w:sz w:val="18"/>
          <w:color w:val="17365D"/>
        </w:rPr>
        <w:t xml:space="preserve">    },</w:t>
      </w:r>
    </w:p>
    <w:p>
      <w:r>
        <w:rPr>
          <w:rFonts w:ascii="Consolas" w:hAnsi="Consolas"/>
          <w:sz w:val="18"/>
          <w:color w:val="17365D"/>
        </w:rPr>
        <w:t xml:space="preserve">  );</w:t>
      </w:r>
    </w:p>
    <w:p>
      <w:r>
        <w:rPr>
          <w:rFonts w:ascii="Consolas" w:hAnsi="Consolas"/>
          <w:sz w:val="18"/>
          <w:color w:val="17365D"/>
        </w:rPr>
        <w:t xml:space="preserve"> </w:t>
      </w:r>
    </w:p>
    <w:p>
      <w:r>
        <w:rPr>
          <w:rFonts w:ascii="Consolas" w:hAnsi="Consolas"/>
          <w:sz w:val="18"/>
          <w:color w:val="17365D"/>
        </w:rPr>
        <w:t xml:space="preserve">  const data = await response.json();</w:t>
      </w:r>
    </w:p>
    <w:p>
      <w:r>
        <w:rPr>
          <w:rFonts w:ascii="Consolas" w:hAnsi="Consolas"/>
          <w:sz w:val="18"/>
          <w:color w:val="17365D"/>
        </w:rPr>
        <w:t xml:space="preserve">  if (!response.ok) throw data;</w:t>
      </w:r>
    </w:p>
    <w:p>
      <w:r>
        <w:rPr>
          <w:rFonts w:ascii="Consolas" w:hAnsi="Consolas"/>
          <w:sz w:val="18"/>
          <w:color w:val="17365D"/>
        </w:rPr>
        <w:t xml:space="preserve">  return data;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11. Erreurs à gérer</w:t>
      </w:r>
    </w:p>
    <w:p>
      <w:r>
        <w:t xml:space="preserve"> </w:t>
      </w:r>
    </w:p>
    <w:p>
      <w:pPr>
        <w:pStyle w:val="Heading2"/>
      </w:pPr>
      <w:r>
        <w:t>HTTP 401 — token absent ou invalide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{"message":"Non authentifié."}</w:t>
      </w:r>
    </w:p>
    <w:p>
      <w:r>
        <w:t xml:space="preserve"> </w:t>
      </w:r>
    </w:p>
    <w:p>
      <w:pPr>
        <w:pStyle w:val="Heading2"/>
      </w:pPr>
      <w:r>
        <w:t>HTTP 403 — permission insuffisante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"Vous ne disposez pas de la permission nécessaire pour cette action.",</w:t>
      </w:r>
    </w:p>
    <w:p>
      <w:r>
        <w:rPr>
          <w:rFonts w:ascii="Consolas" w:hAnsi="Consolas"/>
          <w:sz w:val="18"/>
          <w:color w:val="17365D"/>
        </w:rPr>
        <w:t xml:space="preserve">  "permissions_requises": ["ROLE_GERER"]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HTTP 404 — rôle ou permission inexistant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{"message":"No query results for model."}</w:t>
      </w:r>
    </w:p>
    <w:p>
      <w:r>
        <w:t xml:space="preserve"> </w:t>
      </w:r>
    </w:p>
    <w:p>
      <w:pPr>
        <w:pStyle w:val="Heading2"/>
      </w:pPr>
      <w:r>
        <w:t>HTTP 422 — données invalides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"Le champ accordee est obligatoire.",</w:t>
      </w:r>
    </w:p>
    <w:p>
      <w:r>
        <w:rPr>
          <w:rFonts w:ascii="Consolas" w:hAnsi="Consolas"/>
          <w:sz w:val="18"/>
          <w:color w:val="17365D"/>
        </w:rPr>
        <w:t xml:space="preserve">  "errors": {</w:t>
      </w:r>
    </w:p>
    <w:p>
      <w:r>
        <w:rPr>
          <w:rFonts w:ascii="Consolas" w:hAnsi="Consolas"/>
          <w:sz w:val="18"/>
          <w:color w:val="17365D"/>
        </w:rPr>
        <w:t xml:space="preserve">    "accordee": ["Le champ accordee est obligatoire."]</w:t>
      </w:r>
    </w:p>
    <w:p>
      <w:r>
        <w:rPr>
          <w:rFonts w:ascii="Consolas" w:hAnsi="Consolas"/>
          <w:sz w:val="18"/>
          <w:color w:val="17365D"/>
        </w:rPr>
        <w:t xml:space="preserve">  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12. Workflow frontend recommandé</w:t>
      </w:r>
    </w:p>
    <w:p>
      <w:r>
        <w:t xml:space="preserve"> </w:t>
      </w:r>
    </w:p>
    <w:p>
      <w:r>
        <w:t>1. Connecter l’administrateur et conserver le token retourné après validation OTP.</w:t>
      </w:r>
    </w:p>
    <w:p>
      <w:r>
        <w:t>2. Appeler GET /administration/roles/catalogue-droits.</w:t>
      </w:r>
    </w:p>
    <w:p>
      <w:r>
        <w:t>3. Créer un onglet avec chaque élément de roles.</w:t>
      </w:r>
    </w:p>
    <w:p>
      <w:r>
        <w:t>4. Afficher les éléments de role.droits sous forme de cases à cocher.</w:t>
      </w:r>
    </w:p>
    <w:p>
      <w:r>
        <w:t>5. Utiliser droit.accordee comme état initial de la case.</w:t>
      </w:r>
    </w:p>
    <w:p>
      <w:r>
        <w:t>6. À chaque clic, appeler PATCH /roles/{roleid}/droits/{permissionid}.</w:t>
      </w:r>
    </w:p>
    <w:p>
      <w:r>
        <w:t>7. En cas d’erreur, remettre la case dans son état précédent et afficher le message API.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</w:style>
  <w:style w:type="paragraph" w:styleId="Title">
    <w:name w:val="Title"/>
    <w:rPr>
      <w:b/>
      <w:color w:val="102A56"/>
      <w:sz w:val="36"/>
    </w:rPr>
  </w:style>
  <w:style w:type="paragraph" w:styleId="Heading1">
    <w:name w:val="heading 1"/>
    <w:rPr>
      <w:b/>
      <w:color w:val="123B8F"/>
      <w:sz w:val="30"/>
    </w:rPr>
  </w:style>
  <w:style w:type="paragraph" w:styleId="Heading2">
    <w:name w:val="heading 2"/>
    <w:rPr>
      <w:b/>
      <w:color w:val="17365D"/>
      <w:sz w:val="25"/>
    </w:rPr>
  </w:style>
  <w:style w:type="paragraph" w:styleId="ListParagraph">
    <w:name w:val="List Paragraph"/>
    <w:pPr>
      <w:ind w:left="360"/>
    </w:pPr>
  </w:style>
  <w:style w:type="paragraph" w:styleId="TableText">
    <w:name w:val="Table Text"/>
    <w:pPr>
      <w:spacing w:after="40"/>
    </w:pPr>
    <w:rPr>
      <w:rFonts w:ascii="Consolas" w:hAnsi="Consolas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