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240" w:before="0" w:line="254.11764705882354" w:lineRule="auto"/>
        <w:rPr>
          <w:rFonts w:ascii="Roboto" w:cs="Roboto" w:eastAsia="Roboto" w:hAnsi="Roboto"/>
          <w:color w:val="d93025"/>
          <w:sz w:val="24"/>
          <w:szCs w:val="24"/>
        </w:rPr>
      </w:pPr>
      <w:bookmarkStart w:colFirst="0" w:colLast="0" w:name="_9jntdhu74v6g" w:id="0"/>
      <w:bookmarkEnd w:id="0"/>
      <w:r w:rsidDel="00000000" w:rsidR="00000000" w:rsidRPr="00000000">
        <w:rPr>
          <w:rFonts w:ascii="Roboto" w:cs="Roboto" w:eastAsia="Roboto" w:hAnsi="Roboto"/>
          <w:color w:val="202124"/>
          <w:sz w:val="24"/>
          <w:szCs w:val="24"/>
          <w:rtl w:val="0"/>
        </w:rPr>
        <w:t xml:space="preserve">Why do you want to be a neighborhood ambassador? What qualities do you possess that would make you an ideal ambassador?</w:t>
      </w:r>
      <w:r w:rsidDel="00000000" w:rsidR="00000000" w:rsidRPr="00000000">
        <w:rPr>
          <w:rtl w:val="0"/>
        </w:rPr>
      </w:r>
    </w:p>
    <w:p w:rsidR="00000000" w:rsidDel="00000000" w:rsidP="00000000" w:rsidRDefault="00000000" w:rsidRPr="00000000" w14:paraId="00000002">
      <w:pPr>
        <w:shd w:fill="ffffff" w:val="clear"/>
        <w:spacing w:after="240" w:before="240" w:line="327.27272727272725"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I have a top-level work ethic, many meaningful connections to the students &amp; teachers of my neighborhood, an observant &amp; reflective mindset and high quality leadership skill. If I were to become a neighborhood ambassador, I would have the most quantity and quality of student/teacher input, observe any important issues and feedback, effectively communicate essential information to the people necessary, and have the ability to carry out any actions in the best possible way. With these skills, I aim to make positive change in my neighborhood and the grade level. I strive for these changes because I enjoy the responsibility for beneficial progress and I will keep persisting for advancements that I know will ultimately benefit my peers and me.</w:t>
      </w:r>
    </w:p>
    <w:p w:rsidR="00000000" w:rsidDel="00000000" w:rsidP="00000000" w:rsidRDefault="00000000" w:rsidRPr="00000000" w14:paraId="00000003">
      <w:pPr>
        <w:shd w:fill="ffffff" w:val="clear"/>
        <w:spacing w:after="240" w:before="240" w:line="327.27272727272725" w:lineRule="auto"/>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240" w:before="0" w:line="254.11764705882354" w:lineRule="auto"/>
        <w:rPr>
          <w:rFonts w:ascii="Roboto" w:cs="Roboto" w:eastAsia="Roboto" w:hAnsi="Roboto"/>
          <w:color w:val="d93025"/>
          <w:sz w:val="24"/>
          <w:szCs w:val="24"/>
        </w:rPr>
      </w:pPr>
      <w:bookmarkStart w:colFirst="0" w:colLast="0" w:name="_y7y1ls1nnvu7" w:id="1"/>
      <w:bookmarkEnd w:id="1"/>
      <w:r w:rsidDel="00000000" w:rsidR="00000000" w:rsidRPr="00000000">
        <w:rPr>
          <w:rFonts w:ascii="Roboto" w:cs="Roboto" w:eastAsia="Roboto" w:hAnsi="Roboto"/>
          <w:color w:val="202124"/>
          <w:sz w:val="24"/>
          <w:szCs w:val="24"/>
          <w:rtl w:val="0"/>
        </w:rPr>
        <w:t xml:space="preserve">Name two ideas you have for team building, inclusion activities, or other fun activities for the neighborhood.</w:t>
      </w:r>
      <w:r w:rsidDel="00000000" w:rsidR="00000000" w:rsidRPr="00000000">
        <w:rPr>
          <w:rtl w:val="0"/>
        </w:rPr>
      </w:r>
    </w:p>
    <w:p w:rsidR="00000000" w:rsidDel="00000000" w:rsidP="00000000" w:rsidRDefault="00000000" w:rsidRPr="00000000" w14:paraId="00000005">
      <w:pPr>
        <w:shd w:fill="ffffff" w:val="clear"/>
        <w:spacing w:after="240" w:before="240" w:line="327.27272727272725"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1. Student volunteers are given 1-5 minutes to teach other students something that the student is passionate about. For example, one student may want to give a short presentation of the mechanics in tower cranes that allow them to grow, another student may teach videography tips, a student may create a Kahoot game for others to enjoy, or another student could share information about important laws that teenagers should keep in mind. 2. Students receive a sheet of paper with a scavenger hunt list. The list could consist of statements like “find someone whose parents speak more than 1 language”, “finds someone that has been to at least 4 continents”, “find someone that has never owned a pet", etc. Students should try to fulfill each statement by writing the name of a student that fits the statement without repeating anyone. Both these activities can be accomplished in a variety of sizes from small groups of students to the whole neighborhood at once. These games focus on knowing more about each other while being easy and flexible to implement.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240" w:before="0" w:line="254.11764705882354" w:lineRule="auto"/>
        <w:rPr>
          <w:rFonts w:ascii="Roboto" w:cs="Roboto" w:eastAsia="Roboto" w:hAnsi="Roboto"/>
          <w:color w:val="d93025"/>
          <w:sz w:val="24"/>
          <w:szCs w:val="24"/>
        </w:rPr>
      </w:pPr>
      <w:bookmarkStart w:colFirst="0" w:colLast="0" w:name="_459agitwjsn8" w:id="2"/>
      <w:bookmarkEnd w:id="2"/>
      <w:r w:rsidDel="00000000" w:rsidR="00000000" w:rsidRPr="00000000">
        <w:rPr>
          <w:rFonts w:ascii="Roboto" w:cs="Roboto" w:eastAsia="Roboto" w:hAnsi="Roboto"/>
          <w:color w:val="202124"/>
          <w:sz w:val="24"/>
          <w:szCs w:val="24"/>
          <w:rtl w:val="0"/>
        </w:rPr>
        <w:t xml:space="preserve">In what extracurriculars are you involved? Do you hold any leadership positions within those?</w:t>
      </w:r>
      <w:r w:rsidDel="00000000" w:rsidR="00000000" w:rsidRPr="00000000">
        <w:rPr>
          <w:rtl w:val="0"/>
        </w:rPr>
      </w:r>
    </w:p>
    <w:p w:rsidR="00000000" w:rsidDel="00000000" w:rsidP="00000000" w:rsidRDefault="00000000" w:rsidRPr="00000000" w14:paraId="00000009">
      <w:pPr>
        <w:shd w:fill="ffffff" w:val="clear"/>
        <w:spacing w:after="240" w:before="240" w:line="327.27272727272725" w:lineRule="auto"/>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Robotics: I am an officer and the treasurer of the lamar robotics team. As part of the Lamar Varsity Robotics Team, I build, design, and program a robot that will win the Vex World Championship. As someone who has qualified for the Vex World Championship Thrice prior, I enjoy this hobby and plan to make robotics my career. - Debate: I will run for officer position soon since it is only open to Juniors and Seniors. As part of the Lamar Competition Debate Team, I win trophies and UIL points in a variety of events like World Schools Debate and International Extemporaneous Speaking. Even after winning 5th place in NSDA's World Schools Debate International Tournament, I still strive for better performance each day. - Theatre: I am currently a theatre officer and webmaster. As part of the Lamar Texans Theatre Company, I manage the members, activities and handle leadership positions in addition to being an actor for varsity performances and productions. - Sports: I participate in a variety of out-of-school physical activities to keep me fit. These include swimming, taekwondo, soccer, and tennis. I currently score high enough on the Individual Physical Proficiency Test to receive monetary incentive, and always aim for Singapore National Service's IPPT Gold standards. - Programming: I am a self-taught programmer. With this coding knowledge in HTML, CSS, JavaScript, PHP, Python, and C++, I have programmed many professional websites and won numerous competitions. You can take a look at</w:t>
      </w:r>
      <w:hyperlink r:id="rId6">
        <w:r w:rsidDel="00000000" w:rsidR="00000000" w:rsidRPr="00000000">
          <w:rPr>
            <w:rFonts w:ascii="Roboto" w:cs="Roboto" w:eastAsia="Roboto" w:hAnsi="Roboto"/>
            <w:color w:val="202124"/>
            <w:sz w:val="21"/>
            <w:szCs w:val="21"/>
            <w:rtl w:val="0"/>
          </w:rPr>
          <w:t xml:space="preserve"> </w:t>
        </w:r>
      </w:hyperlink>
      <w:hyperlink r:id="rId7">
        <w:r w:rsidDel="00000000" w:rsidR="00000000" w:rsidRPr="00000000">
          <w:rPr>
            <w:rFonts w:ascii="Roboto" w:cs="Roboto" w:eastAsia="Roboto" w:hAnsi="Roboto"/>
            <w:color w:val="1155cc"/>
            <w:sz w:val="21"/>
            <w:szCs w:val="21"/>
            <w:u w:val="single"/>
            <w:rtl w:val="0"/>
          </w:rPr>
          <w:t xml:space="preserve">https://soumilgoyal.ga/</w:t>
        </w:r>
      </w:hyperlink>
      <w:r w:rsidDel="00000000" w:rsidR="00000000" w:rsidRPr="00000000">
        <w:rPr>
          <w:rFonts w:ascii="Roboto" w:cs="Roboto" w:eastAsia="Roboto" w:hAnsi="Roboto"/>
          <w:color w:val="202124"/>
          <w:sz w:val="21"/>
          <w:szCs w:val="21"/>
          <w:rtl w:val="0"/>
        </w:rPr>
        <w:t xml:space="preserve"> ,</w:t>
      </w:r>
      <w:hyperlink r:id="rId8">
        <w:r w:rsidDel="00000000" w:rsidR="00000000" w:rsidRPr="00000000">
          <w:rPr>
            <w:rFonts w:ascii="Roboto" w:cs="Roboto" w:eastAsia="Roboto" w:hAnsi="Roboto"/>
            <w:color w:val="202124"/>
            <w:sz w:val="21"/>
            <w:szCs w:val="21"/>
            <w:rtl w:val="0"/>
          </w:rPr>
          <w:t xml:space="preserve"> </w:t>
        </w:r>
      </w:hyperlink>
      <w:hyperlink r:id="rId9">
        <w:r w:rsidDel="00000000" w:rsidR="00000000" w:rsidRPr="00000000">
          <w:rPr>
            <w:rFonts w:ascii="Roboto" w:cs="Roboto" w:eastAsia="Roboto" w:hAnsi="Roboto"/>
            <w:color w:val="1155cc"/>
            <w:sz w:val="21"/>
            <w:szCs w:val="21"/>
            <w:u w:val="single"/>
            <w:rtl w:val="0"/>
          </w:rPr>
          <w:t xml:space="preserve">https://stepsfordancing.com/</w:t>
        </w:r>
      </w:hyperlink>
      <w:r w:rsidDel="00000000" w:rsidR="00000000" w:rsidRPr="00000000">
        <w:rPr>
          <w:rFonts w:ascii="Roboto" w:cs="Roboto" w:eastAsia="Roboto" w:hAnsi="Roboto"/>
          <w:color w:val="202124"/>
          <w:sz w:val="21"/>
          <w:szCs w:val="21"/>
          <w:rtl w:val="0"/>
        </w:rPr>
        <w:t xml:space="preserve"> , or</w:t>
      </w:r>
      <w:hyperlink r:id="rId10">
        <w:r w:rsidDel="00000000" w:rsidR="00000000" w:rsidRPr="00000000">
          <w:rPr>
            <w:rFonts w:ascii="Roboto" w:cs="Roboto" w:eastAsia="Roboto" w:hAnsi="Roboto"/>
            <w:color w:val="202124"/>
            <w:sz w:val="21"/>
            <w:szCs w:val="21"/>
            <w:rtl w:val="0"/>
          </w:rPr>
          <w:t xml:space="preserve"> </w:t>
        </w:r>
      </w:hyperlink>
      <w:hyperlink r:id="rId11">
        <w:r w:rsidDel="00000000" w:rsidR="00000000" w:rsidRPr="00000000">
          <w:rPr>
            <w:rFonts w:ascii="Roboto" w:cs="Roboto" w:eastAsia="Roboto" w:hAnsi="Roboto"/>
            <w:color w:val="1155cc"/>
            <w:sz w:val="21"/>
            <w:szCs w:val="21"/>
            <w:u w:val="single"/>
            <w:rtl w:val="0"/>
          </w:rPr>
          <w:t xml:space="preserve">https://championcubers.cf/</w:t>
        </w:r>
      </w:hyperlink>
      <w:r w:rsidDel="00000000" w:rsidR="00000000" w:rsidRPr="00000000">
        <w:rPr>
          <w:rFonts w:ascii="Roboto" w:cs="Roboto" w:eastAsia="Roboto" w:hAnsi="Roboto"/>
          <w:color w:val="202124"/>
          <w:sz w:val="21"/>
          <w:szCs w:val="21"/>
          <w:rtl w:val="0"/>
        </w:rPr>
        <w:t xml:space="preserve"> for a few examples of my projects. - Champion Cubers: I started my own business called “Champion Cubers” where I teach students how to speedcube. I have taught several students, set up a great structure, and earned profits. - Houston Resilience Design Challenge and Youth Leadership Summit: I participated in a contest and won $750 to implement a Houston Climate Resilience Project. This project will be installed in Lamar High School. I continuously work hard to successfully complete this project since I am only the creator, designer, and worker for this project. -- I hold leadership positions as a robotics officer &amp; treasurer, a theatre officer &amp; webmaster, boy scout Den Chief, Patrol Leader, Outdoor Ethics Guide, Champion Cubers Founder, and Houston Resilience Project Coordinator.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hampioncubers.cf/" TargetMode="External"/><Relationship Id="rId10" Type="http://schemas.openxmlformats.org/officeDocument/2006/relationships/hyperlink" Target="https://championcubers.cf/" TargetMode="External"/><Relationship Id="rId9" Type="http://schemas.openxmlformats.org/officeDocument/2006/relationships/hyperlink" Target="https://stepsfordancing.com/" TargetMode="External"/><Relationship Id="rId5" Type="http://schemas.openxmlformats.org/officeDocument/2006/relationships/styles" Target="styles.xml"/><Relationship Id="rId6" Type="http://schemas.openxmlformats.org/officeDocument/2006/relationships/hyperlink" Target="https://soumilgoyal.ga/" TargetMode="External"/><Relationship Id="rId7" Type="http://schemas.openxmlformats.org/officeDocument/2006/relationships/hyperlink" Target="https://soumilgoyal.ga/" TargetMode="External"/><Relationship Id="rId8" Type="http://schemas.openxmlformats.org/officeDocument/2006/relationships/hyperlink" Target="https://stepsfordancing.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