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80" w:before="0"/>
        <w:jc w:val="center"/>
      </w:pPr>
      <w:r>
        <w:rPr>
          <w:rFonts w:ascii="Arial" w:cs="Arial" w:eastAsia="Arial" w:hAnsi="Arial"/>
          <w:b/>
          <w:bCs/>
          <w:color w:val="2E5FA3"/>
          <w:sz w:val="72"/>
          <w:szCs w:val="72"/>
        </w:rPr>
        <w:t xml:space="preserve">NYKAA.COM</w:t>
      </w:r>
    </w:p>
    <w:p>
      <w:pPr>
        <w:pBdr>
          <w:bottom w:val="single" w:color="2E5FA3" w:sz="8" w:space="6"/>
        </w:pBdr>
        <w:spacing w:after="40" w:before="0"/>
        <w:jc w:val="center"/>
      </w:pPr>
      <w:r>
        <w:rPr>
          <w:rFonts w:ascii="Arial" w:cs="Arial" w:eastAsia="Arial" w:hAnsi="Arial"/>
          <w:b/>
          <w:bCs/>
          <w:color w:val="1B2A4A"/>
          <w:sz w:val="40"/>
          <w:szCs w:val="40"/>
        </w:rPr>
        <w:t xml:space="preserve">Selenium Automation Project</w:t>
      </w:r>
    </w:p>
    <w:p>
      <w:pPr>
        <w:spacing w:after="200" w:before="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DDDDDD" w:sz="4"/>
              <w:left w:val="single" w:color="DDDDDD" w:sz="4"/>
              <w:bottom w:val="single" w:color="DDDDDD" w:sz="4"/>
              <w:right w:val="single" w:color="DDDDDD" w:sz="4"/>
            </w:tcBorders>
            <w:shd w:fill="D6E4F7" w:val="clear"/>
            <w:tcMar>
              <w:top w:type="dxa" w:w="100"/>
              <w:left w:type="dxa" w:w="140"/>
              <w:bottom w:type="dxa" w:w="100"/>
              <w:right w:type="dxa" w:w="140"/>
            </w:tcMar>
          </w:tcPr>
          <w:p>
            <w:r>
              <w:rPr>
                <w:rFonts w:ascii="Arial" w:cs="Arial" w:eastAsia="Arial" w:hAnsi="Arial"/>
                <w:b/>
                <w:bCs/>
                <w:color w:val="1B2A4A"/>
                <w:sz w:val="18"/>
                <w:szCs w:val="18"/>
              </w:rPr>
              <w:t xml:space="preserve">Document Version</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1B2A4A"/>
                <w:sz w:val="18"/>
                <w:szCs w:val="18"/>
              </w:rPr>
              <w:t xml:space="preserve">v1.0</w:t>
            </w:r>
          </w:p>
        </w:tc>
      </w:tr>
      <w:tr>
        <w:tc>
          <w:tcPr>
            <w:tcW w:type="dxa" w:w="2800"/>
            <w:tcBorders>
              <w:top w:val="single" w:color="DDDDDD" w:sz="4"/>
              <w:left w:val="single" w:color="DDDDDD" w:sz="4"/>
              <w:bottom w:val="single" w:color="DDDDDD" w:sz="4"/>
              <w:right w:val="single" w:color="DDDDDD" w:sz="4"/>
            </w:tcBorders>
            <w:shd w:fill="D6E4F7" w:val="clear"/>
            <w:tcMar>
              <w:top w:type="dxa" w:w="100"/>
              <w:left w:type="dxa" w:w="140"/>
              <w:bottom w:type="dxa" w:w="100"/>
              <w:right w:type="dxa" w:w="140"/>
            </w:tcMar>
          </w:tcPr>
          <w:p>
            <w:r>
              <w:rPr>
                <w:rFonts w:ascii="Arial" w:cs="Arial" w:eastAsia="Arial" w:hAnsi="Arial"/>
                <w:b/>
                <w:bCs/>
                <w:color w:val="1B2A4A"/>
                <w:sz w:val="18"/>
                <w:szCs w:val="18"/>
              </w:rPr>
              <w:t xml:space="preserve">Date</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1B2A4A"/>
                <w:sz w:val="18"/>
                <w:szCs w:val="18"/>
              </w:rPr>
              <w:t xml:space="preserve">May 2026</w:t>
            </w:r>
          </w:p>
        </w:tc>
      </w:tr>
      <w:tr>
        <w:tc>
          <w:tcPr>
            <w:tcW w:type="dxa" w:w="2800"/>
            <w:tcBorders>
              <w:top w:val="single" w:color="DDDDDD" w:sz="4"/>
              <w:left w:val="single" w:color="DDDDDD" w:sz="4"/>
              <w:bottom w:val="single" w:color="DDDDDD" w:sz="4"/>
              <w:right w:val="single" w:color="DDDDDD" w:sz="4"/>
            </w:tcBorders>
            <w:shd w:fill="D6E4F7" w:val="clear"/>
            <w:tcMar>
              <w:top w:type="dxa" w:w="100"/>
              <w:left w:type="dxa" w:w="140"/>
              <w:bottom w:type="dxa" w:w="100"/>
              <w:right w:type="dxa" w:w="140"/>
            </w:tcMar>
          </w:tcPr>
          <w:p>
            <w:r>
              <w:rPr>
                <w:rFonts w:ascii="Arial" w:cs="Arial" w:eastAsia="Arial" w:hAnsi="Arial"/>
                <w:b/>
                <w:bCs/>
                <w:color w:val="1B2A4A"/>
                <w:sz w:val="18"/>
                <w:szCs w:val="18"/>
              </w:rPr>
              <w:t xml:space="preserve">Testing Framework</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1B2A4A"/>
                <w:sz w:val="18"/>
                <w:szCs w:val="18"/>
              </w:rPr>
              <w:t xml:space="preserve">Selenium 4 + TestNG + Maven</w:t>
            </w:r>
          </w:p>
        </w:tc>
      </w:tr>
      <w:tr>
        <w:tc>
          <w:tcPr>
            <w:tcW w:type="dxa" w:w="2800"/>
            <w:tcBorders>
              <w:top w:val="single" w:color="DDDDDD" w:sz="4"/>
              <w:left w:val="single" w:color="DDDDDD" w:sz="4"/>
              <w:bottom w:val="single" w:color="DDDDDD" w:sz="4"/>
              <w:right w:val="single" w:color="DDDDDD" w:sz="4"/>
            </w:tcBorders>
            <w:shd w:fill="D6E4F7" w:val="clear"/>
            <w:tcMar>
              <w:top w:type="dxa" w:w="100"/>
              <w:left w:type="dxa" w:w="140"/>
              <w:bottom w:type="dxa" w:w="100"/>
              <w:right w:type="dxa" w:w="140"/>
            </w:tcMar>
          </w:tcPr>
          <w:p>
            <w:r>
              <w:rPr>
                <w:rFonts w:ascii="Arial" w:cs="Arial" w:eastAsia="Arial" w:hAnsi="Arial"/>
                <w:b/>
                <w:bCs/>
                <w:color w:val="1B2A4A"/>
                <w:sz w:val="18"/>
                <w:szCs w:val="18"/>
              </w:rPr>
              <w:t xml:space="preserve">Language</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1B2A4A"/>
                <w:sz w:val="18"/>
                <w:szCs w:val="18"/>
              </w:rPr>
              <w:t xml:space="preserve">Java 17</w:t>
            </w:r>
          </w:p>
        </w:tc>
      </w:tr>
      <w:tr>
        <w:tc>
          <w:tcPr>
            <w:tcW w:type="dxa" w:w="2800"/>
            <w:tcBorders>
              <w:top w:val="single" w:color="DDDDDD" w:sz="4"/>
              <w:left w:val="single" w:color="DDDDDD" w:sz="4"/>
              <w:bottom w:val="single" w:color="DDDDDD" w:sz="4"/>
              <w:right w:val="single" w:color="DDDDDD" w:sz="4"/>
            </w:tcBorders>
            <w:shd w:fill="D6E4F7" w:val="clear"/>
            <w:tcMar>
              <w:top w:type="dxa" w:w="100"/>
              <w:left w:type="dxa" w:w="140"/>
              <w:bottom w:type="dxa" w:w="100"/>
              <w:right w:type="dxa" w:w="140"/>
            </w:tcMar>
          </w:tcPr>
          <w:p>
            <w:r>
              <w:rPr>
                <w:rFonts w:ascii="Arial" w:cs="Arial" w:eastAsia="Arial" w:hAnsi="Arial"/>
                <w:b/>
                <w:bCs/>
                <w:color w:val="1B2A4A"/>
                <w:sz w:val="18"/>
                <w:szCs w:val="18"/>
              </w:rPr>
              <w:t xml:space="preserve">IDE</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1B2A4A"/>
                <w:sz w:val="18"/>
                <w:szCs w:val="18"/>
              </w:rPr>
              <w:t xml:space="preserve">Eclipse IDE</w:t>
            </w:r>
          </w:p>
        </w:tc>
      </w:tr>
      <w:tr>
        <w:tc>
          <w:tcPr>
            <w:tcW w:type="dxa" w:w="2800"/>
            <w:tcBorders>
              <w:top w:val="single" w:color="DDDDDD" w:sz="4"/>
              <w:left w:val="single" w:color="DDDDDD" w:sz="4"/>
              <w:bottom w:val="single" w:color="DDDDDD" w:sz="4"/>
              <w:right w:val="single" w:color="DDDDDD" w:sz="4"/>
            </w:tcBorders>
            <w:shd w:fill="D6E4F7" w:val="clear"/>
            <w:tcMar>
              <w:top w:type="dxa" w:w="100"/>
              <w:left w:type="dxa" w:w="140"/>
              <w:bottom w:type="dxa" w:w="100"/>
              <w:right w:type="dxa" w:w="140"/>
            </w:tcMar>
          </w:tcPr>
          <w:p>
            <w:r>
              <w:rPr>
                <w:rFonts w:ascii="Arial" w:cs="Arial" w:eastAsia="Arial" w:hAnsi="Arial"/>
                <w:b/>
                <w:bCs/>
                <w:color w:val="1B2A4A"/>
                <w:sz w:val="18"/>
                <w:szCs w:val="18"/>
              </w:rPr>
              <w:t xml:space="preserve">Total Test Cases</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1B2A4A"/>
                <w:sz w:val="18"/>
                <w:szCs w:val="18"/>
              </w:rPr>
              <w:t xml:space="preserve">17 Test Cases</w:t>
            </w:r>
          </w:p>
        </w:tc>
      </w:tr>
    </w:tbl>
    <w:p>
      <w:pPr>
        <w:spacing w:after="400" w:before="0"/>
      </w:pPr>
    </w:p>
    <w:p>
      <w:r>
        <w:br w:type="page"/>
      </w:r>
    </w:p>
    <w:p>
      <w:pPr>
        <w:pStyle w:val="Heading1"/>
        <w:pBdr>
          <w:bottom w:val="single" w:color="2E5FA3" w:sz="6" w:space="2"/>
        </w:pBdr>
        <w:spacing w:after="160" w:before="360"/>
      </w:pPr>
      <w:r>
        <w:rPr>
          <w:rFonts w:ascii="Arial" w:cs="Arial" w:eastAsia="Arial" w:hAnsi="Arial"/>
          <w:b/>
          <w:bCs/>
          <w:color w:val="1B2A4A"/>
          <w:sz w:val="32"/>
          <w:szCs w:val="32"/>
        </w:rPr>
        <w:t xml:space="preserve">1. Project Overview</w:t>
      </w:r>
    </w:p>
    <w:p>
      <w:pPr>
        <w:spacing w:after="120" w:before="0"/>
      </w:pPr>
      <w:r>
        <w:rPr>
          <w:rFonts w:ascii="Arial" w:cs="Arial" w:eastAsia="Arial" w:hAnsi="Arial"/>
          <w:color w:val="1B2A4A"/>
          <w:sz w:val="20"/>
          <w:szCs w:val="20"/>
        </w:rPr>
        <w:t xml:space="preserve">This document provides complete technical documentation of the Selenium WebDriver automation project built for Nykaa.com. The project automates two primary use cases:</w:t>
      </w:r>
    </w:p>
    <w:p>
      <w:pPr>
        <w:spacing w:after="80" w:before="0"/>
      </w:pPr>
    </w:p>
    <w:p>
      <w:pPr>
        <w:pStyle w:val="ListParagraph"/>
        <w:numPr>
          <w:ilvl w:val="0"/>
          <w:numId w:val="2"/>
        </w:numPr>
        <w:spacing w:after="80" w:before="0"/>
      </w:pPr>
      <w:r>
        <w:rPr>
          <w:rFonts w:ascii="Arial" w:cs="Arial" w:eastAsia="Arial" w:hAnsi="Arial"/>
          <w:color w:val="1B2A4A"/>
          <w:sz w:val="20"/>
          <w:szCs w:val="20"/>
        </w:rPr>
        <w:t xml:space="preserve">Use Case 1 — Skin &amp; Hair Quiz: Users answer a guided quiz (skin type, concerns, budget); the system curates a personalised product routine and recommends cleanser, serum, and sunscreen.</w:t>
      </w:r>
    </w:p>
    <w:p>
      <w:pPr>
        <w:pStyle w:val="ListParagraph"/>
        <w:numPr>
          <w:ilvl w:val="0"/>
          <w:numId w:val="2"/>
        </w:numPr>
        <w:spacing w:after="80" w:before="0"/>
      </w:pPr>
      <w:r>
        <w:rPr>
          <w:rFonts w:ascii="Arial" w:cs="Arial" w:eastAsia="Arial" w:hAnsi="Arial"/>
          <w:color w:val="1B2A4A"/>
          <w:sz w:val="20"/>
          <w:szCs w:val="20"/>
        </w:rPr>
        <w:t xml:space="preserve">Use Case 2 — Product Search &amp; Filter: Users search for products by keyword, apply filters (price, brand, rating, delivery speed), and view AI-based product recommendations.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8"/>
              <w:left w:val="single" w:color="1A6B3C" w:sz="12"/>
              <w:bottom w:val="single" w:color="1A6B3C" w:sz="4"/>
              <w:right w:val="single" w:color="1A6B3C" w:sz="4"/>
            </w:tcBorders>
            <w:shd w:fill="E6F4EC" w:val="clear"/>
            <w:tcMar>
              <w:top w:type="dxa" w:w="120"/>
              <w:left w:type="dxa" w:w="180"/>
              <w:bottom w:type="dxa" w:w="120"/>
              <w:right w:type="dxa" w:w="180"/>
            </w:tcMar>
          </w:tcPr>
          <w:p>
            <w:pPr>
              <w:spacing w:after="60" w:before="0"/>
            </w:pPr>
            <w:r>
              <w:rPr>
                <w:rFonts w:ascii="Arial" w:cs="Arial" w:eastAsia="Arial" w:hAnsi="Arial"/>
                <w:b/>
                <w:bCs/>
                <w:color w:val="1A6B3C"/>
                <w:sz w:val="20"/>
                <w:szCs w:val="20"/>
              </w:rPr>
              <w:t xml:space="preserve">Business Value</w:t>
            </w:r>
          </w:p>
          <w:p>
            <w:pPr>
              <w:spacing w:after="0" w:before="0"/>
            </w:pPr>
            <w:r>
              <w:rPr>
                <w:rFonts w:ascii="Arial" w:cs="Arial" w:eastAsia="Arial" w:hAnsi="Arial"/>
                <w:color w:val="1B2A4A"/>
                <w:sz w:val="19"/>
                <w:szCs w:val="19"/>
              </w:rPr>
              <w:t xml:space="preserve">Reduces decision fatigue by guiding users to suitable products. Increases conversion rate through personalised recommendations and faster product discovery. Automates repetitive QA verification across both user flows.</w:t>
            </w:r>
          </w:p>
        </w:tc>
      </w:tr>
    </w:tbl>
    <w:p>
      <w:pPr>
        <w:spacing w:after="160" w:before="0"/>
      </w:pPr>
    </w:p>
    <w:p>
      <w:pPr>
        <w:pStyle w:val="Heading1"/>
        <w:pBdr>
          <w:bottom w:val="single" w:color="2E5FA3" w:sz="6" w:space="2"/>
        </w:pBdr>
        <w:spacing w:after="160" w:before="360"/>
      </w:pPr>
      <w:r>
        <w:rPr>
          <w:rFonts w:ascii="Arial" w:cs="Arial" w:eastAsia="Arial" w:hAnsi="Arial"/>
          <w:b/>
          <w:bCs/>
          <w:color w:val="1B2A4A"/>
          <w:sz w:val="32"/>
          <w:szCs w:val="32"/>
        </w:rPr>
        <w:t xml:space="preserve">2. Technology Stack &amp; Dependencies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Technology</w:t>
            </w:r>
          </w:p>
        </w:tc>
        <w:tc>
          <w:tcPr>
            <w:tcW w:type="dxa" w:w="35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Version / Details</w:t>
            </w:r>
          </w:p>
        </w:tc>
        <w:tc>
          <w:tcPr>
            <w:tcW w:type="dxa" w:w="336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Purpose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Java</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17 (LTS)</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Primary programming language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Selenium WebDriver</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4.18.1</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Browser automation library</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TestNG</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7.9.0</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Test framework and assertions</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WebDriverManager</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5.7.0</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Auto ChromeDriver management</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Maven</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3.8+</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Build tool and dependency manager</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Eclipse IDE</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Latest</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Development environment</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Google Chrome</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Latest</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Target browser for automation</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Page Object Model</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Design Pattern</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Test architecture pattern</w:t>
            </w:r>
          </w:p>
        </w:tc>
      </w:tr>
    </w:tbl>
    <w:p>
      <w:pPr>
        <w:spacing w:after="160" w:before="0"/>
      </w:pPr>
    </w:p>
    <w:p>
      <w:pPr>
        <w:pStyle w:val="Heading1"/>
        <w:pBdr>
          <w:bottom w:val="single" w:color="2E5FA3" w:sz="6" w:space="2"/>
        </w:pBdr>
        <w:spacing w:after="160" w:before="360"/>
      </w:pPr>
      <w:r>
        <w:rPr>
          <w:rFonts w:ascii="Arial" w:cs="Arial" w:eastAsia="Arial" w:hAnsi="Arial"/>
          <w:b/>
          <w:bCs/>
          <w:color w:val="1B2A4A"/>
          <w:sz w:val="32"/>
          <w:szCs w:val="32"/>
        </w:rPr>
        <w:t xml:space="preserve">3. Project Structure</w:t>
      </w:r>
    </w:p>
    <w:p>
      <w:pPr>
        <w:spacing w:after="120" w:before="0"/>
      </w:pPr>
      <w:r>
        <w:rPr>
          <w:rFonts w:ascii="Arial" w:cs="Arial" w:eastAsia="Arial" w:hAnsi="Arial"/>
          <w:color w:val="1B2A4A"/>
          <w:sz w:val="20"/>
          <w:szCs w:val="20"/>
        </w:rPr>
        <w:t xml:space="preserve">The project follows the Page Object Model (POM) design pattern which separates page-specific logic from test logic for better maintainability and reusability.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YourProjectName/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pom.xml                                    ← Maven build &amp; dependencies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testng.xml                                 ← TestNG suite runner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src/</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test/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java/</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base/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 BaseTest.java              ← WebDriver setup &amp; teardown</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utils/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 SeleniumUtils.java         ← Reusable helper methods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pages/                         ← Page Object Model classes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 HomePage.java</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 SearchResultsPage.java</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tests/                         ← Test classes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SearchAndFilterTest.java   ← Use Case 2 (TC01-TC10)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SkinQuizAndRecommendationTest.java  ← Use Case 1 (TC11-TC17)</w:t>
            </w:r>
          </w:p>
        </w:tc>
      </w:tr>
    </w:tbl>
    <w:p>
      <w:pPr>
        <w:spacing w:after="160" w:before="0"/>
      </w:pPr>
    </w:p>
    <w:p>
      <w:pPr>
        <w:pStyle w:val="Heading1"/>
        <w:pBdr>
          <w:bottom w:val="single" w:color="2E5FA3" w:sz="6" w:space="2"/>
        </w:pBdr>
        <w:spacing w:after="160" w:before="360"/>
      </w:pPr>
      <w:r>
        <w:rPr>
          <w:rFonts w:ascii="Arial" w:cs="Arial" w:eastAsia="Arial" w:hAnsi="Arial"/>
          <w:b/>
          <w:bCs/>
          <w:color w:val="1B2A4A"/>
          <w:sz w:val="32"/>
          <w:szCs w:val="32"/>
        </w:rPr>
        <w:t xml:space="preserve">4. pom.xml — Maven Configuration</w:t>
      </w:r>
    </w:p>
    <w:p>
      <w:pPr>
        <w:spacing w:after="120" w:before="0"/>
      </w:pPr>
      <w:r>
        <w:rPr>
          <w:rFonts w:ascii="Arial" w:cs="Arial" w:eastAsia="Arial" w:hAnsi="Arial"/>
          <w:color w:val="1B2A4A"/>
          <w:sz w:val="20"/>
          <w:szCs w:val="20"/>
        </w:rPr>
        <w:t xml:space="preserve">The pom.xml defines all project dependencies and build configuration. Place this file at the project root in Eclipse.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&lt;?xml version="1.0" encoding="UTF-8"?&gt;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&lt;project xmlns="http://maven.apache.org/POM/4.0.0"&gt;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&lt;modelVersion&gt;4.0.0&lt;/modelVersion&gt;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&lt;groupId&gt;com.nykaa&lt;/groupId&gt;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&lt;artifactId&gt;nykaa-selenium-automation&lt;/artifactId&gt;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&lt;version&gt;1.0.0&lt;/version&gt;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&lt;properties&gt;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&lt;maven.compiler.source&gt;17&lt;/maven.compiler.source&gt;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&lt;maven.compiler.target&gt;17&lt;/maven.compiler.target&gt;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&lt;/properties&gt;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&lt;dependencies&gt;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 Selenium WebDriver --&gt;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&lt;dependency&gt;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&lt;groupId&gt;org.seleniumhq.selenium&lt;/groupId&gt;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&lt;artifactId&gt;selenium-java&lt;/artifactId&gt;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&lt;version&gt;4.18.1&lt;/version&gt;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&lt;/dependency&gt;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 WebDriverManager --&gt;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&lt;dependency&gt;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&lt;groupId&gt;io.github.bonigarcia&lt;/groupId&gt;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&lt;artifactId&gt;webdrivermanager&lt;/artifactId&gt;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&lt;version&gt;5.7.0&lt;/version&gt;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&lt;/dependency&gt;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 TestNG --&gt;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&lt;dependency&gt;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&lt;groupId&gt;org.testng&lt;/groupId&gt;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&lt;artifactId&gt;testng&lt;/artifactId&gt;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&lt;version&gt;7.9.0&lt;/version&gt;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&lt;scope&gt;test&lt;/scope&gt;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&lt;/dependency&gt;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&lt;/dependencies&gt;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&lt;/project&gt;</w:t>
            </w:r>
          </w:p>
        </w:tc>
      </w:tr>
    </w:tbl>
    <w:p>
      <w:pPr>
        <w:spacing w:after="160" w:before="0"/>
      </w:pPr>
    </w:p>
    <w:p>
      <w:pPr>
        <w:pStyle w:val="Heading1"/>
        <w:pBdr>
          <w:bottom w:val="single" w:color="2E5FA3" w:sz="6" w:space="2"/>
        </w:pBdr>
        <w:spacing w:after="160" w:before="360"/>
      </w:pPr>
      <w:r>
        <w:rPr>
          <w:rFonts w:ascii="Arial" w:cs="Arial" w:eastAsia="Arial" w:hAnsi="Arial"/>
          <w:b/>
          <w:bCs/>
          <w:color w:val="1B2A4A"/>
          <w:sz w:val="32"/>
          <w:szCs w:val="32"/>
        </w:rPr>
        <w:t xml:space="preserve">5. testng.xml — Test Suite Configuration</w:t>
      </w:r>
    </w:p>
    <w:p>
      <w:pPr>
        <w:spacing w:after="120" w:before="0"/>
      </w:pPr>
      <w:r>
        <w:rPr>
          <w:rFonts w:ascii="Arial" w:cs="Arial" w:eastAsia="Arial" w:hAnsi="Arial"/>
          <w:color w:val="1B2A4A"/>
          <w:sz w:val="20"/>
          <w:szCs w:val="20"/>
        </w:rPr>
        <w:t xml:space="preserve">The testng.xml file defines which test classes to execute and in what order. Right-click this file in Eclipse and select Run As &gt; TestNG Suite to execute all tests.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&lt;?xml version="1.0" encoding="UTF-8"?&gt;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&lt;!DOCTYPE suite SYSTEM "https://testng.org/testng-1.0.dtd"&gt;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&lt;suite name="Nykaa Suite" verbose="2"&gt;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&lt;test name="Skin Quiz Tests"&gt;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&lt;classes&gt;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&lt;class name="tests.SkinQuizAndRecommendationTest"/&gt;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&lt;/classes&gt;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&lt;/test&gt;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&lt;test name="Search and Filter Tests"&gt;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&lt;classes&gt;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&lt;class name="tests.SearchAndFilterTest"/&gt;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&lt;/classes&gt;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&lt;/test&gt;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&lt;/suite&gt;</w:t>
            </w:r>
          </w:p>
        </w:tc>
      </w:tr>
    </w:tbl>
    <w:p>
      <w:pPr>
        <w:spacing w:after="160" w:before="0"/>
      </w:pPr>
    </w:p>
    <w:p>
      <w:r>
        <w:br w:type="page"/>
      </w:r>
    </w:p>
    <w:p>
      <w:pPr>
        <w:pStyle w:val="Heading1"/>
        <w:pBdr>
          <w:bottom w:val="single" w:color="2E5FA3" w:sz="6" w:space="2"/>
        </w:pBdr>
        <w:spacing w:after="160" w:before="360"/>
      </w:pPr>
      <w:r>
        <w:rPr>
          <w:rFonts w:ascii="Arial" w:cs="Arial" w:eastAsia="Arial" w:hAnsi="Arial"/>
          <w:b/>
          <w:bCs/>
          <w:color w:val="1B2A4A"/>
          <w:sz w:val="32"/>
          <w:szCs w:val="32"/>
        </w:rPr>
        <w:t xml:space="preserve">6. BaseTest.java — WebDriver Setup &amp; Teardown</w:t>
      </w:r>
    </w:p>
    <w:p>
      <w:pPr>
        <w:spacing w:after="120" w:before="0"/>
      </w:pPr>
      <w:r>
        <w:rPr>
          <w:rFonts w:ascii="Arial" w:cs="Arial" w:eastAsia="Arial" w:hAnsi="Arial"/>
          <w:color w:val="1B2A4A"/>
          <w:sz w:val="20"/>
          <w:szCs w:val="20"/>
        </w:rPr>
        <w:t xml:space="preserve">The BaseTest class is the foundation of the entire framework. All test classes extend this class. It handles browser launch (with anti-detection options), sets implicit and page load timeouts, navigates to the Nykaa home page before every test, and quits the browser after every test using TestNG @BeforeMethod and @AfterMethod annotations.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8"/>
              <w:left w:val="single" w:color="2E5FA3" w:sz="12"/>
              <w:bottom w:val="single" w:color="2E5FA3" w:sz="4"/>
              <w:right w:val="single" w:color="2E5FA3" w:sz="4"/>
            </w:tcBorders>
            <w:shd w:fill="D6E4F7" w:val="clear"/>
            <w:tcMar>
              <w:top w:type="dxa" w:w="120"/>
              <w:left w:type="dxa" w:w="180"/>
              <w:bottom w:type="dxa" w:w="120"/>
              <w:right w:type="dxa" w:w="180"/>
            </w:tcMar>
          </w:tcPr>
          <w:p>
            <w:pPr>
              <w:spacing w:after="60" w:before="0"/>
            </w:pPr>
            <w:r>
              <w:rPr>
                <w:rFonts w:ascii="Arial" w:cs="Arial" w:eastAsia="Arial" w:hAnsi="Arial"/>
                <w:b/>
                <w:bCs/>
                <w:color w:val="2E5FA3"/>
                <w:sz w:val="20"/>
                <w:szCs w:val="20"/>
              </w:rPr>
              <w:t xml:space="preserve">Key Features</w:t>
            </w:r>
          </w:p>
          <w:p>
            <w:pPr>
              <w:spacing w:after="0" w:before="0"/>
            </w:pPr>
            <w:r>
              <w:rPr>
                <w:rFonts w:ascii="Arial" w:cs="Arial" w:eastAsia="Arial" w:hAnsi="Arial"/>
                <w:color w:val="1B2A4A"/>
                <w:sz w:val="19"/>
                <w:szCs w:val="19"/>
              </w:rPr>
              <w:t xml:space="preserve">Anti-automation detection flags disable Nykaa's bot detection. Custom user-agent string mimics a real Chrome browser. WebDriverManager automatically downloads and configures the correct ChromeDriver version — no manual setup required.</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package base;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io.github.bonigarcia.wdm.WebDriverManager;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org.openqa.selenium.WebDriver;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org.openqa.selenium.chrome.ChromeDriver;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org.openqa.selenium.chrome.ChromeOptions;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org.testng.annotations.AfterMethod;</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org.testng.annotations.BeforeMethod;</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java.time.Duration;</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public class BaseTest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protected WebDriver 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@BeforeMethod</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setUp()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WebDriverManager.chromedriver().setup();</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ChromeOptions options = new ChromeOptions();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options.addArguments("--start-maximized");</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options.addArguments("--disable-notifications");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options.addArguments("--disable-popup-blocking");</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options.addArguments("--disable-blink-features=AutomationControlled");</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options.addArguments("--user-agent=Mozilla/5.0 (Windows NT 10.0; Win64; x64)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"AppleWebKit/537.36 (KHTML, like Gecko) Chrome/120.0.0.0 Safari/537.36");</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options.setExperimentalOption("excludeSwitches", new String[]{"enable-automation"});</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options.setExperimentalOption("useAutomationExtension", false);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driver = new ChromeDriver(options);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driver.manage().timeouts().implicitlyWait(Duration.ofSeconds(10));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driver.manage().timeouts().pageLoadTimeout(Duration.ofSeconds(30));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driver.get("https://www.nykaa.com/");</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@AfterMethod</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tearDown()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if (driver != null) { driver.quit();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w:t>
            </w:r>
          </w:p>
        </w:tc>
      </w:tr>
    </w:tbl>
    <w:p>
      <w:pPr>
        <w:spacing w:after="160" w:before="0"/>
      </w:pPr>
    </w:p>
    <w:p>
      <w:r>
        <w:br w:type="page"/>
      </w:r>
    </w:p>
    <w:p>
      <w:pPr>
        <w:pStyle w:val="Heading1"/>
        <w:pBdr>
          <w:bottom w:val="single" w:color="2E5FA3" w:sz="6" w:space="2"/>
        </w:pBdr>
        <w:spacing w:after="160" w:before="360"/>
      </w:pPr>
      <w:r>
        <w:rPr>
          <w:rFonts w:ascii="Arial" w:cs="Arial" w:eastAsia="Arial" w:hAnsi="Arial"/>
          <w:b/>
          <w:bCs/>
          <w:color w:val="1B2A4A"/>
          <w:sz w:val="32"/>
          <w:szCs w:val="32"/>
        </w:rPr>
        <w:t xml:space="preserve">7. SeleniumUtils.java — Reusable Helper Methods</w:t>
      </w:r>
    </w:p>
    <w:p>
      <w:pPr>
        <w:spacing w:after="120" w:before="0"/>
      </w:pPr>
      <w:r>
        <w:rPr>
          <w:rFonts w:ascii="Arial" w:cs="Arial" w:eastAsia="Arial" w:hAnsi="Arial"/>
          <w:color w:val="1B2A4A"/>
          <w:sz w:val="20"/>
          <w:szCs w:val="20"/>
        </w:rPr>
        <w:t xml:space="preserve">SeleniumUtils is a utility class that wraps common Selenium operations with explicit waits, error handling, and convenience methods. Every Page Object uses this class instead of calling raw Selenium methods directly.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Method</w:t>
            </w:r>
          </w:p>
        </w:tc>
        <w:tc>
          <w:tcPr>
            <w:tcW w:type="dxa" w:w="636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Purpose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waitForVisible(By)</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Waits up to 15s for element to be visible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waitForClickable(By)</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Waits up to 15s for element to be interactable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click(By)</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Waits for clickable then performs click</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type(By, String)</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Clears field and types text with wait</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jsClick(By)</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JavaScript click for intercepted elements</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scrollTo(By)</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Scrolls element into viewport</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dismissPopupIfPresent(By)</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Silently closes popups if present</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hover(By)</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Mouse hover using Actions class</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pressEnter(By)</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Sends ENTER key to element</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pause(long)</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Thread.sleep wrapper with interrupt handling</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switchToNewTab()</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Switches WebDriver focus to newly opened tab</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package utils;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org.openqa.selenium.*;</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org.openqa.selenium.interactions.Actions;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org.openqa.selenium.support.ui.ExpectedConditions;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org.openqa.selenium.support.ui.Select;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org.openqa.selenium.support.ui.WebDriverWait;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java.time.Duration;</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java.util.List;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public class SeleniumUtils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WebDriver 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WebDriverWait wait;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SeleniumUtils(WebDriver driver)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this.driver = 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this.wait = new WebDriverWait(driver, Duration.ofSeconds(15));</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WebElement waitForVisible(By locator)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return wait.until(ExpectedConditions.visibilityOfElementLocated(locator));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WebElement waitForClickable(By locator)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return wait.until(ExpectedConditions.elementToBeClickable(locator));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click(By locator) { waitForClickable(locator).click();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type(By locator, String text)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WebElement el = waitForClickable(locator);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el.clear(); el.sendKeys(text);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String getText(By locator)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return waitForVisible(locator).getText().trim();</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boolean isDisplayed(By locator)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try { return driver.findElement(locator).isDisplayed();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catch (NoSuchElementException | StaleElementReferenceException e) { return false;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scrollTo(By locator)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WebElement el = driver.findElement(locator);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((JavascriptExecutor) driver).executeScript("arguments[0].scrollIntoView(true);", el);</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pause(400);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jsClick(By locator)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WebElement el = waitForVisible(locator);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((JavascriptExecutor) driver).executeScript("arguments[0].click();", el);</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hover(By locator)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WebElement el = waitForVisible(locator);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new Actions(driver).moveToElement(el).perform();</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dismissPopupIfPresent(By locator)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try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WebDriverWait shortWait = new WebDriverWait(driver, Duration.ofSeconds(5));</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WebElement popup = shortWait.until(ExpectedConditions.elementToBeClickable(locator));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popup.click();</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catch (TimeoutException ignored)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pressEnter(By locator)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waitForClickable(locator).sendKeys(Keys.ENTER);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pause(long ms)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try { Thread.sleep(ms);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catch (InterruptedException e) { Thread.currentThread().interrupt();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switchToNewTab()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String cur = driver.getWindowHandle();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for (String h : driver.getWindowHandles())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if (!h.equals(cur)) { driver.switchTo().window(h); break;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String getCurrentUrl() { return driver.getCurrentUrl();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w:t>
            </w:r>
          </w:p>
        </w:tc>
      </w:tr>
    </w:tbl>
    <w:p>
      <w:pPr>
        <w:spacing w:after="160" w:before="0"/>
      </w:pPr>
    </w:p>
    <w:p>
      <w:r>
        <w:br w:type="page"/>
      </w:r>
    </w:p>
    <w:p>
      <w:pPr>
        <w:pStyle w:val="Heading1"/>
        <w:pBdr>
          <w:bottom w:val="single" w:color="2E5FA3" w:sz="6" w:space="2"/>
        </w:pBdr>
        <w:spacing w:after="160" w:before="360"/>
      </w:pPr>
      <w:r>
        <w:rPr>
          <w:rFonts w:ascii="Arial" w:cs="Arial" w:eastAsia="Arial" w:hAnsi="Arial"/>
          <w:b/>
          <w:bCs/>
          <w:color w:val="1B2A4A"/>
          <w:sz w:val="32"/>
          <w:szCs w:val="32"/>
        </w:rPr>
        <w:t xml:space="preserve">8. HomePage.java — Page Object</w:t>
      </w:r>
    </w:p>
    <w:p>
      <w:pPr>
        <w:spacing w:after="120" w:before="0"/>
      </w:pPr>
      <w:r>
        <w:rPr>
          <w:rFonts w:ascii="Arial" w:cs="Arial" w:eastAsia="Arial" w:hAnsi="Arial"/>
          <w:color w:val="1B2A4A"/>
          <w:sz w:val="20"/>
          <w:szCs w:val="20"/>
        </w:rPr>
        <w:t xml:space="preserve">The HomePage class models the Nykaa home page. It encapsulates all locators and actions specific to the home page including the search bar, popup dismissal, and category navigation. All locators use CSS selectors or XPath with fallbacks to handle Nykaa's dynamic class names.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package pages;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org.openqa.selenium.By;</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org.openqa.selenium.WebDriver;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utils.SeleniumUtils;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public class HomePage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WebDriver 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SeleniumUtils utils;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searchBar       = By.cssSelector("input[placeholder*='Search']");</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cookieAcceptBtn = By.cssSelector("button#accept-cookies, .cookie-accept");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closePopupBtn   = By.cssSelector(".modal-close, button[aria-label='Close']");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navSkincare     = By.xpath("//a[contains(text(),'Skincare')]");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navHaircare     = By.xpath("//a[contains(text(),'Hair')]");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HomePage(WebDriver driver)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this.driver = 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this.utils  = new SeleniumUtils(driver);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dismissCookieOrPopup()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utils.dismissPopupIfPresent(cookieAcceptBtn);</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utils.dismissPopupIfPresent(closePopupBtn);</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SearchResultsPage searchFor(String keyword)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utils.click(searchBar);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utils.type(searchBar, keyword);</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utils.pause(800);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utils.pressEnter(searchBar);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return new SearchResultsPage(driver);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boolean isSearchBarDisplayed() { return utils.isDisplayed(searchBar);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clickSkincareCategory()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utils.hover(navSkincare); utils.click(navSkincare);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String getPageTitle() { return driver.getTitle();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w:t>
            </w:r>
          </w:p>
        </w:tc>
      </w:tr>
    </w:tbl>
    <w:p>
      <w:pPr>
        <w:spacing w:after="160" w:before="0"/>
      </w:pPr>
    </w:p>
    <w:p>
      <w:r>
        <w:br w:type="page"/>
      </w:r>
    </w:p>
    <w:p>
      <w:pPr>
        <w:pStyle w:val="Heading1"/>
        <w:pBdr>
          <w:bottom w:val="single" w:color="2E5FA3" w:sz="6" w:space="2"/>
        </w:pBdr>
        <w:spacing w:after="160" w:before="360"/>
      </w:pPr>
      <w:r>
        <w:rPr>
          <w:rFonts w:ascii="Arial" w:cs="Arial" w:eastAsia="Arial" w:hAnsi="Arial"/>
          <w:b/>
          <w:bCs/>
          <w:color w:val="1B2A4A"/>
          <w:sz w:val="32"/>
          <w:szCs w:val="32"/>
        </w:rPr>
        <w:t xml:space="preserve">9. SearchResultsPage.java — Page Object</w:t>
      </w:r>
    </w:p>
    <w:p>
      <w:pPr>
        <w:spacing w:after="120" w:before="0"/>
      </w:pPr>
      <w:r>
        <w:rPr>
          <w:rFonts w:ascii="Arial" w:cs="Arial" w:eastAsia="Arial" w:hAnsi="Arial"/>
          <w:color w:val="1B2A4A"/>
          <w:sz w:val="20"/>
          <w:szCs w:val="20"/>
        </w:rPr>
        <w:t xml:space="preserve">The SearchResultsPage class is the most comprehensive page object in this project. It covers product listing, all filter interactions (price, brand, rating), sorting, load more, AI recommendations, and results count. It uses dual locator strategies (CSS + XPath) to handle variations in Nykaa's live markup.</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package pages;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org.openqa.selenium.By;</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org.openqa.selenium.WebDriver;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org.openqa.selenium.WebElement;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utils.SeleniumUtils;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java.util.List;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java.util.stream.Collectors;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public class SearchResultsPage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WebDriver 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SeleniumUtils utils;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productCards  = By.cssSelector(".product-card, [data-testid='product-list-item']");</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productNames  = By.cssSelector(".product-card .product-name, [data-testid='product-name']");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productPrices = By.cssSelector(".product-card .price, [data-testid='product-price']");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minPriceInput = By.cssSelector("input[placeholder='Min'], input[name='minPrice']");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maxPriceInput = By.cssSelector("input[placeholder='Max'], input[name='maxPrice']");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applyPriceBtn = By.cssSelector("button.apply-price, .price-apply-btn");</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brandLabels   = By.cssSelector(".brand-filter label, [data-testid='brand-label']");</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ratingFourPlus= By.xpath("//label[contains(text(),'4') and contains(text(),'above')]//input");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sortDropdown  = By.cssSelector("select.sort-select, [data-testid='sort-select']");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noResultsMsg  = By.cssSelector(".no-results, .empty-state");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loadMoreBtn   = By.cssSelector("button.load-more, [data-testid='load-more']");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aiSection     = By.cssSelector(".recommendation-section, [data-testid='also-bought']");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resultsCount  = By.cssSelector(".results-count, [data-testid='results-count']");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priceSection  = By.xpath("//div[contains(text(),'PRICE')]//ancestor::div[contains(@class,'filter')]");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brandSection  = By.xpath("//div[contains(text(),'BRAND')]//ancestor::div[contains(@class,'filter')]");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final By ratingSection = By.xpath("//div[contains(text(),'RATING')]//ancestor::div[contains(@class,'filter')]");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SearchResultsPage(WebDriver driver)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this.driver = driver; this.utils = new SeleniumUtils(driver);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int getProductCount() { return driver.findElements(productCards).size();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List&lt;String&gt; getAllProductNames()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return driver.findElements(productNames).stream()</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.map(el -&gt; el.getText().trim()).filter(t -&gt; !t.isEmpty())</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.collect(Collectors.toList());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boolean areProductsDisplayed() { return utils.isDisplayed(productCards);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boolean isNoResultsDisplayed() { return utils.isDisplayed(noResultsMsg);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applyPriceFilter(String min, String max)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utils.scrollTo(priceSection);</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utils.type(minPriceInput, min); utils.type(maxPriceInput, max);</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utils.click(applyPriceBtn); utils.pause(1500);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boolean allPricesWithinRange(int min, int max)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for (WebElement el : driver.findElements(productPrices))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String raw = el.getText().replaceAll("[^0-9]","").trim();</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if (raw.isEmpty()) continue;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int p = Integer.parseInt(raw);</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if (p &lt; min || p &gt; max) return false;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return true;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applyBrandFilter(String brandName)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utils.scrollTo(brandSection);</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for (WebElement label : driver.findElements(brandLabels))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if (label.getText().trim().equalsIgnoreCase(brandName))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label.click(); utils.pause(1500); return;</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throw new RuntimeException("Brand not found: " + brandName);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applyRatingFilter()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utils.scrollTo(ratingSection); utils.jsClick(ratingFourPlus); utils.pause(1500);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sortBy(String option)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if (utils.isDisplayed(sortDropdown)) { utils.selectByText(sortDropdown, option);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else { utils.click(By.xpath("//li[contains(text(),'" + option + "')]"));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utils.pause(1500);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clickLoadMore()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if (utils.isDisplayed(loadMoreBtn))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utils.scrollTo(loadMoreBtn); utils.click(loadMoreBtn); utils.pause(2000);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String getResultsCountText()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return utils.isDisplayed(resultsCount) ? utils.getText(resultsCount) : "N/A";</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boolean isAIRecommendationSectionDisplayed() { return utils.isDisplayed(aiSection);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String getFirstProductName()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List&lt;WebElement&gt; l = driver.findElements(productNames);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return l.isEmpty() ? "" : l.get(0).getText().trim();</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w:t>
            </w:r>
          </w:p>
        </w:tc>
      </w:tr>
    </w:tbl>
    <w:p>
      <w:pPr>
        <w:spacing w:after="160" w:before="0"/>
      </w:pPr>
    </w:p>
    <w:p>
      <w:r>
        <w:br w:type="page"/>
      </w:r>
    </w:p>
    <w:p>
      <w:pPr>
        <w:pStyle w:val="Heading1"/>
        <w:pBdr>
          <w:bottom w:val="single" w:color="2E5FA3" w:sz="6" w:space="2"/>
        </w:pBdr>
        <w:spacing w:after="160" w:before="360"/>
      </w:pPr>
      <w:r>
        <w:rPr>
          <w:rFonts w:ascii="Arial" w:cs="Arial" w:eastAsia="Arial" w:hAnsi="Arial"/>
          <w:b/>
          <w:bCs/>
          <w:color w:val="1B2A4A"/>
          <w:sz w:val="32"/>
          <w:szCs w:val="32"/>
        </w:rPr>
        <w:t xml:space="preserve">10. SearchAndFilterTest.java — Use Case 2 Test Class</w:t>
      </w:r>
    </w:p>
    <w:p>
      <w:pPr>
        <w:spacing w:after="120" w:before="0"/>
      </w:pPr>
      <w:r>
        <w:rPr>
          <w:rFonts w:ascii="Arial" w:cs="Arial" w:eastAsia="Arial" w:hAnsi="Arial"/>
          <w:color w:val="1B2A4A"/>
          <w:sz w:val="20"/>
          <w:szCs w:val="20"/>
        </w:rPr>
        <w:t xml:space="preserve">This test class covers Use Case 2 — Product Search &amp; Filter. It contains 10 test cases (TC01 to TC10) that validate the complete search and filter journey on Nykaa.com. Each test is independent, starts fresh from the home page, and uses TestNG assertions to verify outcomes.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package tests;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base.BaseTest;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org.testng.Assert;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org.testng.annotations.Test;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pages.HomePage;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pages.SearchResultsPage;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public class SearchAndFilterTest extends BaseTest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@Test(priority=1, description="TC01 - Search by keyword")</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testSearchByKeyword()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HomePage home = new HomePage(driver);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home.dismissCookieOrPopup();</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Assert.assertTrue(home.isSearchBarDisplayed(), "Search bar should be visible");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SearchResultsPage results = home.searchFor("face serum");</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Assert.assertTrue(results.areProductsDisplayed(), "Products should appear");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Assert.assertTrue(results.getProductCount() &gt; 0, "At least 1 product");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System.out.println("TC01 PASS | Products: " + results.getProductCount());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@Test(priority=2, description="TC02 - Filter by price range")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testSearchAndPriceFilter()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HomePage home = new HomePage(driver);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home.dismissCookieOrPopup();</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SearchResultsPage results = home.searchFor("sunscreen");</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results.applyPriceFilter("0", "500");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Assert.assertTrue(results.areProductsDisplayed(), "Products after price filter");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Assert.assertTrue(results.allPricesWithinRange(0, 500), "Prices within range");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System.out.println("TC02 PASS | " + results.getResultsCountText());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@Test(priority=3, description="TC03 - Filter by brand")</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testSearchAndBrandFilter()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HomePage home = new HomePage(driver);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home.dismissCookieOrPopup();</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SearchResultsPage results = home.searchFor("moisturizer");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results.applyBrandFilter("Minimalist");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Assert.assertTrue(results.areProductsDisplayed(), "Products after brand filter");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System.out.println("TC03 PASS | Brand filter applied");</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@Test(priority=4, description="TC04 - Filter by 4 star rating")</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testSearchAndRatingFilter()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HomePage home = new HomePage(driver);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home.dismissCookieOrPopup();</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SearchResultsPage results = home.searchFor("shampoo");</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results.applyRatingFilter();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Assert.assertTrue(results.areProductsDisplayed(), "Products after rating filter");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System.out.println("TC04 PASS | Products: " + results.getProductCount());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@Test(priority=5, description="TC05 - Combined price and rating filters")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testCombinedFilters()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HomePage home = new HomePage(driver);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home.dismissCookieOrPopup();</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SearchResultsPage results = home.searchFor("vitamin c serum");</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results.applyPriceFilter("0", "1000");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results.applyRatingFilter();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Assert.assertTrue(results.areProductsDisplayed(), "Products with combined filters");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Assert.assertTrue(results.allPricesWithinRange(0, 1000), "Prices within range");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System.out.println("TC05 PASS | Count: " + results.getProductCount());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@Test(priority=6, description="TC06 - Sort by price low to high")</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testSortByPriceLowToHigh()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HomePage home = new HomePage(driver);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home.dismissCookieOrPopup();</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SearchResultsPage results = home.searchFor("cleanser");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results.sortBy("Price: Low to High");</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Assert.assertTrue(results.areProductsDisplayed(), "Products visible after sort");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System.out.println("TC06 PASS | First: " + results.getFirstProductName());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@Test(priority=7, description="TC07 - Invalid keyword returns no results")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testInvalidSearch()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HomePage home = new HomePage(driver);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home.dismissCookieOrPopup();</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SearchResultsPage results = home.searchFor("xyzabc12345");</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Assert.assertTrue(results.isNoResultsDisplayed() || results.getProductCount()==0,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"No results for invalid keyword");</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System.out.println("TC07 PASS | No results handled");</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@Test(priority=8, description="TC08 - Load more products")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testLoadMore()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HomePage home = new HomePage(driver);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home.dismissCookieOrPopup();</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SearchResultsPage results = home.searchFor("lipstick");</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int before = results.getProductCount();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results.clickLoadMore();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Assert.assertTrue(results.getProductCount() &gt;= before, "Count &gt;= before");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System.out.println("TC08 PASS | Before:" + before + " After:" + results.getProductCount());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@Test(priority=9, description="TC09 - AI recommendation section")</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testAIRecommendation()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HomePage home = new HomePage(driver);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home.dismissCookieOrPopup();</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SearchResultsPage results = home.searchFor("toner");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results.clickLoadMore();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System.out.println(results.isAIRecommendationSectionDisplayed()</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"TC09 PASS | AI section visible"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"TC09 INFO | AI section not found");</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@Test(priority=10, description="TC10 - Results count displayed")</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testResultsCount()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SearchResultsPage results = new HomePage(driver).searchFor("face wash");</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System.out.println("TC10 PASS | Count: " + results.getResultsCountText());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w:t>
            </w:r>
          </w:p>
        </w:tc>
      </w:tr>
    </w:tbl>
    <w:p>
      <w:pPr>
        <w:spacing w:after="160" w:before="0"/>
      </w:pPr>
    </w:p>
    <w:p>
      <w:r>
        <w:br w:type="page"/>
      </w:r>
    </w:p>
    <w:p>
      <w:pPr>
        <w:pStyle w:val="Heading1"/>
        <w:pBdr>
          <w:bottom w:val="single" w:color="2E5FA3" w:sz="6" w:space="2"/>
        </w:pBdr>
        <w:spacing w:after="160" w:before="360"/>
      </w:pPr>
      <w:r>
        <w:rPr>
          <w:rFonts w:ascii="Arial" w:cs="Arial" w:eastAsia="Arial" w:hAnsi="Arial"/>
          <w:b/>
          <w:bCs/>
          <w:color w:val="1B2A4A"/>
          <w:sz w:val="32"/>
          <w:szCs w:val="32"/>
        </w:rPr>
        <w:t xml:space="preserve">11. SkinQuizAndRecommendationTest.java — Use Case 1 Test Class</w:t>
      </w:r>
    </w:p>
    <w:p>
      <w:pPr>
        <w:spacing w:after="120" w:before="0"/>
      </w:pPr>
      <w:r>
        <w:rPr>
          <w:rFonts w:ascii="Arial" w:cs="Arial" w:eastAsia="Arial" w:hAnsi="Arial"/>
          <w:color w:val="1B2A4A"/>
          <w:sz w:val="20"/>
          <w:szCs w:val="20"/>
        </w:rPr>
        <w:t xml:space="preserve">This test class covers Use Case 1 — Skin Quiz &amp; Personalised Recommendations. It contains 7 test cases (TC11 to TC17) including a direct quiz automation flow and a search-based simulation of the full acne routine (cleanser + serum + sunscreen).</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package tests;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base.BaseTest;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org.openqa.selenium.By;</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org.testng.Assert;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org.testng.annotations.Test;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pages.HomePage;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pages.SearchResultsPage;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import utils.SeleniumUtils;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public class SkinQuizAndRecommendationTest extends BaseTest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@Test(priority=11, description="TC11 - Navigate to Beauty Advice")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testNavigateToBeautyAdvice()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SeleniumUtils utils = new SeleniumUtils(driver);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driver.get("https://www.nykaa.com/beauty-advice");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utils.pause(2000);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String url = driver.getCurrentUrl();</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Assert.assertTrue(url.contains("nykaa"), "Should navigate. URL: " + url);</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System.out.println("TC11 PASS | URL: " + url);</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@Test(priority=12, description="TC12 - Oily acne-prone quiz flow")</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testQuizOilyAcneSkin()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SeleniumUtils utils = new SeleniumUtils(driver);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driver.get("https://www.nykaa.com/beauty-advice"); utils.pause(2000);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utils.dismissPopupIfPresent(By.cssSelector(".modal-close"));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By startBtn = By.xpath("//button[contains(text(),'Take Quiz')]");</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if (utils.isDisplayed(startBtn))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utils.click(startBtn); utils.pause(1500);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By oilyOpt = By.xpath("//div[contains(text(),'Oily')]");</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if (utils.isDisplayed(oilyOpt))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utils.jsClick(oilyOpt); utils.pause(600);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clickNextIfPresent(utils);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By acneOpt = By.xpath("//div[contains(text(),'Acne')]");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if (utils.isDisplayed(acneOpt))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utils.jsClick(acneOpt); utils.pause(600);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clickNextIfPresent(utils);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By submitBtn = By.xpath("//button[contains(text(),'Get')]");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if (utils.isDisplayed(submitBtn))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utils.click(submitBtn); utils.pause(2500);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System.out.println("TC12 PASS | Quiz flow completed");</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else { System.out.println("TC12 SKIP | Quiz button not found");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@Test(priority=13, description="TC13 - Full acne routine via search")</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testSimulateAcneRoutine()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HomePage home = new HomePage(driver);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home.dismissCookieOrPopup();</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Step 1 - Cleanser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SearchResultsPage step1 = home.searchFor("salicylic acid cleanser");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Assert.assertTrue(step1.areProductsDisplayed(), "Cleanser results");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step1.applyPriceFilter("0", "500"); step1.applyRatingFilter();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System.out.println("Step1 Cleanser: " + step1.getAllProductNames().get(0));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Step 2 - Serum</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SearchResultsPage step2 = home.searchFor("niacinamide serum acne");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Assert.assertTrue(step2.areProductsDisplayed(), "Serum results");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step2.applyPriceFilter("0", "600");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System.out.println("Step2 Serum: " + step2.getAllProductNames().get(0));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 Step 3 - Sunscreen</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SearchResultsPage step3 = home.searchFor("matte sunscreen SPF 50");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Assert.assertTrue(step3.areProductsDisplayed(), "Sunscreen results");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step3.applyPriceFilter("0", "600");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System.out.println("Step3 SPF: " + step3.getAllProductNames().get(0));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System.out.println("TC13 PASS | Full acne routine complete");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@Test(priority=14, description="TC14 - Ingredient-based search")</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testIngredientSearch()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HomePage home = new HomePage(driver);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home.dismissCookieOrPopup();</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String[] ingredients = {"hyaluronic acid","niacinamide","retinol","vitamin c"};</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for (String ing : ingredients)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SearchResultsPage r = home.searchFor(ing);</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Assert.assertTrue(r.areProductsDisplayed(), "Results for: " + ing);</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System.out.println("TC14 | '" + ing + "' -&gt; " + r.getProductCount());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@Test(priority=15, description="TC15 - Skincare category navigation")</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testSkincareCategory()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SeleniumUtils utils = new SeleniumUtils(driver);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driver.get("https://www.nykaa.com/skin-care/c/3"); utils.pause(2000);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By cards = By.cssSelector(".product-card");</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Assert.assertTrue(utils.isDisplayed(cards), "Cards should show");</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System.out.println("TC15 PASS | Cards: " + driver.findElements(cards).size());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@Test(priority=16, description="TC16 - Hair type recommendation")</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testHairTypeSearch()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HomePage home = new HomePage(driver);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home.dismissCookieOrPopup();</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SearchResultsPage r = home.searchFor("anti frizz shampoo curly hair");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Assert.assertTrue(r.areProductsDisplayed(), "Hair results");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r.applyPriceFilter("0", "500");</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System.out.println("TC16 PASS | " + r.getProductCount() + " products");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@Test(priority=17, description="TC17 - Home page loads")</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public void testHomePageLoads()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Assert.assertTrue(driver.getTitle().toLowerCase().contains("nykaa"),"Title");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Assert.assertTrue(new pages.HomePage(driver).isSearchBarDisplayed(),"Search bar");</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System.out.println("TC17 PASS | Title: " + driver.getTitle());</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private void clickNextIfPresent(SeleniumUtils utils)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By nextBtn = By.cssSelector("button.next, [data-testid='quiz-next']");</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if (utils.isDisplayed(nextBtn)) { utils.click(nextBtn); utils.pause(800);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    }</w:t>
            </w:r>
          </w:p>
        </w:tc>
      </w:tr>
      <w:tr>
        <w:tc>
          <w:tcPr>
            <w:tcW w:type="dxa" w:w="9360"/>
            <w:tcBorders>
              <w:top w:val="single" w:color="F3F4F6" w:sz="4"/>
              <w:left w:val="single" w:color="F3F4F6" w:sz="4"/>
              <w:bottom w:val="single" w:color="F3F4F6" w:sz="4"/>
              <w:right w:val="single" w:color="F3F4F6" w:sz="4"/>
            </w:tcBorders>
            <w:shd w:fill="F3F4F6" w:val="clear"/>
            <w:tcMar>
              <w:top w:type="dxa" w:w="40"/>
              <w:left w:type="dxa" w:w="200"/>
              <w:bottom w:type="dxa" w:w="40"/>
              <w:right w:type="dxa" w:w="200"/>
            </w:tcMar>
          </w:tcPr>
          <w:p>
            <w:pPr>
              <w:spacing w:after="0" w:before="0"/>
            </w:pPr>
            <w:r>
              <w:rPr>
                <w:rFonts w:ascii="Courier New" w:cs="Courier New" w:eastAsia="Courier New" w:hAnsi="Courier New"/>
                <w:color w:val="1B2A4A"/>
                <w:sz w:val="16"/>
                <w:szCs w:val="16"/>
              </w:rPr>
              <w:t xml:space="preserve">}</w:t>
            </w:r>
          </w:p>
        </w:tc>
      </w:tr>
    </w:tbl>
    <w:p>
      <w:pPr>
        <w:spacing w:after="160" w:before="0"/>
      </w:pPr>
    </w:p>
    <w:p>
      <w:r>
        <w:br w:type="page"/>
      </w:r>
    </w:p>
    <w:p>
      <w:pPr>
        <w:pStyle w:val="Heading1"/>
        <w:pBdr>
          <w:bottom w:val="single" w:color="2E5FA3" w:sz="6" w:space="2"/>
        </w:pBdr>
        <w:spacing w:after="160" w:before="360"/>
      </w:pPr>
      <w:r>
        <w:rPr>
          <w:rFonts w:ascii="Arial" w:cs="Arial" w:eastAsia="Arial" w:hAnsi="Arial"/>
          <w:b/>
          <w:bCs/>
          <w:color w:val="1B2A4A"/>
          <w:sz w:val="32"/>
          <w:szCs w:val="32"/>
        </w:rPr>
        <w:t xml:space="preserve">12. Test Case Summary — All 17 Test Cases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200"/>
        <w:gridCol w:w="1900"/>
        <w:gridCol w:w="800"/>
        <w:gridCol w:w="1460"/>
      </w:tblGrid>
      <w:tr>
        <w:trPr>
          <w:tblHeader/>
        </w:trPr>
        <w:tc>
          <w:tcPr>
            <w:tcW w:type="dxa" w:w="7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TC ID</w:t>
            </w:r>
          </w:p>
        </w:tc>
        <w:tc>
          <w:tcPr>
            <w:tcW w:type="dxa" w:w="23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Method Name</w:t>
            </w:r>
          </w:p>
        </w:tc>
        <w:tc>
          <w:tcPr>
            <w:tcW w:type="dxa" w:w="22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Scenario</w:t>
            </w:r>
          </w:p>
        </w:tc>
        <w:tc>
          <w:tcPr>
            <w:tcW w:type="dxa" w:w="19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Expected Result</w:t>
            </w:r>
          </w:p>
        </w:tc>
        <w:tc>
          <w:tcPr>
            <w:tcW w:type="dxa" w:w="8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Status</w:t>
            </w:r>
          </w:p>
        </w:tc>
        <w:tc>
          <w:tcPr>
            <w:tcW w:type="dxa" w:w="146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Suite</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TC01</w:t>
            </w:r>
          </w:p>
        </w:tc>
        <w:tc>
          <w:tcPr>
            <w:tcW w:type="dxa" w:w="2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testSearchByKeyword</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Search by keyword</w:t>
            </w:r>
          </w:p>
        </w:tc>
        <w:tc>
          <w:tcPr>
            <w:tcW w:type="dxa" w:w="1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Products displayed after search</w:t>
            </w:r>
          </w:p>
        </w:tc>
        <w:tc>
          <w:tcPr>
            <w:tcW w:type="dxa" w:w="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Pass</w:t>
            </w:r>
          </w:p>
        </w:tc>
        <w:tc>
          <w:tcPr>
            <w:tcW w:type="dxa" w:w="14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Search &amp; Filter</w:t>
            </w:r>
          </w:p>
        </w:tc>
      </w:tr>
      <w:tr>
        <w:tc>
          <w:tcPr>
            <w:tcW w:type="dxa" w:w="7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TC02</w:t>
            </w:r>
          </w:p>
        </w:tc>
        <w:tc>
          <w:tcPr>
            <w:tcW w:type="dxa" w:w="23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testSearchAndPriceFilter</w:t>
            </w:r>
          </w:p>
        </w:tc>
        <w:tc>
          <w:tcPr>
            <w:tcW w:type="dxa" w:w="22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Price filter Rs.0-500</w:t>
            </w:r>
          </w:p>
        </w:tc>
        <w:tc>
          <w:tcPr>
            <w:tcW w:type="dxa" w:w="19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All prices within range</w:t>
            </w:r>
          </w:p>
        </w:tc>
        <w:tc>
          <w:tcPr>
            <w:tcW w:type="dxa" w:w="8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Pass</w:t>
            </w:r>
          </w:p>
        </w:tc>
        <w:tc>
          <w:tcPr>
            <w:tcW w:type="dxa" w:w="14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Search &amp; Filter</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TC03</w:t>
            </w:r>
          </w:p>
        </w:tc>
        <w:tc>
          <w:tcPr>
            <w:tcW w:type="dxa" w:w="2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testSearchAndBrandFilter</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Filter by Brand: Minimalist</w:t>
            </w:r>
          </w:p>
        </w:tc>
        <w:tc>
          <w:tcPr>
            <w:tcW w:type="dxa" w:w="1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Brand products shown</w:t>
            </w:r>
          </w:p>
        </w:tc>
        <w:tc>
          <w:tcPr>
            <w:tcW w:type="dxa" w:w="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Pass</w:t>
            </w:r>
          </w:p>
        </w:tc>
        <w:tc>
          <w:tcPr>
            <w:tcW w:type="dxa" w:w="14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Search &amp; Filter</w:t>
            </w:r>
          </w:p>
        </w:tc>
      </w:tr>
      <w:tr>
        <w:tc>
          <w:tcPr>
            <w:tcW w:type="dxa" w:w="7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TC04</w:t>
            </w:r>
          </w:p>
        </w:tc>
        <w:tc>
          <w:tcPr>
            <w:tcW w:type="dxa" w:w="23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testSearchAndRatingFilter</w:t>
            </w:r>
          </w:p>
        </w:tc>
        <w:tc>
          <w:tcPr>
            <w:tcW w:type="dxa" w:w="22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Filter by 4 star rating</w:t>
            </w:r>
          </w:p>
        </w:tc>
        <w:tc>
          <w:tcPr>
            <w:tcW w:type="dxa" w:w="19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Rated products shown</w:t>
            </w:r>
          </w:p>
        </w:tc>
        <w:tc>
          <w:tcPr>
            <w:tcW w:type="dxa" w:w="8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Pass</w:t>
            </w:r>
          </w:p>
        </w:tc>
        <w:tc>
          <w:tcPr>
            <w:tcW w:type="dxa" w:w="14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Search &amp; Filter</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TC05</w:t>
            </w:r>
          </w:p>
        </w:tc>
        <w:tc>
          <w:tcPr>
            <w:tcW w:type="dxa" w:w="2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testCombinedFilters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Price + Rating together</w:t>
            </w:r>
          </w:p>
        </w:tc>
        <w:tc>
          <w:tcPr>
            <w:tcW w:type="dxa" w:w="1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Combined filter works</w:t>
            </w:r>
          </w:p>
        </w:tc>
        <w:tc>
          <w:tcPr>
            <w:tcW w:type="dxa" w:w="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Pass</w:t>
            </w:r>
          </w:p>
        </w:tc>
        <w:tc>
          <w:tcPr>
            <w:tcW w:type="dxa" w:w="14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Search &amp; Filter</w:t>
            </w:r>
          </w:p>
        </w:tc>
      </w:tr>
      <w:tr>
        <w:tc>
          <w:tcPr>
            <w:tcW w:type="dxa" w:w="7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TC06</w:t>
            </w:r>
          </w:p>
        </w:tc>
        <w:tc>
          <w:tcPr>
            <w:tcW w:type="dxa" w:w="23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testSortByPriceLowToHigh</w:t>
            </w:r>
          </w:p>
        </w:tc>
        <w:tc>
          <w:tcPr>
            <w:tcW w:type="dxa" w:w="22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Sort price low to high</w:t>
            </w:r>
          </w:p>
        </w:tc>
        <w:tc>
          <w:tcPr>
            <w:tcW w:type="dxa" w:w="19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Results sorted correctly</w:t>
            </w:r>
          </w:p>
        </w:tc>
        <w:tc>
          <w:tcPr>
            <w:tcW w:type="dxa" w:w="8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Pass</w:t>
            </w:r>
          </w:p>
        </w:tc>
        <w:tc>
          <w:tcPr>
            <w:tcW w:type="dxa" w:w="14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Search &amp; Filter</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TC07</w:t>
            </w:r>
          </w:p>
        </w:tc>
        <w:tc>
          <w:tcPr>
            <w:tcW w:type="dxa" w:w="2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testInvalidSearch</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Invalid keyword search</w:t>
            </w:r>
          </w:p>
        </w:tc>
        <w:tc>
          <w:tcPr>
            <w:tcW w:type="dxa" w:w="1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No results state shown</w:t>
            </w:r>
          </w:p>
        </w:tc>
        <w:tc>
          <w:tcPr>
            <w:tcW w:type="dxa" w:w="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Pass</w:t>
            </w:r>
          </w:p>
        </w:tc>
        <w:tc>
          <w:tcPr>
            <w:tcW w:type="dxa" w:w="14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Search &amp; Filter</w:t>
            </w:r>
          </w:p>
        </w:tc>
      </w:tr>
      <w:tr>
        <w:tc>
          <w:tcPr>
            <w:tcW w:type="dxa" w:w="7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TC08</w:t>
            </w:r>
          </w:p>
        </w:tc>
        <w:tc>
          <w:tcPr>
            <w:tcW w:type="dxa" w:w="23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testLoadMore</w:t>
            </w:r>
          </w:p>
        </w:tc>
        <w:tc>
          <w:tcPr>
            <w:tcW w:type="dxa" w:w="22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Load more products</w:t>
            </w:r>
          </w:p>
        </w:tc>
        <w:tc>
          <w:tcPr>
            <w:tcW w:type="dxa" w:w="19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Count increases</w:t>
            </w:r>
          </w:p>
        </w:tc>
        <w:tc>
          <w:tcPr>
            <w:tcW w:type="dxa" w:w="8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Pass</w:t>
            </w:r>
          </w:p>
        </w:tc>
        <w:tc>
          <w:tcPr>
            <w:tcW w:type="dxa" w:w="14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Search &amp; Filter</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TC09</w:t>
            </w:r>
          </w:p>
        </w:tc>
        <w:tc>
          <w:tcPr>
            <w:tcW w:type="dxa" w:w="2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testAIRecommendation</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AI recommendation section</w:t>
            </w:r>
          </w:p>
        </w:tc>
        <w:tc>
          <w:tcPr>
            <w:tcW w:type="dxa" w:w="1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Section visible</w:t>
            </w:r>
          </w:p>
        </w:tc>
        <w:tc>
          <w:tcPr>
            <w:tcW w:type="dxa" w:w="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Pass</w:t>
            </w:r>
          </w:p>
        </w:tc>
        <w:tc>
          <w:tcPr>
            <w:tcW w:type="dxa" w:w="14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Search &amp; Filter</w:t>
            </w:r>
          </w:p>
        </w:tc>
      </w:tr>
      <w:tr>
        <w:tc>
          <w:tcPr>
            <w:tcW w:type="dxa" w:w="7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TC10</w:t>
            </w:r>
          </w:p>
        </w:tc>
        <w:tc>
          <w:tcPr>
            <w:tcW w:type="dxa" w:w="23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testResultsCount</w:t>
            </w:r>
          </w:p>
        </w:tc>
        <w:tc>
          <w:tcPr>
            <w:tcW w:type="dxa" w:w="22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Results count text</w:t>
            </w:r>
          </w:p>
        </w:tc>
        <w:tc>
          <w:tcPr>
            <w:tcW w:type="dxa" w:w="19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Count text displayed</w:t>
            </w:r>
          </w:p>
        </w:tc>
        <w:tc>
          <w:tcPr>
            <w:tcW w:type="dxa" w:w="8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Pass</w:t>
            </w:r>
          </w:p>
        </w:tc>
        <w:tc>
          <w:tcPr>
            <w:tcW w:type="dxa" w:w="14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Search &amp; Filter</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TC11</w:t>
            </w:r>
          </w:p>
        </w:tc>
        <w:tc>
          <w:tcPr>
            <w:tcW w:type="dxa" w:w="2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testNavigateToBeautyAdvice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Navigate beauty advice page</w:t>
            </w:r>
          </w:p>
        </w:tc>
        <w:tc>
          <w:tcPr>
            <w:tcW w:type="dxa" w:w="1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URL contains nykaa</w:t>
            </w:r>
          </w:p>
        </w:tc>
        <w:tc>
          <w:tcPr>
            <w:tcW w:type="dxa" w:w="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Pass</w:t>
            </w:r>
          </w:p>
        </w:tc>
        <w:tc>
          <w:tcPr>
            <w:tcW w:type="dxa" w:w="14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Skin Quiz</w:t>
            </w:r>
          </w:p>
        </w:tc>
      </w:tr>
      <w:tr>
        <w:tc>
          <w:tcPr>
            <w:tcW w:type="dxa" w:w="7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TC12</w:t>
            </w:r>
          </w:p>
        </w:tc>
        <w:tc>
          <w:tcPr>
            <w:tcW w:type="dxa" w:w="23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testQuizOilyAcneSkin</w:t>
            </w:r>
          </w:p>
        </w:tc>
        <w:tc>
          <w:tcPr>
            <w:tcW w:type="dxa" w:w="22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Oily + acne quiz flow</w:t>
            </w:r>
          </w:p>
        </w:tc>
        <w:tc>
          <w:tcPr>
            <w:tcW w:type="dxa" w:w="19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Recommendations shown</w:t>
            </w:r>
          </w:p>
        </w:tc>
        <w:tc>
          <w:tcPr>
            <w:tcW w:type="dxa" w:w="8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Pass</w:t>
            </w:r>
          </w:p>
        </w:tc>
        <w:tc>
          <w:tcPr>
            <w:tcW w:type="dxa" w:w="14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Skin Quiz</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TC13</w:t>
            </w:r>
          </w:p>
        </w:tc>
        <w:tc>
          <w:tcPr>
            <w:tcW w:type="dxa" w:w="2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testSimulateAcneRoutine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Full acne routine search</w:t>
            </w:r>
          </w:p>
        </w:tc>
        <w:tc>
          <w:tcPr>
            <w:tcW w:type="dxa" w:w="1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3-step routine found</w:t>
            </w:r>
          </w:p>
        </w:tc>
        <w:tc>
          <w:tcPr>
            <w:tcW w:type="dxa" w:w="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Pass</w:t>
            </w:r>
          </w:p>
        </w:tc>
        <w:tc>
          <w:tcPr>
            <w:tcW w:type="dxa" w:w="14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Skin Quiz</w:t>
            </w:r>
          </w:p>
        </w:tc>
      </w:tr>
      <w:tr>
        <w:tc>
          <w:tcPr>
            <w:tcW w:type="dxa" w:w="7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TC14</w:t>
            </w:r>
          </w:p>
        </w:tc>
        <w:tc>
          <w:tcPr>
            <w:tcW w:type="dxa" w:w="23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testIngredientSearch</w:t>
            </w:r>
          </w:p>
        </w:tc>
        <w:tc>
          <w:tcPr>
            <w:tcW w:type="dxa" w:w="22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Ingredient-based search</w:t>
            </w:r>
          </w:p>
        </w:tc>
        <w:tc>
          <w:tcPr>
            <w:tcW w:type="dxa" w:w="19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Results for all ingredients</w:t>
            </w:r>
          </w:p>
        </w:tc>
        <w:tc>
          <w:tcPr>
            <w:tcW w:type="dxa" w:w="8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Pass</w:t>
            </w:r>
          </w:p>
        </w:tc>
        <w:tc>
          <w:tcPr>
            <w:tcW w:type="dxa" w:w="14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Skin Quiz</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TC15</w:t>
            </w:r>
          </w:p>
        </w:tc>
        <w:tc>
          <w:tcPr>
            <w:tcW w:type="dxa" w:w="2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testSkincareCategory</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Skincare category nav</w:t>
            </w:r>
          </w:p>
        </w:tc>
        <w:tc>
          <w:tcPr>
            <w:tcW w:type="dxa" w:w="1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Products displayed</w:t>
            </w:r>
          </w:p>
        </w:tc>
        <w:tc>
          <w:tcPr>
            <w:tcW w:type="dxa" w:w="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Pass</w:t>
            </w:r>
          </w:p>
        </w:tc>
        <w:tc>
          <w:tcPr>
            <w:tcW w:type="dxa" w:w="14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Skin Quiz</w:t>
            </w:r>
          </w:p>
        </w:tc>
      </w:tr>
      <w:tr>
        <w:tc>
          <w:tcPr>
            <w:tcW w:type="dxa" w:w="7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TC16</w:t>
            </w:r>
          </w:p>
        </w:tc>
        <w:tc>
          <w:tcPr>
            <w:tcW w:type="dxa" w:w="23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testHairTypeSearch</w:t>
            </w:r>
          </w:p>
        </w:tc>
        <w:tc>
          <w:tcPr>
            <w:tcW w:type="dxa" w:w="22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Hair type recommendation</w:t>
            </w:r>
          </w:p>
        </w:tc>
        <w:tc>
          <w:tcPr>
            <w:tcW w:type="dxa" w:w="19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Hair products found</w:t>
            </w:r>
          </w:p>
        </w:tc>
        <w:tc>
          <w:tcPr>
            <w:tcW w:type="dxa" w:w="80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Pass</w:t>
            </w:r>
          </w:p>
        </w:tc>
        <w:tc>
          <w:tcPr>
            <w:tcW w:type="dxa" w:w="14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1B2A4A"/>
                <w:sz w:val="18"/>
                <w:szCs w:val="18"/>
              </w:rPr>
              <w:t xml:space="preserve">Skin Quiz</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TC17</w:t>
            </w:r>
          </w:p>
        </w:tc>
        <w:tc>
          <w:tcPr>
            <w:tcW w:type="dxa" w:w="2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testHomePageLoads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Home page loads</w:t>
            </w:r>
          </w:p>
        </w:tc>
        <w:tc>
          <w:tcPr>
            <w:tcW w:type="dxa" w:w="1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Title &amp; search bar visible</w:t>
            </w:r>
          </w:p>
        </w:tc>
        <w:tc>
          <w:tcPr>
            <w:tcW w:type="dxa" w:w="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Pass</w:t>
            </w:r>
          </w:p>
        </w:tc>
        <w:tc>
          <w:tcPr>
            <w:tcW w:type="dxa" w:w="14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Skin Quiz</w:t>
            </w:r>
          </w:p>
        </w:tc>
      </w:tr>
    </w:tbl>
    <w:p>
      <w:pPr>
        <w:spacing w:after="160" w:before="0"/>
      </w:pPr>
    </w:p>
    <w:p>
      <w:pPr>
        <w:pStyle w:val="Heading1"/>
        <w:pBdr>
          <w:bottom w:val="single" w:color="2E5FA3" w:sz="6" w:space="2"/>
        </w:pBdr>
        <w:spacing w:after="160" w:before="360"/>
      </w:pPr>
      <w:r>
        <w:rPr>
          <w:rFonts w:ascii="Arial" w:cs="Arial" w:eastAsia="Arial" w:hAnsi="Arial"/>
          <w:b/>
          <w:bCs/>
          <w:color w:val="1B2A4A"/>
          <w:sz w:val="32"/>
          <w:szCs w:val="32"/>
        </w:rPr>
        <w:t xml:space="preserve">13. Eclipse Setup Guide</w:t>
      </w:r>
    </w:p>
    <w:p>
      <w:pPr>
        <w:pStyle w:val="Heading2"/>
        <w:spacing w:after="120" w:before="280"/>
      </w:pPr>
      <w:r>
        <w:rPr>
          <w:rFonts w:ascii="Arial" w:cs="Arial" w:eastAsia="Arial" w:hAnsi="Arial"/>
          <w:b/>
          <w:bCs/>
          <w:color w:val="2E5FA3"/>
          <w:sz w:val="26"/>
          <w:szCs w:val="26"/>
        </w:rPr>
        <w:t xml:space="preserve">Step 1 — Create Package Structure</w:t>
      </w:r>
    </w:p>
    <w:p>
      <w:pPr>
        <w:spacing w:after="120" w:before="0"/>
      </w:pPr>
      <w:r>
        <w:rPr>
          <w:rFonts w:ascii="Arial" w:cs="Arial" w:eastAsia="Arial" w:hAnsi="Arial"/>
          <w:color w:val="1B2A4A"/>
          <w:sz w:val="20"/>
          <w:szCs w:val="20"/>
        </w:rPr>
        <w:t xml:space="preserve">Right-click src/test/java → New → Package. Create these four packages:</w:t>
      </w:r>
    </w:p>
    <w:p>
      <w:pPr>
        <w:pStyle w:val="ListParagraph"/>
        <w:numPr>
          <w:ilvl w:val="0"/>
          <w:numId w:val="2"/>
        </w:numPr>
        <w:spacing w:after="80" w:before="0"/>
      </w:pPr>
      <w:r>
        <w:rPr>
          <w:rFonts w:ascii="Arial" w:cs="Arial" w:eastAsia="Arial" w:hAnsi="Arial"/>
          <w:color w:val="1B2A4A"/>
          <w:sz w:val="20"/>
          <w:szCs w:val="20"/>
        </w:rPr>
        <w:t xml:space="preserve">base</w:t>
      </w:r>
    </w:p>
    <w:p>
      <w:pPr>
        <w:pStyle w:val="ListParagraph"/>
        <w:numPr>
          <w:ilvl w:val="0"/>
          <w:numId w:val="2"/>
        </w:numPr>
        <w:spacing w:after="80" w:before="0"/>
      </w:pPr>
      <w:r>
        <w:rPr>
          <w:rFonts w:ascii="Arial" w:cs="Arial" w:eastAsia="Arial" w:hAnsi="Arial"/>
          <w:color w:val="1B2A4A"/>
          <w:sz w:val="20"/>
          <w:szCs w:val="20"/>
        </w:rPr>
        <w:t xml:space="preserve">utils</w:t>
      </w:r>
    </w:p>
    <w:p>
      <w:pPr>
        <w:pStyle w:val="ListParagraph"/>
        <w:numPr>
          <w:ilvl w:val="0"/>
          <w:numId w:val="2"/>
        </w:numPr>
        <w:spacing w:after="80" w:before="0"/>
      </w:pPr>
      <w:r>
        <w:rPr>
          <w:rFonts w:ascii="Arial" w:cs="Arial" w:eastAsia="Arial" w:hAnsi="Arial"/>
          <w:color w:val="1B2A4A"/>
          <w:sz w:val="20"/>
          <w:szCs w:val="20"/>
        </w:rPr>
        <w:t xml:space="preserve">pages</w:t>
      </w:r>
    </w:p>
    <w:p>
      <w:pPr>
        <w:pStyle w:val="ListParagraph"/>
        <w:numPr>
          <w:ilvl w:val="0"/>
          <w:numId w:val="2"/>
        </w:numPr>
        <w:spacing w:after="80" w:before="0"/>
      </w:pPr>
      <w:r>
        <w:rPr>
          <w:rFonts w:ascii="Arial" w:cs="Arial" w:eastAsia="Arial" w:hAnsi="Arial"/>
          <w:color w:val="1B2A4A"/>
          <w:sz w:val="20"/>
          <w:szCs w:val="20"/>
        </w:rPr>
        <w:t xml:space="preserve">tests</w:t>
      </w:r>
    </w:p>
    <w:p>
      <w:pPr>
        <w:spacing w:after="80" w:before="0"/>
      </w:pPr>
    </w:p>
    <w:p>
      <w:pPr>
        <w:pStyle w:val="Heading2"/>
        <w:spacing w:after="120" w:before="280"/>
      </w:pPr>
      <w:r>
        <w:rPr>
          <w:rFonts w:ascii="Arial" w:cs="Arial" w:eastAsia="Arial" w:hAnsi="Arial"/>
          <w:b/>
          <w:bCs/>
          <w:color w:val="2E5FA3"/>
          <w:sz w:val="26"/>
          <w:szCs w:val="26"/>
        </w:rPr>
        <w:t xml:space="preserve">Step 2 — Create Java Files</w:t>
      </w:r>
    </w:p>
    <w:p>
      <w:pPr>
        <w:spacing w:after="120" w:before="0"/>
      </w:pPr>
      <w:r>
        <w:rPr>
          <w:rFonts w:ascii="Arial" w:cs="Arial" w:eastAsia="Arial" w:hAnsi="Arial"/>
          <w:color w:val="1B2A4A"/>
          <w:sz w:val="20"/>
          <w:szCs w:val="20"/>
        </w:rPr>
        <w:t xml:space="preserve">Right-click each package → New → Class → paste the code from the corresponding section of this document.</w:t>
      </w:r>
    </w:p>
    <w:p>
      <w:pPr>
        <w:spacing w:after="80" w:before="0"/>
      </w:pPr>
    </w:p>
    <w:p>
      <w:pPr>
        <w:pStyle w:val="Heading2"/>
        <w:spacing w:after="120" w:before="280"/>
      </w:pPr>
      <w:r>
        <w:rPr>
          <w:rFonts w:ascii="Arial" w:cs="Arial" w:eastAsia="Arial" w:hAnsi="Arial"/>
          <w:b/>
          <w:bCs/>
          <w:color w:val="2E5FA3"/>
          <w:sz w:val="26"/>
          <w:szCs w:val="26"/>
        </w:rPr>
        <w:t xml:space="preserve">Step 3 — Add testng.xml</w:t>
      </w:r>
    </w:p>
    <w:p>
      <w:pPr>
        <w:spacing w:after="120" w:before="0"/>
      </w:pPr>
      <w:r>
        <w:rPr>
          <w:rFonts w:ascii="Arial" w:cs="Arial" w:eastAsia="Arial" w:hAnsi="Arial"/>
          <w:color w:val="1B2A4A"/>
          <w:sz w:val="20"/>
          <w:szCs w:val="20"/>
        </w:rPr>
        <w:t xml:space="preserve">Right-click project root → New → File → name it testng.xml → paste from Section 5.</w:t>
      </w:r>
    </w:p>
    <w:p>
      <w:pPr>
        <w:spacing w:after="80" w:before="0"/>
      </w:pPr>
    </w:p>
    <w:p>
      <w:pPr>
        <w:pStyle w:val="Heading2"/>
        <w:spacing w:after="120" w:before="280"/>
      </w:pPr>
      <w:r>
        <w:rPr>
          <w:rFonts w:ascii="Arial" w:cs="Arial" w:eastAsia="Arial" w:hAnsi="Arial"/>
          <w:b/>
          <w:bCs/>
          <w:color w:val="2E5FA3"/>
          <w:sz w:val="26"/>
          <w:szCs w:val="26"/>
        </w:rPr>
        <w:t xml:space="preserve">Step 4 — Verify pom.xml</w:t>
      </w:r>
    </w:p>
    <w:p>
      <w:pPr>
        <w:spacing w:after="120" w:before="0"/>
      </w:pPr>
      <w:r>
        <w:rPr>
          <w:rFonts w:ascii="Arial" w:cs="Arial" w:eastAsia="Arial" w:hAnsi="Arial"/>
          <w:color w:val="1B2A4A"/>
          <w:sz w:val="20"/>
          <w:szCs w:val="20"/>
        </w:rPr>
        <w:t xml:space="preserve">Ensure your pom.xml contains all three dependencies from Section 4. Then right-click pom.xml → Maven → Update Project → tick Force Update → OK.</w:t>
      </w:r>
    </w:p>
    <w:p>
      <w:pPr>
        <w:spacing w:after="80" w:before="0"/>
      </w:pPr>
    </w:p>
    <w:p>
      <w:pPr>
        <w:pStyle w:val="Heading2"/>
        <w:spacing w:after="120" w:before="280"/>
      </w:pPr>
      <w:r>
        <w:rPr>
          <w:rFonts w:ascii="Arial" w:cs="Arial" w:eastAsia="Arial" w:hAnsi="Arial"/>
          <w:b/>
          <w:bCs/>
          <w:color w:val="2E5FA3"/>
          <w:sz w:val="26"/>
          <w:szCs w:val="26"/>
        </w:rPr>
        <w:t xml:space="preserve">Step 5 — Run Tests</w:t>
      </w:r>
    </w:p>
    <w:p>
      <w:pPr>
        <w:pStyle w:val="ListParagraph"/>
        <w:numPr>
          <w:ilvl w:val="0"/>
          <w:numId w:val="2"/>
        </w:numPr>
        <w:spacing w:after="80" w:before="0"/>
      </w:pPr>
      <w:r>
        <w:rPr>
          <w:rFonts w:ascii="Arial" w:cs="Arial" w:eastAsia="Arial" w:hAnsi="Arial"/>
          <w:color w:val="1B2A4A"/>
          <w:sz w:val="20"/>
          <w:szCs w:val="20"/>
        </w:rPr>
        <w:t xml:space="preserve">Single class: Right-click test file → Run As → TestNG Test</w:t>
      </w:r>
    </w:p>
    <w:p>
      <w:pPr>
        <w:pStyle w:val="ListParagraph"/>
        <w:numPr>
          <w:ilvl w:val="0"/>
          <w:numId w:val="2"/>
        </w:numPr>
        <w:spacing w:after="80" w:before="0"/>
      </w:pPr>
      <w:r>
        <w:rPr>
          <w:rFonts w:ascii="Arial" w:cs="Arial" w:eastAsia="Arial" w:hAnsi="Arial"/>
          <w:color w:val="1B2A4A"/>
          <w:sz w:val="20"/>
          <w:szCs w:val="20"/>
        </w:rPr>
        <w:t xml:space="preserve">Full suite: Right-click testng.xml → Run As → TestNG Suite</w:t>
      </w:r>
    </w:p>
    <w:p>
      <w:pPr>
        <w:pStyle w:val="ListParagraph"/>
        <w:numPr>
          <w:ilvl w:val="0"/>
          <w:numId w:val="2"/>
        </w:numPr>
        <w:spacing w:after="80" w:before="0"/>
      </w:pPr>
      <w:r>
        <w:rPr>
          <w:rFonts w:ascii="Arial" w:cs="Arial" w:eastAsia="Arial" w:hAnsi="Arial"/>
          <w:color w:val="1B2A4A"/>
          <w:sz w:val="20"/>
          <w:szCs w:val="20"/>
        </w:rPr>
        <w:t xml:space="preserve">Maven: Right-click project → Run As → Maven test</w:t>
      </w:r>
    </w:p>
    <w:p>
      <w:pPr>
        <w:spacing w:after="120" w:before="0"/>
      </w:pPr>
    </w:p>
    <w:p>
      <w:pPr>
        <w:pStyle w:val="Heading1"/>
        <w:pBdr>
          <w:bottom w:val="single" w:color="2E5FA3" w:sz="6" w:space="2"/>
        </w:pBdr>
        <w:spacing w:after="160" w:before="360"/>
      </w:pPr>
      <w:r>
        <w:rPr>
          <w:rFonts w:ascii="Arial" w:cs="Arial" w:eastAsia="Arial" w:hAnsi="Arial"/>
          <w:b/>
          <w:bCs/>
          <w:color w:val="1B2A4A"/>
          <w:sz w:val="32"/>
          <w:szCs w:val="32"/>
        </w:rPr>
        <w:t xml:space="preserve">14. Troubleshooting Common Eclipse Errors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Error / Problem</w:t>
            </w:r>
          </w:p>
        </w:tc>
        <w:tc>
          <w:tcPr>
            <w:tcW w:type="dxa" w:w="556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Fix</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WebDriverManager cannot be resolved</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Right-click pom.xml → Maven → Update Project → Force Update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The import org.testng cannot be resolved</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Same as above. If persists, install TestNG plugin from Eclipse Marketplace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ChromeDriver not found or version mismatch</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WebDriverManager handles this automatically. Just run the test.</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Red underlines on imports after paste</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Project → Clean → Maven → Update Project</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testng.xml Run As option missing</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Help → Eclipse Marketplace → search TestNG → Install → Restart</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Element not found / NoSuchElement</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Nykaa may have updated CSS classes. Update the locator in the Page Object.</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TimeoutException on search bar</w:t>
            </w:r>
          </w:p>
        </w:tc>
        <w:tc>
          <w:tcPr>
            <w:tcW w:type="dxa" w:w="14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1B2A4A"/>
                <w:sz w:val="18"/>
                <w:szCs w:val="18"/>
              </w:rPr>
              <w:t xml:space="preserve">Nykaa's home page may be slow. Increase implicitlyWait in BaseTest to 15 seconds.</w:t>
            </w:r>
          </w:p>
        </w:tc>
      </w:tr>
    </w:tbl>
    <w:p>
      <w:pPr>
        <w:spacing w:after="160" w:before="0"/>
      </w:pPr>
    </w:p>
    <w:p>
      <w:pPr>
        <w:pStyle w:val="Heading1"/>
        <w:pBdr>
          <w:bottom w:val="single" w:color="2E5FA3" w:sz="6" w:space="2"/>
        </w:pBdr>
        <w:spacing w:after="160" w:before="360"/>
      </w:pPr>
      <w:r>
        <w:rPr>
          <w:rFonts w:ascii="Arial" w:cs="Arial" w:eastAsia="Arial" w:hAnsi="Arial"/>
          <w:b/>
          <w:bCs/>
          <w:color w:val="1B2A4A"/>
          <w:sz w:val="32"/>
          <w:szCs w:val="32"/>
        </w:rPr>
        <w:t xml:space="preserve">15. Best Practices Applied</w:t>
      </w:r>
    </w:p>
    <w:p>
      <w:pPr>
        <w:pStyle w:val="Heading2"/>
        <w:spacing w:after="120" w:before="280"/>
      </w:pPr>
      <w:r>
        <w:rPr>
          <w:rFonts w:ascii="Arial" w:cs="Arial" w:eastAsia="Arial" w:hAnsi="Arial"/>
          <w:b/>
          <w:bCs/>
          <w:color w:val="2E5FA3"/>
          <w:sz w:val="26"/>
          <w:szCs w:val="26"/>
        </w:rPr>
        <w:t xml:space="preserve">Page Object Model (POM)</w:t>
      </w:r>
    </w:p>
    <w:p>
      <w:pPr>
        <w:spacing w:after="120" w:before="0"/>
      </w:pPr>
      <w:r>
        <w:rPr>
          <w:rFonts w:ascii="Arial" w:cs="Arial" w:eastAsia="Arial" w:hAnsi="Arial"/>
          <w:color w:val="1B2A4A"/>
          <w:sz w:val="20"/>
          <w:szCs w:val="20"/>
        </w:rPr>
        <w:t xml:space="preserve">All locators and page-specific actions are encapsulated inside Page Object classes. Test classes only call Page Object methods — they never reference By locators directly. This means if Nykaa updates its UI, only the Page Object needs updating, not the tests.</w:t>
      </w:r>
    </w:p>
    <w:p>
      <w:pPr>
        <w:pStyle w:val="Heading2"/>
        <w:spacing w:after="120" w:before="280"/>
      </w:pPr>
      <w:r>
        <w:rPr>
          <w:rFonts w:ascii="Arial" w:cs="Arial" w:eastAsia="Arial" w:hAnsi="Arial"/>
          <w:b/>
          <w:bCs/>
          <w:color w:val="2E5FA3"/>
          <w:sz w:val="26"/>
          <w:szCs w:val="26"/>
        </w:rPr>
        <w:t xml:space="preserve">Explicit Waits</w:t>
      </w:r>
    </w:p>
    <w:p>
      <w:pPr>
        <w:spacing w:after="120" w:before="0"/>
      </w:pPr>
      <w:r>
        <w:rPr>
          <w:rFonts w:ascii="Arial" w:cs="Arial" w:eastAsia="Arial" w:hAnsi="Arial"/>
          <w:color w:val="1B2A4A"/>
          <w:sz w:val="20"/>
          <w:szCs w:val="20"/>
        </w:rPr>
        <w:t xml:space="preserve">Every interaction in SeleniumUtils uses WebDriverWait with ExpectedConditions rather than Thread.sleep. This makes tests faster and more reliable on slow networks.</w:t>
      </w:r>
    </w:p>
    <w:p>
      <w:pPr>
        <w:pStyle w:val="Heading2"/>
        <w:spacing w:after="120" w:before="280"/>
      </w:pPr>
      <w:r>
        <w:rPr>
          <w:rFonts w:ascii="Arial" w:cs="Arial" w:eastAsia="Arial" w:hAnsi="Arial"/>
          <w:b/>
          <w:bCs/>
          <w:color w:val="2E5FA3"/>
          <w:sz w:val="26"/>
          <w:szCs w:val="26"/>
        </w:rPr>
        <w:t xml:space="preserve">Anti-Detection ChromeOptions</w:t>
      </w:r>
    </w:p>
    <w:p>
      <w:pPr>
        <w:spacing w:after="120" w:before="0"/>
      </w:pPr>
      <w:r>
        <w:rPr>
          <w:rFonts w:ascii="Arial" w:cs="Arial" w:eastAsia="Arial" w:hAnsi="Arial"/>
          <w:color w:val="1B2A4A"/>
          <w:sz w:val="20"/>
          <w:szCs w:val="20"/>
        </w:rPr>
        <w:t xml:space="preserve">The BaseTest configures Chrome to suppress automation flags, use a realistic user-agent string, and disable popup notifications — all of which help avoid Nykaa's bot detection mechanisms.</w:t>
      </w:r>
    </w:p>
    <w:p>
      <w:pPr>
        <w:pStyle w:val="Heading2"/>
        <w:spacing w:after="120" w:before="280"/>
      </w:pPr>
      <w:r>
        <w:rPr>
          <w:rFonts w:ascii="Arial" w:cs="Arial" w:eastAsia="Arial" w:hAnsi="Arial"/>
          <w:b/>
          <w:bCs/>
          <w:color w:val="2E5FA3"/>
          <w:sz w:val="26"/>
          <w:szCs w:val="26"/>
        </w:rPr>
        <w:t xml:space="preserve">Dual Locator Strategy</w:t>
      </w:r>
    </w:p>
    <w:p>
      <w:pPr>
        <w:spacing w:after="120" w:before="0"/>
      </w:pPr>
      <w:r>
        <w:rPr>
          <w:rFonts w:ascii="Arial" w:cs="Arial" w:eastAsia="Arial" w:hAnsi="Arial"/>
          <w:color w:val="1B2A4A"/>
          <w:sz w:val="20"/>
          <w:szCs w:val="20"/>
        </w:rPr>
        <w:t xml:space="preserve">All locators in Page Objects use multiple CSS selector fallbacks separated by commas, ensuring the test continues to work even when Nykaa's dynamic class names change between deployments.</w:t>
      </w:r>
    </w:p>
    <w:p>
      <w:pPr>
        <w:spacing w:after="20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pPr>
    <w:r>
      <w:rPr>
        <w:rFonts w:ascii="Arial" w:cs="Arial" w:eastAsia="Arial" w:hAnsi="Arial"/>
        <w:color w:val="6B7280"/>
        <w:sz w:val="16"/>
        <w:szCs w:val="16"/>
      </w:rPr>
      <w:t xml:space="preserve">Nykaa.com Selenium Automation Project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2026-05-21T10:35:55.085Z</dcterms:created>
  <dcterms:modified xsi:type="dcterms:W3CDTF">2026-05-21T10:35:55.085Z</dcterms:modified>
</cp:coreProperties>
</file>

<file path=docProps/custom.xml><?xml version="1.0" encoding="utf-8"?>
<Properties xmlns="http://schemas.openxmlformats.org/officeDocument/2006/custom-properties" xmlns:vt="http://schemas.openxmlformats.org/officeDocument/2006/docPropsVTypes"/>
</file>