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E4BA" w14:textId="6A4F800C" w:rsidR="00A01432" w:rsidRDefault="001762C2">
      <w:proofErr w:type="spellStart"/>
      <w:r>
        <w:t>Politica</w:t>
      </w:r>
      <w:proofErr w:type="spellEnd"/>
      <w:r>
        <w:t xml:space="preserve"> de cookie: </w:t>
      </w:r>
      <w:proofErr w:type="spellStart"/>
      <w:r>
        <w:t>Acest</w:t>
      </w:r>
      <w:proofErr w:type="spellEnd"/>
      <w:r>
        <w:t xml:space="preserve"> site </w:t>
      </w:r>
      <w:proofErr w:type="spellStart"/>
      <w:r>
        <w:t>folosește</w:t>
      </w:r>
      <w:proofErr w:type="spellEnd"/>
      <w:r>
        <w:t xml:space="preserve"> module cookie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vă</w:t>
      </w:r>
      <w:proofErr w:type="spellEnd"/>
      <w:r>
        <w:t xml:space="preserve"> </w:t>
      </w:r>
      <w:proofErr w:type="spellStart"/>
      <w:r>
        <w:t>furniza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adaptate</w:t>
      </w:r>
      <w:proofErr w:type="spellEnd"/>
      <w:r>
        <w:t xml:space="preserve">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vă</w:t>
      </w:r>
      <w:proofErr w:type="spellEnd"/>
      <w:r>
        <w:t xml:space="preserve"> </w:t>
      </w:r>
      <w:proofErr w:type="spellStart"/>
      <w:r>
        <w:t>exprimați</w:t>
      </w:r>
      <w:proofErr w:type="spellEnd"/>
      <w:r>
        <w:t xml:space="preserve"> </w:t>
      </w:r>
      <w:proofErr w:type="spellStart"/>
      <w:r>
        <w:t>acordul</w:t>
      </w:r>
      <w:proofErr w:type="spellEnd"/>
      <w:r>
        <w:t xml:space="preserve"> </w:t>
      </w:r>
      <w:proofErr w:type="spellStart"/>
      <w:r>
        <w:t>expres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. </w:t>
      </w:r>
      <w:hyperlink r:id="rId5" w:history="1">
        <w:proofErr w:type="spellStart"/>
        <w:r>
          <w:rPr>
            <w:rStyle w:val="Hyperlink"/>
          </w:rPr>
          <w:t>Consultați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politica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noastră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privind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modulele</w:t>
        </w:r>
        <w:proofErr w:type="spellEnd"/>
        <w:r>
          <w:rPr>
            <w:rStyle w:val="Hyperlink"/>
          </w:rPr>
          <w:t xml:space="preserve"> cookie.</w:t>
        </w:r>
      </w:hyperlink>
    </w:p>
    <w:p w14:paraId="06F030EB" w14:textId="1DFF586B" w:rsidR="001762C2" w:rsidRDefault="001762C2"/>
    <w:p w14:paraId="7918DBB2" w14:textId="77777777" w:rsidR="0054706A" w:rsidRDefault="0054706A">
      <w:bookmarkStart w:id="0" w:name="_GoBack"/>
      <w:bookmarkEnd w:id="0"/>
    </w:p>
    <w:p w14:paraId="2CF85848" w14:textId="7B730BF5" w:rsidR="001762C2" w:rsidRDefault="0054706A">
      <w:r>
        <w:t>POLITICA PRIVIND MODULELE COOKIE</w:t>
      </w:r>
    </w:p>
    <w:p w14:paraId="3C87CF2A" w14:textId="6DE9703D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Confidenţialitatea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trafic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aferente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comunicărilor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website-ul www.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contcare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.ro, precum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protejarea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 ale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utilizatorilor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clienţilor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noştri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reprezintă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preocupări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constante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SC CONTCARE SRL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cărora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acordăm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atenţie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deosebită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toate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activităţile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noastre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inclusiv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cele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materie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web,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respectă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legile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protejare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securitate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informaţiilor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1235D1E" w14:textId="2115776D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rugăm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citiţi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atenţie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informaţiile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prezentul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document care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exprimă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Politica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companiei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SC CONTCARE SRL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ceea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priveşte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condiţiile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website-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cookies.</w:t>
      </w:r>
    </w:p>
    <w:p w14:paraId="04B82018" w14:textId="3BD3DCAA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website-ul www.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contcare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.ro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exprimați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acordul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privire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cookies,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fiind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acord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sensul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articolului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 (5</w:t>
      </w:r>
      <w:r w:rsidRPr="001762C2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GB"/>
        </w:rPr>
        <w:t>1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din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Legea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nr. 506/2004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privind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protecţia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vieţii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private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sectorul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comunicaţiilor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electronice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6B3E42E" w14:textId="77777777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“Internet Cookie” (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termen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cunoscut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 “browser cookie”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“HTTP cookie”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pur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simplu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“cookie”)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fișier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mici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dimensiuni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format din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litere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numere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computerul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terminalul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mobil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alte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echipamente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unui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pe care se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accesează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internetul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Cookie-ul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instalat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solicitarea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emisă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 web-server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unui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browser (ex: Internet Explorer, Chrome)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“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pasiv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” (nu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conține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programe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software,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viruși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spyware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poate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accesa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pe hard-disk-ul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Un cookie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format din 2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părți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numele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conţinutul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valoarea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Durata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existență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unui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determinată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tehnic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doar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webserverul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trimis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cookie-ul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poate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accesa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nou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momentul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un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întoarce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website-ul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asociat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webserverului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respectiv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Cookies se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instalează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se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acceptă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site-ul www.myline-eon.ro,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fiind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legătură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între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browserului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website.</w:t>
      </w:r>
    </w:p>
    <w:p w14:paraId="5E4579AC" w14:textId="628FE109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dorinţa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a fi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deschişi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faţă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informăm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despre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faptul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puteţi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vizitaţi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website-ul www.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contcare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.ro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fără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SC CONTCARE SRL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solicite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informaţii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fiecare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dată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când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accesează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pagină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următoarele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informaţii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înregistrate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A59A7D5" w14:textId="77777777" w:rsidR="001762C2" w:rsidRPr="001762C2" w:rsidRDefault="001762C2" w:rsidP="00176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denumirea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fişierului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accesat</w:t>
      </w:r>
      <w:proofErr w:type="spellEnd"/>
    </w:p>
    <w:p w14:paraId="4C8862E1" w14:textId="77777777" w:rsidR="001762C2" w:rsidRPr="001762C2" w:rsidRDefault="001762C2" w:rsidP="00176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ora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accesării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paginii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</w:t>
      </w:r>
    </w:p>
    <w:p w14:paraId="27463D0A" w14:textId="77777777" w:rsidR="001762C2" w:rsidRPr="001762C2" w:rsidRDefault="001762C2" w:rsidP="00176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cantitatea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informaţii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transmise</w:t>
      </w:r>
      <w:proofErr w:type="spellEnd"/>
    </w:p>
    <w:p w14:paraId="4CA0604E" w14:textId="77777777" w:rsidR="001762C2" w:rsidRPr="001762C2" w:rsidRDefault="001762C2" w:rsidP="00176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informaţii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referitoare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încărcarea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succes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paginii</w:t>
      </w:r>
      <w:proofErr w:type="spellEnd"/>
    </w:p>
    <w:p w14:paraId="3F9B689A" w14:textId="77777777" w:rsidR="001762C2" w:rsidRPr="001762C2" w:rsidRDefault="001762C2" w:rsidP="00176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tipul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browser web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folosit</w:t>
      </w:r>
      <w:proofErr w:type="spellEnd"/>
    </w:p>
    <w:p w14:paraId="4808B4BC" w14:textId="77777777" w:rsidR="001762C2" w:rsidRPr="001762C2" w:rsidRDefault="001762C2" w:rsidP="00176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domeniul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căutare</w:t>
      </w:r>
      <w:proofErr w:type="spellEnd"/>
    </w:p>
    <w:p w14:paraId="110A7381" w14:textId="77777777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date sunt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analizate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uzul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intern al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companiei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îmbunătăţi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serviciile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oferite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intermediul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individuali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păstrându-şi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anonimatul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8FDE238" w14:textId="77777777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ceea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priveşte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cookies,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există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două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tipuri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EDC6DB1" w14:textId="77777777" w:rsidR="001762C2" w:rsidRPr="001762C2" w:rsidRDefault="001762C2" w:rsidP="00176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cele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sesiune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sunt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temporar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perioada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browserul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cookies permit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navigheze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la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pagină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alta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fără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nevoit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fiecare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dată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cum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parola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Deoarece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paginile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 nu au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memorie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specifică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cookie-urile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sesiune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șterg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 automat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momentul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browserul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închis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sesiune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fost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inactivă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perioadă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timp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; </w:t>
      </w:r>
    </w:p>
    <w:p w14:paraId="0968CFA2" w14:textId="77777777" w:rsidR="001762C2" w:rsidRPr="001762C2" w:rsidRDefault="001762C2" w:rsidP="001762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cele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permanente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persistente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sunt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nivelul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calculatorului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fără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accesa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documente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pe terminal)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rețin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preferințe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anume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site, cum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limba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preferată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această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categorie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intră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cookie-urile “third party”, cookie-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plasate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terți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 fi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anonim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memora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interesele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unui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astfel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încât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acestuia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propună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publicitate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relevantă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categoria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interes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Cookie-urile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permanente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referitoare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numărul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vizitatori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ai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unui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 web,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medie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timpului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petrecut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pagină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performanțele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unui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 web, etc.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durată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viață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îndelungată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dar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 fi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șterse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oricând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terminal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modificarea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setărilor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browserului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stochează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date cu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personal. </w:t>
      </w:r>
    </w:p>
    <w:p w14:paraId="14F23366" w14:textId="724CF88A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SC CONTCARE SRL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utilizează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cookies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oferi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experienţă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plăcută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site-ul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nostru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beneficiind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personalizată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adaptată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preferinţelor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fiecăruia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precum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obţine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funcționarea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eficientă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website-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AAA96B7" w14:textId="77777777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configura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browserul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respingă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fișierele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cookie.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asemenea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puteţi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browserul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blocheze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cookies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afişeze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notificare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avertizare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înainte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 un cookie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calculatorul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Dezactivarea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refuzul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primi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cookies pot face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secțiuni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pagini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impracticabile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dificil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vizitat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D64A8F8" w14:textId="77777777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recomandăm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câteva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link-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privind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gestionarea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urilor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dezactivare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ștergere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funcție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browser-ul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9B31EAA" w14:textId="77777777" w:rsidR="001762C2" w:rsidRPr="001762C2" w:rsidRDefault="001762C2" w:rsidP="00176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anchor="ie=ie-8" w:history="1">
        <w:r w:rsidRPr="00176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Internet Explorer 8</w:t>
        </w:r>
      </w:hyperlink>
    </w:p>
    <w:p w14:paraId="77AC413D" w14:textId="77777777" w:rsidR="001762C2" w:rsidRPr="001762C2" w:rsidRDefault="001762C2" w:rsidP="00176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" w:anchor="ie=ie-9" w:history="1">
        <w:r w:rsidRPr="00176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Internet Explorer 9</w:t>
        </w:r>
      </w:hyperlink>
    </w:p>
    <w:p w14:paraId="264FA711" w14:textId="77777777" w:rsidR="001762C2" w:rsidRPr="001762C2" w:rsidRDefault="001762C2" w:rsidP="00176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8" w:anchor="ie=ie-10" w:history="1">
        <w:r w:rsidRPr="00176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Internet Explorer 10</w:t>
        </w:r>
      </w:hyperlink>
    </w:p>
    <w:p w14:paraId="58C8EBD9" w14:textId="77777777" w:rsidR="001762C2" w:rsidRPr="001762C2" w:rsidRDefault="001762C2" w:rsidP="00176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history="1">
        <w:r w:rsidRPr="00176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Google Chrome</w:t>
        </w:r>
      </w:hyperlink>
    </w:p>
    <w:p w14:paraId="2F0CD846" w14:textId="77777777" w:rsidR="001762C2" w:rsidRPr="001762C2" w:rsidRDefault="001762C2" w:rsidP="00176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0" w:history="1">
        <w:r w:rsidRPr="00176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Mozilla Firefox</w:t>
        </w:r>
      </w:hyperlink>
    </w:p>
    <w:p w14:paraId="1AD1B340" w14:textId="77777777" w:rsidR="001762C2" w:rsidRPr="001762C2" w:rsidRDefault="001762C2" w:rsidP="00176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1" w:history="1">
        <w:r w:rsidRPr="00176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Opera</w:t>
        </w:r>
      </w:hyperlink>
    </w:p>
    <w:p w14:paraId="79D64C1A" w14:textId="77777777" w:rsidR="001762C2" w:rsidRPr="001762C2" w:rsidRDefault="001762C2" w:rsidP="001762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2" w:history="1">
        <w:r w:rsidRPr="00176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Safari</w:t>
        </w:r>
      </w:hyperlink>
    </w:p>
    <w:p w14:paraId="2D3287F1" w14:textId="0F2D7849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Website-ul www.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contcare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.ro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poate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cookies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următoarele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scopuri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6960431" w14:textId="77777777" w:rsidR="001762C2" w:rsidRPr="001762C2" w:rsidRDefault="001762C2" w:rsidP="00176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cookies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înregistrare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442B84E5" w14:textId="77777777" w:rsidR="001762C2" w:rsidRPr="001762C2" w:rsidRDefault="001762C2" w:rsidP="00176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cookies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analiză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vizitatorilor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;</w:t>
      </w:r>
    </w:p>
    <w:p w14:paraId="54962EC4" w14:textId="77777777" w:rsidR="001762C2" w:rsidRPr="001762C2" w:rsidRDefault="001762C2" w:rsidP="001762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cookies ale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unor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terţe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părţi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(third parties)</w:t>
      </w:r>
    </w:p>
    <w:p w14:paraId="208CEC6C" w14:textId="3B7A28BB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Cookie-urile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înregistrare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generate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momentul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înregistrați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site-ul www.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contcare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.ro,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permițându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-ne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știm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sunteți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înregistrat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deja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sunteți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nou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ați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selectat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opțiunea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“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păstrează-mă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autentificat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”-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permite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intrați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cont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fără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conecta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elemente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identificare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situație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recomandată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doar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terminalul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un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singur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dar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poate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șters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oricând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terminal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modificarea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setărilor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browserului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opțiunea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“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păstrează-mă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autentificat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” nu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selectată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cookie-ul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înregistrare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șterge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automat la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închiderea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sesiunii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închiderea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browserului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956AF31" w14:textId="77777777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Cookie-urile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analiză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vizitatori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generate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scop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statistic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cunoaște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volumul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vizitatorilor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site.</w:t>
      </w:r>
    </w:p>
    <w:p w14:paraId="6D8BE156" w14:textId="65BCC4BF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Cookies ale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unor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terţe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părţi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(third parties)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cookies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plasate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terțe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părți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parteneri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ai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companiei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noastre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analizează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exemplu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câte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persoane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parcurs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mesajul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publicitar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câte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persoane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vizionat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multe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același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mesaj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publicitar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etc.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Terţii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generează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cookies sunt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singurii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responsabili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politicile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confidențialitate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privind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, website-ul www.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contcare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.ro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neavând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vreo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responsabilitate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privind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gestionarea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scrierea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citirea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A5087B8" w14:textId="77777777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Mai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jos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găsiţi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câteva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tipuri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cookies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site:</w:t>
      </w:r>
    </w:p>
    <w:tbl>
      <w:tblPr>
        <w:tblW w:w="0" w:type="auto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4730"/>
        <w:gridCol w:w="2199"/>
      </w:tblGrid>
      <w:tr w:rsidR="001762C2" w:rsidRPr="001762C2" w14:paraId="0BEBDA35" w14:textId="77777777" w:rsidTr="001762C2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7371D6" w14:textId="77777777" w:rsidR="001762C2" w:rsidRPr="001762C2" w:rsidRDefault="001762C2" w:rsidP="0017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176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Numele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cookie-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ului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31055" w14:textId="77777777" w:rsidR="001762C2" w:rsidRPr="001762C2" w:rsidRDefault="001762C2" w:rsidP="0017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176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Funcție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674CD" w14:textId="77777777" w:rsidR="001762C2" w:rsidRPr="001762C2" w:rsidRDefault="001762C2" w:rsidP="0017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1762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Tipologie</w:t>
            </w:r>
            <w:proofErr w:type="spellEnd"/>
          </w:p>
        </w:tc>
      </w:tr>
      <w:tr w:rsidR="0054706A" w:rsidRPr="001762C2" w14:paraId="11AFAFE9" w14:textId="77777777" w:rsidTr="001762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ECEEF" w14:textId="77777777" w:rsidR="001762C2" w:rsidRPr="001762C2" w:rsidRDefault="001762C2" w:rsidP="00176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PHPSESSID,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SessionID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5A30F" w14:textId="77777777" w:rsidR="001762C2" w:rsidRPr="001762C2" w:rsidRDefault="001762C2" w:rsidP="00176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Reține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opțiunea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utilizatorului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pentru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autentificarea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în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E.ON</w:t>
            </w:r>
            <w:proofErr w:type="gram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Myline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7D3038" w14:textId="77777777" w:rsidR="001762C2" w:rsidRPr="001762C2" w:rsidRDefault="001762C2" w:rsidP="00176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Cookie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pentru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înregistrare</w:t>
            </w:r>
            <w:proofErr w:type="spellEnd"/>
          </w:p>
        </w:tc>
      </w:tr>
      <w:tr w:rsidR="0054706A" w:rsidRPr="001762C2" w14:paraId="1DA9C58F" w14:textId="77777777" w:rsidTr="001762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C2FC6" w14:textId="77777777" w:rsidR="001762C2" w:rsidRPr="001762C2" w:rsidRDefault="001762C2" w:rsidP="00176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18643" w14:textId="77777777" w:rsidR="001762C2" w:rsidRPr="001762C2" w:rsidRDefault="001762C2" w:rsidP="00176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Reține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opțiunea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de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limbă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utilizatorului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488F2E" w14:textId="77777777" w:rsidR="001762C2" w:rsidRPr="001762C2" w:rsidRDefault="001762C2" w:rsidP="00176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Cookie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pentru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înregistrare</w:t>
            </w:r>
            <w:proofErr w:type="spellEnd"/>
          </w:p>
        </w:tc>
      </w:tr>
      <w:tr w:rsidR="0054706A" w:rsidRPr="001762C2" w14:paraId="3EC73DBD" w14:textId="77777777" w:rsidTr="001762C2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CBD84" w14:textId="77777777" w:rsidR="001762C2" w:rsidRPr="001762C2" w:rsidRDefault="001762C2" w:rsidP="00176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_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ga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 _gat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F3E22" w14:textId="77777777" w:rsidR="001762C2" w:rsidRPr="001762C2" w:rsidRDefault="001762C2" w:rsidP="00176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Statistici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privind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utilizarea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site-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ului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www.myline-eon.ro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F5546" w14:textId="77777777" w:rsidR="001762C2" w:rsidRPr="001762C2" w:rsidRDefault="001762C2" w:rsidP="001762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Cookie de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analiză</w:t>
            </w:r>
            <w:proofErr w:type="spellEnd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1762C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vizitatori</w:t>
            </w:r>
            <w:proofErr w:type="spellEnd"/>
          </w:p>
        </w:tc>
      </w:tr>
    </w:tbl>
    <w:p w14:paraId="7C98574B" w14:textId="77777777" w:rsidR="001762C2" w:rsidRPr="001762C2" w:rsidRDefault="001762C2" w:rsidP="001762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59DE11" w14:textId="77777777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Analytics</w:t>
      </w:r>
    </w:p>
    <w:p w14:paraId="41A91BE6" w14:textId="77777777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utilizează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Analytics, un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serviciu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analiză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oferit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Google Inc. </w:t>
      </w:r>
      <w:proofErr w:type="gram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( "</w:t>
      </w:r>
      <w:proofErr w:type="gram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Google"). Google Analytics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utilizează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"Cookies",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fișiere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 care sunt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computer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permite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analiză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utilizării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generate de cookie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despre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 sunt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obicei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transferate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un server Google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depozitate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acolo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intermediul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Anonimizarea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IP de pe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adresa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IP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trunchiată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statele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membre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Uniunii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Europene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FA02BC9" w14:textId="77777777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numele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operatorului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site, Google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dvs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. a site-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elabora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rapoarte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privind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activitatea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legăturile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alte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internet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conexe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operatorul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utilizează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pseudonime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Este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efectuată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parte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Google Analytics care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adresa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IP nu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fuziona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alte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date de la Google.</w:t>
      </w:r>
    </w:p>
    <w:p w14:paraId="0EBC80B6" w14:textId="77777777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Tag Manager</w:t>
      </w:r>
    </w:p>
    <w:p w14:paraId="70A26C8E" w14:textId="77777777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utilizează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Tag Manager.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domeniu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gratuit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cookie, care nu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colectează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date cu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personal. Google Tag Manager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oferă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declanșarea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altor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tag-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care, la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rândul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pot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separat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Google Tag Manager nu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accesează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date.</w:t>
      </w:r>
    </w:p>
    <w:p w14:paraId="222B6465" w14:textId="72276B69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Orice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încercare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orice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natură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modificare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imaginii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informaţiilor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prezente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website-ul www.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contcare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.ro, cu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excepţia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celor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făcute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SC CONTCARE SRL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precum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realizarea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link-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prezentul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fără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acordul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prealabil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partea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companiei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SC CONTCARE SRL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dreptul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acesteia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urmă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adreseze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instanţelor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judecătoreşti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competente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sancţionarea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unor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asemenea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fapte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5B7443D" w14:textId="715A37CA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Este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interzisă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transmiterea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SC CONTCARE SRL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adresele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e-mail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amintite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interiorul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site-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oricăror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materiale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considerate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ilegale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periculoase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calomniatoare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obscene,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pornografice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vulgare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materialelor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putea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considerate ca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instigare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fapte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contravin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legii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2C1D84A" w14:textId="76DE57B9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SC CONTCARE SRL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responsabilă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nicio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acţiune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care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website-ul www.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contcare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.ro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întreprinde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un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rezultat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negativ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produce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vreo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pierdere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orice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fel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care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poate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afecta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sistemul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operare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utilizatorului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erori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viruşi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alte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pericole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derivă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mediul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online.</w:t>
      </w:r>
    </w:p>
    <w:p w14:paraId="319359BD" w14:textId="2EFBE215" w:rsidR="001762C2" w:rsidRP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Remedierea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cel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scurt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timp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eventualelor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mici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erori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prezente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diverse motive pe website-ul www.</w:t>
      </w:r>
      <w:r w:rsid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contcare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.ro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reprezintă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prioritate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constantă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echipa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noastra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CE66CBE" w14:textId="6555627A" w:rsidR="001762C2" w:rsidRDefault="001762C2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afla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despre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Politica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 CONTCARE SRL</w:t>
      </w:r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privind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prelucrarea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personal,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rugăm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accesaţi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secţiunea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3" w:tgtFrame="_blank" w:history="1">
        <w:proofErr w:type="spellStart"/>
        <w:r w:rsidRPr="00176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Protecţia</w:t>
        </w:r>
        <w:proofErr w:type="spellEnd"/>
        <w:r w:rsidRPr="00176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</w:t>
        </w:r>
        <w:proofErr w:type="spellStart"/>
        <w:r w:rsidRPr="00176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datelor</w:t>
        </w:r>
        <w:proofErr w:type="spellEnd"/>
        <w:r w:rsidRPr="001762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 xml:space="preserve"> </w:t>
        </w:r>
      </w:hyperlink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 pe site-ul </w:t>
      </w:r>
      <w:proofErr w:type="spellStart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nostru</w:t>
      </w:r>
      <w:proofErr w:type="spellEnd"/>
      <w:r w:rsidRPr="001762C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5A4BB64" w14:textId="77777777" w:rsidR="0054706A" w:rsidRDefault="0054706A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1ACCF" w14:textId="77777777" w:rsidR="0054706A" w:rsidRDefault="0054706A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AFD03E" w14:textId="3BB5A46D" w:rsidR="00823B25" w:rsidRDefault="0054706A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POLITICA PRIVIND PROTECTIA DATELOR</w:t>
      </w:r>
    </w:p>
    <w:p w14:paraId="0C5F98FF" w14:textId="4E150E8E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 CONTCARE SRL</w:t>
      </w: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denumite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„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CONTCARE</w:t>
      </w: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”),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sediul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Str.Victor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Babes nr.4, Timisoara</w:t>
      </w: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România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responsabil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administrarea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platformei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4" w:history="1">
        <w:r w:rsidRPr="00823B2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www.</w:t>
        </w:r>
        <w:r w:rsidRPr="002D354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contcare</w:t>
        </w:r>
        <w:r w:rsidRPr="00823B2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.ro</w:t>
        </w:r>
      </w:hyperlink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conformitate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Articolul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4, Al.7 din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Regulamentul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European General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Protecția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prezenta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Declarație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privind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protecția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măsură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atunci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când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vizitați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aflate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sub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domeniu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internet.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asemenea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vom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legătură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drepturile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vom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oferi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persoanelor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contact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responsabile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plus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față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domeniul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menționat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sus,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indicații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aplică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altor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care 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găzduim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Internet,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se face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referință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expresă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prezenta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declarație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indică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referință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persoană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de ex.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numele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adresa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adresa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e-mail, IP-ul, date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privire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comportamentul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4A7D1FCA" w14:textId="77777777" w:rsidR="00823B25" w:rsidRPr="00823B25" w:rsidRDefault="00823B25" w:rsidP="00823B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A.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Prelucrarea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caracter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personal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scopuri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informare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baza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unor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interese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legitime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Articolul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6,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paragraful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1,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litera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f) din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Regulamentul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General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privind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Protecția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(GDPR)</w:t>
      </w:r>
    </w:p>
    <w:p w14:paraId="3D396837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utilizării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informative a website-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nostru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de ex.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înregistraţi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autentificaţi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transmiteţi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într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-un alt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fel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informaţii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suplimentare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doar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care browser-ul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internet le transmit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nostru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date care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necesare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punct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vedere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tehnic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afișa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nostru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garanta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stabilitatea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securitatea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5E5FEC08" w14:textId="77777777" w:rsidR="00823B25" w:rsidRPr="00823B25" w:rsidRDefault="00823B25" w:rsidP="00823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Concret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lucru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implică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0EED7E2" w14:textId="77777777" w:rsidR="00823B25" w:rsidRPr="00823B25" w:rsidRDefault="00823B25" w:rsidP="00823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tehnice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adresele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IP, data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accesării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conținutul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cererii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accesare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adică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site-urile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fișierele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care le-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accesat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situația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accesului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 cod status HTML,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diferența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fus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orar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față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meridianului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Greenwich (GMT),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cantitatea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date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transmisă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cadrul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fiecărei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sesiuni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</w:p>
    <w:p w14:paraId="05DCBEF0" w14:textId="77777777" w:rsidR="00823B25" w:rsidRPr="00823B25" w:rsidRDefault="00823B25" w:rsidP="00823B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despre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sistemul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operare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browser-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sistem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operare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interfață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browser,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limba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versiunea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browser-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</w:p>
    <w:p w14:paraId="0095BBC2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face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accesibile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toate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funcţiile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îndeplini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propriile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obligaţii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transmitem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noştri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schimb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primim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date de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aceştia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B5B399A" w14:textId="206F76B9" w:rsidR="00823B25" w:rsidRPr="00823B25" w:rsidRDefault="00F55712" w:rsidP="00823B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</w:t>
      </w:r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. </w:t>
      </w:r>
      <w:proofErr w:type="spellStart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Utilizarea</w:t>
      </w:r>
      <w:proofErr w:type="spellEnd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Cookie-</w:t>
      </w:r>
      <w:proofErr w:type="spellStart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urilor</w:t>
      </w:r>
      <w:proofErr w:type="spellEnd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proofErr w:type="spellStart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Articolul</w:t>
      </w:r>
      <w:proofErr w:type="spellEnd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6, </w:t>
      </w:r>
      <w:proofErr w:type="spellStart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paragraful</w:t>
      </w:r>
      <w:proofErr w:type="spellEnd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1, </w:t>
      </w:r>
      <w:proofErr w:type="spellStart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litera</w:t>
      </w:r>
      <w:proofErr w:type="spellEnd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a) din </w:t>
      </w:r>
      <w:proofErr w:type="spellStart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Regulamentul</w:t>
      </w:r>
      <w:proofErr w:type="spellEnd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General de </w:t>
      </w:r>
      <w:proofErr w:type="spellStart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Protecţia</w:t>
      </w:r>
      <w:proofErr w:type="spellEnd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Datelor</w:t>
      </w:r>
      <w:proofErr w:type="spellEnd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14:paraId="25BDBA51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plus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faţă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menţionate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anterior, pe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așa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numitele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„cookie-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”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atunci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când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vizitați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nostru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Cookie-urile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fișiere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mici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text care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hard disk-ul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browser-ul pe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utilizaţi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intermediul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căruia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transmit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solicitantul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gram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cookie-ul (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faţă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Cookie-urile nu pot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rula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programe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transmite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viruşi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Funcţia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a face website-ul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nostru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ușor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eficient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general.</w:t>
      </w:r>
    </w:p>
    <w:p w14:paraId="7AA16DB2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Veţi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legătură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prima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când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vizitați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nostru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atunci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când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lipsește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 cookie pe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aparatul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cookie-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obținem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consimțământul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/-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context.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Atunci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când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emisă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această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notificare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inițială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cookie-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îndrumăm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prezenta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politică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confidenţialitate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DFA2F51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sesiune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permanente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persistente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căror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scopuri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moduri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funcționare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explicate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jos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1F5EE66" w14:textId="77777777" w:rsidR="00823B25" w:rsidRPr="00823B25" w:rsidRDefault="00823B25" w:rsidP="00823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1. Cookie-urile de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sesiune</w:t>
      </w:r>
      <w:proofErr w:type="spellEnd"/>
    </w:p>
    <w:p w14:paraId="72C78CD4" w14:textId="77777777" w:rsidR="00823B25" w:rsidRPr="00823B25" w:rsidRDefault="00823B25" w:rsidP="00823B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Cookie-urile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sesiune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temporar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pe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perioada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navigare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browser-ul web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cookies permit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navigheze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la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pagină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alta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fără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nevoit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introducă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fiecare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cum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parola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Deoarece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paginile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 nu au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memorie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specifică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cookie-urile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sesiune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șterg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 automat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momentul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browser-ul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închis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sesiune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fost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inactivă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perioadă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timp.</w:t>
      </w:r>
      <w:proofErr w:type="spellEnd"/>
    </w:p>
    <w:p w14:paraId="6C728FAF" w14:textId="77777777" w:rsidR="00823B25" w:rsidRPr="00823B25" w:rsidRDefault="00823B25" w:rsidP="00823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2. Cookie-urile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permanente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persistente</w:t>
      </w:r>
      <w:proofErr w:type="spellEnd"/>
    </w:p>
    <w:p w14:paraId="01FF115B" w14:textId="77777777" w:rsidR="00823B25" w:rsidRPr="00823B25" w:rsidRDefault="00823B25" w:rsidP="00823B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Cookie-urile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permanente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persistente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nivelul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calculatorului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fără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accesa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documente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pe terminal)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rețin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preferințe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anume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site, cum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limba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preferată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această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categorie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cookie-urile “third party”, cookie-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plasate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terți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 fi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anonim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memora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interesele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unui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astfel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încât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acestuia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propună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publicitate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relevantă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categoria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interes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Cookie-urile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permanente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referitoare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numărul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vizitatori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ai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unui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 web,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medie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timpului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petrecut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pagină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performanțele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unui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site web, etc.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durată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viață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îndelungată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 fi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șterse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oricând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terminal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modificarea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setărilor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browser-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folosit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1498F60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își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configura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browser-ul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respingă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fișierele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cookie.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asemenea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seta browser-ul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blocheze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cookies-urile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afișeze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notificare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înainte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 un cookie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calculatorul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Dezactivarea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refuzul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primi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cookies-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pot face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anumite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secțiuni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pagini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impracticabile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dificil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vizualizat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9E7DEDF" w14:textId="77777777" w:rsidR="00823B25" w:rsidRPr="00823B25" w:rsidRDefault="00823B25" w:rsidP="00823B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D.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Contactarea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prin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e-mail</w:t>
      </w:r>
    </w:p>
    <w:p w14:paraId="4F5DF989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Când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contactați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e-mail,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care 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furnizaţi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adresa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dvs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de e-mail,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iar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numele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dvs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numărul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dvs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telefon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răspunde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solicitării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Ştergem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apărute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context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după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necesară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limităm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procesarea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există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obligații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legale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păstrarea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633AE598" w14:textId="77777777" w:rsidR="00823B25" w:rsidRPr="00823B25" w:rsidRDefault="00823B25" w:rsidP="00823B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E.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Destinatarii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și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sursele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datelor</w:t>
      </w:r>
      <w:proofErr w:type="spellEnd"/>
    </w:p>
    <w:p w14:paraId="6586D67A" w14:textId="77777777" w:rsidR="00823B25" w:rsidRPr="00823B25" w:rsidRDefault="00823B25" w:rsidP="00823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1.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Categorii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destinatari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 date</w:t>
      </w:r>
    </w:p>
    <w:p w14:paraId="042FF534" w14:textId="02CD9BF3" w:rsidR="00823B25" w:rsidRPr="00823B25" w:rsidRDefault="00823B25" w:rsidP="00F5571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măsura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permisă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lege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potrivit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descrierii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punctele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A, B),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împărtășim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externi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14:paraId="3EDE89DC" w14:textId="05824CF4" w:rsidR="00823B25" w:rsidRPr="00823B25" w:rsidRDefault="00823B25" w:rsidP="00823B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Partenerii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vânzări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abordare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țintită</w:t>
      </w:r>
      <w:proofErr w:type="spellEnd"/>
    </w:p>
    <w:p w14:paraId="7A5B8435" w14:textId="77777777" w:rsidR="00823B25" w:rsidRPr="00823B25" w:rsidRDefault="00823B25" w:rsidP="00823B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–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menține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infrastructura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</w:t>
      </w:r>
    </w:p>
    <w:p w14:paraId="074A5BA0" w14:textId="2676728B" w:rsidR="00F55712" w:rsidRDefault="00823B25" w:rsidP="00F5571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Autoritățile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publice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cazurile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justificate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(de ex.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agenții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asigurări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autorități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fiscale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poliție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autorități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supraveghere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14:paraId="2914F86B" w14:textId="77777777" w:rsidR="00F55712" w:rsidRPr="00823B25" w:rsidRDefault="00F55712" w:rsidP="00F5571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C920275" w14:textId="77777777" w:rsidR="00823B25" w:rsidRPr="00823B25" w:rsidRDefault="00823B25" w:rsidP="00823B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2.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Sursele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 date</w:t>
      </w:r>
    </w:p>
    <w:p w14:paraId="7875172B" w14:textId="215449F9" w:rsidR="00823B25" w:rsidRPr="00823B25" w:rsidRDefault="00823B25" w:rsidP="00823B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 pe care le-am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primit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calitate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portalului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15" w:history="1">
        <w:r w:rsidR="00F55712" w:rsidRPr="002D3544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GB"/>
          </w:rPr>
          <w:t>www.contcare.ro</w:t>
        </w:r>
      </w:hyperlink>
      <w:r w:rsidR="00F557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="00F557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măsura</w:t>
      </w:r>
      <w:proofErr w:type="spellEnd"/>
      <w:proofErr w:type="gram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necesar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serviciile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noastre</w:t>
      </w:r>
      <w:proofErr w:type="spellEnd"/>
      <w:r w:rsidR="00F5571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F06D691" w14:textId="77777777" w:rsidR="00823B25" w:rsidRPr="00823B25" w:rsidRDefault="00823B25" w:rsidP="00823B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F.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Transmiterea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țară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terță</w:t>
      </w:r>
      <w:proofErr w:type="spellEnd"/>
    </w:p>
    <w:p w14:paraId="04623B97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Transferurile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date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țări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exteriorul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Uniunii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Europene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Spațiului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Economic European („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țări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terțe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”)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fac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parte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managementul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dezvoltarea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operarea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sistemelor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Trebuie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asigurate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următoarele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</w:p>
    <w:p w14:paraId="4794CB33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Transferul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permis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principiu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urmare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îndeplinirii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unei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excepții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legale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consimțământului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care l-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aţi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transferul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îndeplinite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cerințele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speciale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transferul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țară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terță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special,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importatorul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date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trebuie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asigure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un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nivel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adecvat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protecție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conformitate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standardele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privește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clauzele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contractuale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transferul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date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entități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prelucrătoare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date din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țări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terțe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copie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clauzelor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contractuale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standard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asigurate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Comisia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UE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regăsește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Internet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adresa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hyperlink r:id="rId16" w:tgtFrame="_blank" w:history="1">
        <w:r w:rsidRPr="00823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http://eur-lex.europa.eu/legal-content/EN/TXT/?uri=celex%3A32010D0087</w:t>
        </w:r>
      </w:hyperlink>
    </w:p>
    <w:p w14:paraId="324437F9" w14:textId="77777777" w:rsidR="00823B25" w:rsidRPr="00823B25" w:rsidRDefault="00823B25" w:rsidP="00823B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G.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Durata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criteriile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stabilirea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duratei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stocării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datelor</w:t>
      </w:r>
      <w:proofErr w:type="spellEnd"/>
    </w:p>
    <w:p w14:paraId="7E241A21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unei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utilizări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informative (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vezi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punctul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A.),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menționate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sus pe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toată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durata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necesară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serviciului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utilizării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șterge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odată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fost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atins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scopul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precizat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A0B598D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există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perioade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păstrare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legale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contractuale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(de ex.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unei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relații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contractuale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avem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obligația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până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expirarea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perioadelor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respective.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După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expirarea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omisiunea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obligațiilor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corespunzătoare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apar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obligațiilor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legale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păstrare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special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domeniul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dreptului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fiscal,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ștergem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corespunzătoare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0774FEA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campanii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promoționale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până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când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ridicați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obiecții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față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retrageți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consimțământul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celelalte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date ale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doar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atât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timp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cât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avem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nevoie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scopul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precizat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(de ex.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derularea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contractului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ștergem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după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scopul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respectiv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valabil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C4187BE" w14:textId="77777777" w:rsidR="00823B25" w:rsidRPr="00823B25" w:rsidRDefault="00823B25" w:rsidP="00823B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H.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Drepturile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dumneavoastră</w:t>
      </w:r>
      <w:proofErr w:type="spellEnd"/>
    </w:p>
    <w:p w14:paraId="290165A8" w14:textId="186BC2E3" w:rsidR="00823B25" w:rsidRPr="00823B25" w:rsidRDefault="0054706A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 CONTCARE SRL</w:t>
      </w:r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responsabile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prelucrarea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se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precizează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altfel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Puteți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orice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moment,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solicita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privire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stocate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despre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după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cum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puteți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solicita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corectarea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lor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eroare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Mai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mult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puteți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solicita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restrângerea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prelucrării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portabilitatea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care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ni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le-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aţi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furnizat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într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-un format care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poate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citit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computer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ștergerea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măsura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acestea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necesare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Aveți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dreptul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gram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obiecta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orice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moment,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împotriva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utilizării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baza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unor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interese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publice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legitime</w:t>
      </w:r>
      <w:proofErr w:type="spellEnd"/>
      <w:r w:rsidR="00823B25"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5A5AB95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baza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consimţământului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acordat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puteţi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revoca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consimţământ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orice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moment,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producere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efecte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viitor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primirea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instrucţiunilor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nu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vom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scopul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prevăzut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consimțământ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rugăm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adresaţi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revocarea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obiecţia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2FB44CE5" w14:textId="0F1DAA65" w:rsidR="00823B25" w:rsidRPr="00823B25" w:rsidRDefault="0054706A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 CONTCARE SRL</w:t>
      </w:r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Str. Victor Babes nr.4</w:t>
      </w:r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Timisoara,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jud.Timis</w:t>
      </w:r>
      <w:proofErr w:type="spellEnd"/>
      <w:proofErr w:type="gramEnd"/>
      <w:r w:rsidR="00823B25"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  <w:t>Email: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contcaresrl@gmail.com</w:t>
      </w:r>
    </w:p>
    <w:p w14:paraId="32F6B7E5" w14:textId="74641B81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plus,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aveți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dreptul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depune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plângeri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Autoritatea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Națională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Supraveghere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Prelucrării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instanțele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judecată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considerați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54706A">
        <w:rPr>
          <w:rFonts w:ascii="Times New Roman" w:eastAsia="Times New Roman" w:hAnsi="Times New Roman" w:cs="Times New Roman"/>
          <w:sz w:val="24"/>
          <w:szCs w:val="24"/>
          <w:lang w:eastAsia="en-GB"/>
        </w:rPr>
        <w:t>CONTCARE</w:t>
      </w: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v-a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încălcat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vreun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drept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baza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prevederilor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legale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DF9A9B4" w14:textId="77777777" w:rsidR="00823B25" w:rsidRPr="00823B25" w:rsidRDefault="00823B25" w:rsidP="00823B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I.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Ofițerul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responsabil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Protecția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Datelor</w:t>
      </w:r>
      <w:proofErr w:type="spellEnd"/>
    </w:p>
    <w:p w14:paraId="2DF02C3E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contacta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ofițerul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nostru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responsabil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protecția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la:</w:t>
      </w:r>
    </w:p>
    <w:p w14:paraId="32396ED2" w14:textId="77777777" w:rsidR="0054706A" w:rsidRPr="00823B25" w:rsidRDefault="0054706A" w:rsidP="00547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SC CONTCARE SRL</w:t>
      </w: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Str. Victor Babes nr.4</w:t>
      </w: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Timisoara,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jud.Timis</w:t>
      </w:r>
      <w:proofErr w:type="spellEnd"/>
      <w:proofErr w:type="gram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/>
        <w:t>Email: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contcaresrl@gmail.com</w:t>
      </w:r>
    </w:p>
    <w:p w14:paraId="6FF713B0" w14:textId="77777777" w:rsidR="00823B25" w:rsidRPr="00823B25" w:rsidRDefault="00823B25" w:rsidP="00823B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J.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Utilizarea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analizei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 Internet (Web Analytics)</w:t>
      </w:r>
    </w:p>
    <w:p w14:paraId="74BB4C62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Google Analytics</w:t>
      </w: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06E38C5" w14:textId="77777777" w:rsidR="00823B25" w:rsidRPr="00823B25" w:rsidRDefault="00823B25" w:rsidP="00823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Website-ul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faţă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utilizează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Analytics, un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serviciu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analiză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internet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Google Inc. ("Google"). Google Analytics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utilizează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"cookies", care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fișiere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text care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ajută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analizarea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modului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website-ul.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despre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transmite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obicei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 server Google din SUA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acolo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Totuși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activată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anonimizarea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IP-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adresa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IP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prima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abreviată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Google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cadrul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unui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membru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Uniunii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Europene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altor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pârți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acordul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privire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Spațiul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Economic European.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Adresa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IP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transfera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 server Google din SUA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prescurtată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doar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cazuri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excepționale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numele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operatorului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website, Google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modul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website-ul,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compila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rapoarte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privire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activitatea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pe website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operatorului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suplimentarea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asociate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utilizării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Internetului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F84D06F" w14:textId="77777777" w:rsidR="00823B25" w:rsidRPr="00823B25" w:rsidRDefault="00823B25" w:rsidP="00823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Adresa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IP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transmisă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browser-ul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parte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Google Analytics nu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coroborată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alte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date Google.</w:t>
      </w:r>
    </w:p>
    <w:p w14:paraId="153CF743" w14:textId="77777777" w:rsidR="00823B25" w:rsidRPr="00823B25" w:rsidRDefault="00823B25" w:rsidP="00823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refuza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selectând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setările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adecvate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browser-ul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Totuși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rugăm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aveţi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vedere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faceți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lucru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posibil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funcționalitatea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website.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asemenea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împiedica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colecteze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generate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sunt legate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website-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inclusiv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adresa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IP)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date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descărcați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accesoriul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(plug-in) browser-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disponibil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la: </w:t>
      </w:r>
      <w:hyperlink r:id="rId17" w:tgtFrame="_blank" w:history="1">
        <w:r w:rsidRPr="00823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https://tools.google.com/dlpage/gaoptout?hl=en</w:t>
        </w:r>
      </w:hyperlink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EE67D03" w14:textId="77777777" w:rsidR="00823B25" w:rsidRPr="00823B25" w:rsidRDefault="00823B25" w:rsidP="00823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Website-ul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față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utilizează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Analytics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"_</w:t>
      </w:r>
      <w:proofErr w:type="spellStart"/>
      <w:proofErr w:type="gram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anonymizeIp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)". Ca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urmare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adresele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IP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sub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formă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abreviată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astfel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încât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poată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exclude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alocare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măsura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despre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natură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personală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excluse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imediat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șterse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imediat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B56B45B" w14:textId="77777777" w:rsidR="00823B25" w:rsidRPr="00823B25" w:rsidRDefault="00823B25" w:rsidP="00823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Analytics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analiza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îmbunătăți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regulat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nostru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îmbunătățim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oferta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facem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interesantă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calitatea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cazurile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excepționale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transferate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SUA, Google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supus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condițiilor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Scutului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Confidențialitate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UE-SUA Shield, https://www.privacyshield.gov/EU-US-Framework.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Baza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legală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Analytics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reprezintă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Articolul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Paragraful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S. 1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litera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 din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Regulamentul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Protecția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(GDPR).</w:t>
      </w:r>
    </w:p>
    <w:p w14:paraId="5851DFD9" w14:textId="77777777" w:rsidR="00823B25" w:rsidRPr="00823B25" w:rsidRDefault="00823B25" w:rsidP="00823B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privire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Terțe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Părți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: Google Dublin, Google Ireland Ltd., Gordon House, Barrow Street, Dublin 4, Ireland, Fax: +353 (1) 436 1001.</w:t>
      </w: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Termeni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hyperlink r:id="rId18" w:tgtFrame="_blank" w:history="1">
        <w:r w:rsidRPr="00823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http://www.google.com/analytics/terms/gb.html</w:t>
        </w:r>
      </w:hyperlink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Politica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Confidențialitate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hyperlink r:id="rId19" w:tgtFrame="_blank" w:history="1">
        <w:r w:rsidRPr="00823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https://support.google.com/analytics/answer/6004245?hl=ro</w:t>
        </w:r>
      </w:hyperlink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declarația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privind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protecția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hyperlink r:id="rId20" w:tgtFrame="_blank" w:history="1">
        <w:r w:rsidRPr="00823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https://policies.google.com/privacy?hl=en.</w:t>
        </w:r>
      </w:hyperlink>
    </w:p>
    <w:p w14:paraId="58056B09" w14:textId="77777777" w:rsidR="00823B25" w:rsidRPr="00823B25" w:rsidRDefault="00823B25" w:rsidP="00823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2.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Utilizarea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extensiilor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(plug-ins)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rețelelor</w:t>
      </w:r>
      <w:proofErr w:type="spellEnd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socializare</w:t>
      </w:r>
      <w:proofErr w:type="spellEnd"/>
    </w:p>
    <w:p w14:paraId="62E824FD" w14:textId="77777777" w:rsidR="00823B25" w:rsidRPr="00823B25" w:rsidRDefault="00823B25" w:rsidP="00823B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prezent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următoarea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rețele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socializare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Facebook.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aşa-numita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soluție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dublului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Aceasta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înseamnă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atunci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când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vizitați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pagina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nu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transmise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inițial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nici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fel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date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respective.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recunoaște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marcând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căsuța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sus prima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literă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logoul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oferim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posibilitatea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comunica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intermediul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butonului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Numai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pe zona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marcată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activați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fel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primește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aţi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accesat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-o pe website-ul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respectiv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plus,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transmite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precizate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prezenta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declarație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cazul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Facebook,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adresa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IP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este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criptată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imediat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după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potrivit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respectiv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activarea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caracter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personal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transferă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respective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din SUA).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Întrucât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colectează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principal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intermediul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urilor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recomandăm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ștergeți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toate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cookie-urile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înainte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a da click pe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căsuța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marcată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gri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setărilor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securitate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ale browser-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7EDFED40" w14:textId="77777777" w:rsidR="00823B25" w:rsidRPr="00823B25" w:rsidRDefault="00823B25" w:rsidP="00823B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avem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nici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influență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asupra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metodelor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cunoaștem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măsura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colectează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scopurile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prelucrează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nici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perioadele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asemenea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nu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avem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privire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ștergerea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F9DAD4E" w14:textId="77777777" w:rsidR="00823B25" w:rsidRPr="00823B25" w:rsidRDefault="00823B25" w:rsidP="00823B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stochează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despre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sub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formă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profiluri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folosește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scopuri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publicitare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cercetare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piață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/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design al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propriului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website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funcție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cerere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astfel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loc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ales (de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asemenea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care nu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autentificați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scopuri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publicitare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alți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ai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rețelei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socializare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privire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activitățile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website-ul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nostru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Aveți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dreptul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gram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obiecta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față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crearea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profiluri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trebuie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contactați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respective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exercita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drept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intermediul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oferim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posibilitatea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gram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interacționa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rețelele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socializare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alți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astfel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încât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îmbunătăți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serviciile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face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interesante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calitatea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Baza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legală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constituie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Articolul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paragraful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propoziția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litera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f) 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Regulamentului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General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Protecția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(GDPR).</w:t>
      </w:r>
    </w:p>
    <w:p w14:paraId="0F0E6953" w14:textId="77777777" w:rsidR="00823B25" w:rsidRPr="00823B25" w:rsidRDefault="00823B25" w:rsidP="00823B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sunt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transferate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indiferent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aveți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sau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 un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un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sunteți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autentificați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punctul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respectiv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v-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aţi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autentificat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noi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atribui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pe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aveți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Dacă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pe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butonul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activare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exemplu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pe link-ul din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pagina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paginii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stochează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această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distribuie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public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persoanelor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care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aveți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stabilite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contacte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recomandăm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ieșiți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mod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regulat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după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utilizați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rețea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socializare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ales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înainte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gram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activa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butonul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întrucât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fel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puteți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evita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fiți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alocat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profilului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pe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6EB3C7E" w14:textId="77777777" w:rsidR="00823B25" w:rsidRPr="00823B25" w:rsidRDefault="00823B25" w:rsidP="00823B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Mai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multe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privire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scopul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obiectul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colectării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prelucrarea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acestora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furnizorul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extensiei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găsesc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declarațiile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referitoare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protecția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acestor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menționate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jos.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asemenea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aceștia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oferi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multe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privire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drepturile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această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privință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referitor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setarea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opțiunilor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în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vederea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protejării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confidențialității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dumneavoastră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97C6F1C" w14:textId="77777777" w:rsidR="00823B25" w:rsidRPr="00823B25" w:rsidRDefault="00823B25" w:rsidP="00823B25">
      <w:pPr>
        <w:numPr>
          <w:ilvl w:val="0"/>
          <w:numId w:val="1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Adresele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furnizorilor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extensiilor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respective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şi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URL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pentru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informațiile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referitoare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protecția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datelor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35BF6DFF" w14:textId="77777777" w:rsidR="00823B25" w:rsidRPr="00823B25" w:rsidRDefault="00823B25" w:rsidP="00823B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Facebook Inc.</w:t>
      </w: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1601 S California Ave, Palo Alto, California 94304, USA; </w:t>
      </w:r>
      <w:hyperlink r:id="rId21" w:tgtFrame="_blank" w:history="1">
        <w:r w:rsidRPr="00823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https://ro-ro.facebook.com/privacy/explanation</w:t>
        </w:r>
      </w:hyperlink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mai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multe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informații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privire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la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colectarea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date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către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aceștia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hyperlink r:id="rId22" w:tgtFrame="_blank" w:history="1">
        <w:r w:rsidRPr="00823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https://www.facebook.com/fbprivacy</w:t>
        </w:r>
      </w:hyperlink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Facebook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supune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scutului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confidențialitate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UE-SUA </w:t>
      </w:r>
      <w:hyperlink r:id="rId23" w:tgtFrame="_blank" w:history="1">
        <w:r w:rsidRPr="00823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https://www.privacyshield.gov/EU-US-Framework</w:t>
        </w:r>
      </w:hyperlink>
    </w:p>
    <w:p w14:paraId="0BEBADFA" w14:textId="77777777" w:rsidR="00823B25" w:rsidRPr="00823B25" w:rsidRDefault="00823B25" w:rsidP="00823B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23B2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Inc.</w:t>
      </w:r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1600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Amphitheater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Parkway, Mountainview, California 94043, USA; </w:t>
      </w:r>
      <w:hyperlink r:id="rId24" w:tgtFrame="_blank" w:history="1">
        <w:r w:rsidRPr="00823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https://policies.google.com/technologies/partner-sites</w:t>
        </w:r>
      </w:hyperlink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Google se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supune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scutului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 </w:t>
      </w:r>
      <w:proofErr w:type="spellStart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>confidenţialitate</w:t>
      </w:r>
      <w:proofErr w:type="spellEnd"/>
      <w:r w:rsidRPr="00823B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UE-SUA </w:t>
      </w:r>
      <w:hyperlink r:id="rId25" w:tgtFrame="_blank" w:history="1">
        <w:r w:rsidRPr="00823B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https://www.privacyshield.gov/EU-US-Framework</w:t>
        </w:r>
      </w:hyperlink>
    </w:p>
    <w:p w14:paraId="4E0768C3" w14:textId="77777777" w:rsidR="00823B25" w:rsidRPr="001762C2" w:rsidRDefault="00823B25" w:rsidP="00176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7A511A" w14:textId="77777777" w:rsidR="001762C2" w:rsidRDefault="001762C2"/>
    <w:sectPr w:rsidR="00176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E3D85"/>
    <w:multiLevelType w:val="multilevel"/>
    <w:tmpl w:val="A156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668A5"/>
    <w:multiLevelType w:val="multilevel"/>
    <w:tmpl w:val="7B54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F75965"/>
    <w:multiLevelType w:val="multilevel"/>
    <w:tmpl w:val="7A4A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772D6"/>
    <w:multiLevelType w:val="multilevel"/>
    <w:tmpl w:val="89B6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E7BEC"/>
    <w:multiLevelType w:val="multilevel"/>
    <w:tmpl w:val="ADF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37CD6"/>
    <w:multiLevelType w:val="multilevel"/>
    <w:tmpl w:val="C91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83719"/>
    <w:multiLevelType w:val="multilevel"/>
    <w:tmpl w:val="D29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449AA"/>
    <w:multiLevelType w:val="multilevel"/>
    <w:tmpl w:val="9AAE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E0764"/>
    <w:multiLevelType w:val="multilevel"/>
    <w:tmpl w:val="79D6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C699C"/>
    <w:multiLevelType w:val="multilevel"/>
    <w:tmpl w:val="BE7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9910E2"/>
    <w:multiLevelType w:val="multilevel"/>
    <w:tmpl w:val="A5A0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C2"/>
    <w:rsid w:val="001762C2"/>
    <w:rsid w:val="0054706A"/>
    <w:rsid w:val="00823B25"/>
    <w:rsid w:val="00A01432"/>
    <w:rsid w:val="00F5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F88A"/>
  <w15:chartTrackingRefBased/>
  <w15:docId w15:val="{DABDBE5D-110F-4222-BFE2-3C759198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3B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2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6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762C2"/>
    <w:rPr>
      <w:b/>
      <w:bCs/>
    </w:rPr>
  </w:style>
  <w:style w:type="character" w:customStyle="1" w:styleId="bold">
    <w:name w:val="bold"/>
    <w:basedOn w:val="DefaultParagraphFont"/>
    <w:rsid w:val="001762C2"/>
  </w:style>
  <w:style w:type="character" w:customStyle="1" w:styleId="Heading4Char">
    <w:name w:val="Heading 4 Char"/>
    <w:basedOn w:val="DefaultParagraphFont"/>
    <w:link w:val="Heading4"/>
    <w:uiPriority w:val="9"/>
    <w:rsid w:val="00823B2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23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4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ro-ro/help/17442/windows-internet-explorer-delete-manage-cookies" TargetMode="External"/><Relationship Id="rId13" Type="http://schemas.openxmlformats.org/officeDocument/2006/relationships/hyperlink" Target="https://myline-eon.ro/bundles/eonapp/doc/Protectia_datelor.pdf?v6.24.0" TargetMode="External"/><Relationship Id="rId18" Type="http://schemas.openxmlformats.org/officeDocument/2006/relationships/hyperlink" Target="http://www.google.com/analytics/terms/gb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o-ro.facebook.com/privacy/explanation" TargetMode="External"/><Relationship Id="rId7" Type="http://schemas.openxmlformats.org/officeDocument/2006/relationships/hyperlink" Target="https://support.microsoft.com/ro-ro/help/17442/windows-internet-explorer-delete-manage-cookies" TargetMode="External"/><Relationship Id="rId12" Type="http://schemas.openxmlformats.org/officeDocument/2006/relationships/hyperlink" Target="https://support.apple.com/kb/PH19214?viewlocale=ro_RO&amp;locale=en_US" TargetMode="External"/><Relationship Id="rId17" Type="http://schemas.openxmlformats.org/officeDocument/2006/relationships/hyperlink" Target="https://tools.google.com/dlpage/gaoptout?hl=en" TargetMode="External"/><Relationship Id="rId25" Type="http://schemas.openxmlformats.org/officeDocument/2006/relationships/hyperlink" Target="https://www.privacyshield.gov/EU-US-Framework" TargetMode="External"/><Relationship Id="rId2" Type="http://schemas.openxmlformats.org/officeDocument/2006/relationships/styles" Target="styles.xml"/><Relationship Id="rId16" Type="http://schemas.openxmlformats.org/officeDocument/2006/relationships/hyperlink" Target="http://eur-lex.europa.eu/legal-content/EN/TXT/?uri=celex%3A32010D0087" TargetMode="External"/><Relationship Id="rId20" Type="http://schemas.openxmlformats.org/officeDocument/2006/relationships/hyperlink" Target="https://policies.google.com/privacy?hl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ro-ro/help/17442/windows-internet-explorer-delete-manage-cookies" TargetMode="External"/><Relationship Id="rId11" Type="http://schemas.openxmlformats.org/officeDocument/2006/relationships/hyperlink" Target="http://www.opera.com/help/tutorials/security/cookies/" TargetMode="External"/><Relationship Id="rId24" Type="http://schemas.openxmlformats.org/officeDocument/2006/relationships/hyperlink" Target="https://policies.google.com/technologies/partner-sites" TargetMode="External"/><Relationship Id="rId5" Type="http://schemas.openxmlformats.org/officeDocument/2006/relationships/hyperlink" Target="https://myline-eon.ro/politica-cookies" TargetMode="External"/><Relationship Id="rId15" Type="http://schemas.openxmlformats.org/officeDocument/2006/relationships/hyperlink" Target="http://www.contcare.ro" TargetMode="External"/><Relationship Id="rId23" Type="http://schemas.openxmlformats.org/officeDocument/2006/relationships/hyperlink" Target="https://www.privacyshield.gov/EU-US-Framework" TargetMode="External"/><Relationship Id="rId10" Type="http://schemas.openxmlformats.org/officeDocument/2006/relationships/hyperlink" Target="https://support.mozilla.org/t5/Cookies-and-cache/Activarea-%C5%9Fi-dezactivarea-cookie-urilor/ta-p/5435" TargetMode="External"/><Relationship Id="rId19" Type="http://schemas.openxmlformats.org/officeDocument/2006/relationships/hyperlink" Target="https://support.google.com/analytics/answer/6004245?hl=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chrome/answer/95647?hl=ro" TargetMode="External"/><Relationship Id="rId14" Type="http://schemas.openxmlformats.org/officeDocument/2006/relationships/hyperlink" Target="http://www.contcare.ro" TargetMode="External"/><Relationship Id="rId22" Type="http://schemas.openxmlformats.org/officeDocument/2006/relationships/hyperlink" Target="https://www.facebook.com/fbprivacy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4372</Words>
  <Characters>24924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pante</dc:creator>
  <cp:keywords/>
  <dc:description/>
  <cp:lastModifiedBy>pante</cp:lastModifiedBy>
  <cp:revision>1</cp:revision>
  <dcterms:created xsi:type="dcterms:W3CDTF">2019-03-06T18:28:00Z</dcterms:created>
  <dcterms:modified xsi:type="dcterms:W3CDTF">2019-03-06T19:05:00Z</dcterms:modified>
</cp:coreProperties>
</file>