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◆행안부 &lt;전보&gt; ▷실장급 △대변인 김광용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