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잘 만든 차트 하나는 열 기사보다 낫습니다. 알차고 유익한 차트 뉴스, [더차트]입니다.</w:t>
        <w:br/>
        <w:br/>
        <w:br/>
        <w:br/>
        <w:t>대기업 총수 주식재산 순위/그래픽=이지혜방시혁 하이브 의장이 그룹 총수 주식재산 순위 6위에 올랐다. 이는 4대 그룹 총수인 최태원 SK 그룹 회장과 구광모 LG 그룹 회장보다 높은 순위라 눈길을 끈다.기업분석전문 한국CXO연구소는 지난 16일 '2024년 5월 대기업집단 그룹 총수 주식재산 현황 분석' 결과를 발표했다. 조사 대상은 공정거래위원회가 올해 지정한 자산총액 5조원 이상 대기업집단 88곳의 총수로, 이들의 보유 주식가치는 지난 14일 종가 기준이다. 계열사를 통해 우회적으로 지분을 소유한 곳까지 합산해 평가했다.방 의장은 하이브 1315만1394주를 보유해 주식 평가액 2조5447억원을 기록했다. 하이브는 올해 자산 5조원을 넘겨 처음으로 대기업집단에 지정됐다. 엔터테인먼트 산업을 주력으로 하는 첫 대기업집단 지정이다. 주식재산 1위는 이재용 삼성전자 회장으로, 주식 평가액은 15조9016억원이다. 2위는 서정진 셀트리온 회장(11조440억원)이 차지했으며, 3위에는 김범수 카카오 창업자(4조9302억원)가 올랐다.이어 4위 정의선 현대차그룹 회장(4조160억원), 5위 서경배 아모레퍼시픽 회장(2조 6216억원) 순이었다. 이외에 △이동채 에코프로 전(前) 회장(2조4547억원) △최태원 SK 회장(2조1152억원) △장병규 크래프톤 의장(2조233억원) △구광모 LG 회장(2조202억원) 등이 10위권에 이름을 올렸다.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