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95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3255"/>
        <w:gridCol w:w="3075"/>
        <w:gridCol w:w="3015"/>
        <w:tblGridChange w:id="0">
          <w:tblGrid>
            <w:gridCol w:w="1950"/>
            <w:gridCol w:w="3255"/>
            <w:gridCol w:w="3075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Список перевірок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commentRangeStart w:id="0"/>
            <w:r w:rsidDel="00000000" w:rsidR="00000000" w:rsidRPr="00000000">
              <w:rPr>
                <w:rtl w:val="0"/>
              </w:rPr>
              <w:t xml:space="preserve">Оточення (збірка, тестове оточення, інформація про тестувальників) перевірки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Результат перевірки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Структурує інформацію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Короткий чіткий опис, що необхідно перевірити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Однозначне формулювання перевірок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Дозволяє уникнути повторної перевірки одного функціоналу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Якщо не всі співробітники володіють достатнім рівнем знання продукту (або його складності) недостатня деталізація може бути проблемою. </w:t>
            </w:r>
            <w:commentRangeStart w:id="1"/>
            <w:r w:rsidDel="00000000" w:rsidR="00000000" w:rsidRPr="00000000">
              <w:rPr>
                <w:rtl w:val="0"/>
              </w:rPr>
              <w:t xml:space="preserve">Але ж, на мій погляд, це не відноситься до недоліків, тому що це тільки можливість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Опис умов і параметрів тестового випадку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Кроки до відтворення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Результат (очікуваний та фактичний)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Детальний опис та перелік кроків, тому виконати їх може навіть новачок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Якщо кроки повторюються, можна копіпастити з попереднього тест-кейса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Якщо тест-кейси схожі, то перші кроки будуть однакові (багато однакової писанини)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Якщо тест-кейси схожі і утворюються копіпастом, то в них можуть залишатися актуальні дані з вихідного тест-кейсу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Складно підтримувати, тобто якщо змінилась назва, наприклад, якоїсь вкладки, потрібно актуалізувати дуже багато тест-кейсів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Користувацький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Описує поведінку системи на запит користувача у вигляді сценарію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Може бути декілька користувачів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Може бути взаємодія система-система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Майже готовий тест-кейс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Зручно замовнику, він одразу зможе підтвердити, чи це те, чого він очікує чи внести правки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3"/>
            <w:r w:rsidDel="00000000" w:rsidR="00000000" w:rsidRPr="00000000">
              <w:rPr>
                <w:rtl w:val="0"/>
              </w:rPr>
              <w:t xml:space="preserve">Підходить розробникам для складних сценаріїв, коли потрібний детальний опис вимог до продукту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Як і випадку з тест-кейсами можуть бути випадкові копіпасти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Посилання на чек-лист: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https://docs.google.com/spreadsheets/d/1mF2h-rUwU04g5FjUYLGjkOH3AKkRzSmw/edit#gid=500141216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Не вистачило часу, нажаль, на 2 інших рівня…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0" w:date="2022-09-19T08:30:00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тільки в разі його проходження. І в такому форматі тест кейси також мають ці елементи.</w:t>
      </w:r>
    </w:p>
  </w:comment>
  <w:comment w:author="Pavlo Okhonko" w:id="3" w:date="2022-09-19T08:33:14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згоден. Занадто мало деталей в такому форматі для рощробників.</w:t>
      </w:r>
    </w:p>
  </w:comment>
  <w:comment w:author="Pavlo Okhonko" w:id="2" w:date="2022-09-19T08:32:27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Є таке</w:t>
      </w:r>
    </w:p>
  </w:comment>
  <w:comment w:author="Pavlo Okhonko" w:id="1" w:date="2022-09-19T08:31:20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чому пишеш сюди, якщо не згодна?) Насправді, це дійсно проблема для чеклистів.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mF2h-rUwU04g5FjUYLGjkOH3AKkRzSmw/edit#gid=500141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