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318" w:rsidRDefault="009B7D06">
      <w:pPr>
        <w:spacing w:after="205" w:line="259" w:lineRule="auto"/>
        <w:ind w:left="980" w:right="0"/>
        <w:jc w:val="left"/>
      </w:pPr>
      <w:r>
        <w:t xml:space="preserve">INSTITUTO TECNOLOGICO DE ESTUDIOS SUSPERIORES DE MONTERREY </w:t>
      </w:r>
    </w:p>
    <w:p w:rsidR="00584318" w:rsidRDefault="009B7D06">
      <w:pPr>
        <w:spacing w:after="206" w:line="259" w:lineRule="auto"/>
        <w:ind w:right="5"/>
        <w:jc w:val="center"/>
      </w:pPr>
      <w:r>
        <w:t xml:space="preserve">DESARROLLO DE APLICACIONES WEB </w:t>
      </w:r>
    </w:p>
    <w:p w:rsidR="00584318" w:rsidRDefault="009B7D06">
      <w:pPr>
        <w:spacing w:after="206" w:line="259" w:lineRule="auto"/>
        <w:ind w:right="3"/>
        <w:jc w:val="center"/>
      </w:pPr>
      <w:r>
        <w:t xml:space="preserve">DR. GINER ALOR HERNANDEZ </w:t>
      </w:r>
    </w:p>
    <w:p w:rsidR="00584318" w:rsidRDefault="009B7D06">
      <w:pPr>
        <w:pStyle w:val="Ttulo1"/>
        <w:ind w:left="10" w:right="14"/>
      </w:pPr>
      <w:r>
        <w:t xml:space="preserve">PRIMER PARCIAL </w:t>
      </w:r>
    </w:p>
    <w:p w:rsidR="00584318" w:rsidRDefault="009B7D06">
      <w:pPr>
        <w:spacing w:after="248"/>
        <w:ind w:right="0"/>
      </w:pPr>
      <w:r>
        <w:t>Desarrollo de un sitio de comercio electrónico Business-to-</w:t>
      </w:r>
      <w:proofErr w:type="spellStart"/>
      <w:r>
        <w:t>Consumer</w:t>
      </w:r>
      <w:proofErr w:type="spellEnd"/>
      <w:r>
        <w:t xml:space="preserve"> para la  búsqueda y venta de productos y/o servicios. El proyecto debe realizarse  en PHP. El sitio de comercio electrónico deberá poseer las siguientes características: </w:t>
      </w:r>
    </w:p>
    <w:p w:rsidR="00584318" w:rsidRPr="00B46CFE" w:rsidRDefault="009B7D06">
      <w:pPr>
        <w:numPr>
          <w:ilvl w:val="0"/>
          <w:numId w:val="1"/>
        </w:numPr>
        <w:ind w:right="0" w:hanging="341"/>
        <w:rPr>
          <w:highlight w:val="yellow"/>
        </w:rPr>
      </w:pPr>
      <w:r w:rsidRPr="00B46CFE">
        <w:rPr>
          <w:highlight w:val="yellow"/>
        </w:rPr>
        <w:t xml:space="preserve">Uso de al menos 2 hojas de estilo (Valor 10 puntos) </w:t>
      </w:r>
    </w:p>
    <w:p w:rsidR="00584318" w:rsidRDefault="009B7D06">
      <w:pPr>
        <w:numPr>
          <w:ilvl w:val="0"/>
          <w:numId w:val="1"/>
        </w:numPr>
        <w:ind w:right="0" w:hanging="341"/>
      </w:pPr>
      <w:r>
        <w:t xml:space="preserve">Uso de al menos 2 funciones de JavaScript para la validación de datos (Valor 10 puntos) </w:t>
      </w:r>
    </w:p>
    <w:p w:rsidR="00584318" w:rsidRPr="00B46CFE" w:rsidRDefault="009B7D06">
      <w:pPr>
        <w:numPr>
          <w:ilvl w:val="0"/>
          <w:numId w:val="1"/>
        </w:numPr>
        <w:ind w:right="0" w:hanging="341"/>
        <w:rPr>
          <w:highlight w:val="yellow"/>
        </w:rPr>
      </w:pPr>
      <w:r w:rsidRPr="00B46CFE">
        <w:rPr>
          <w:highlight w:val="yellow"/>
        </w:rPr>
        <w:t xml:space="preserve">Uso de un modelo arquitectónico para sitios Web (malla, secuencial, </w:t>
      </w:r>
      <w:proofErr w:type="spellStart"/>
      <w:r w:rsidRPr="00B46CFE">
        <w:rPr>
          <w:highlight w:val="yellow"/>
        </w:rPr>
        <w:t>etc</w:t>
      </w:r>
      <w:proofErr w:type="spellEnd"/>
      <w:r w:rsidRPr="00B46CFE">
        <w:rPr>
          <w:highlight w:val="yellow"/>
        </w:rPr>
        <w:t xml:space="preserve">) (Valor 10 puntos) </w:t>
      </w:r>
    </w:p>
    <w:p w:rsidR="00584318" w:rsidRPr="00B46CFE" w:rsidRDefault="009B7D06">
      <w:pPr>
        <w:numPr>
          <w:ilvl w:val="0"/>
          <w:numId w:val="1"/>
        </w:numPr>
        <w:ind w:right="0" w:hanging="341"/>
        <w:rPr>
          <w:highlight w:val="yellow"/>
        </w:rPr>
      </w:pPr>
      <w:r w:rsidRPr="00B46CFE">
        <w:rPr>
          <w:highlight w:val="yellow"/>
        </w:rPr>
        <w:t xml:space="preserve">Los productos deben estar almacenados en una base de datos en </w:t>
      </w:r>
      <w:proofErr w:type="spellStart"/>
      <w:r w:rsidRPr="00B46CFE">
        <w:rPr>
          <w:highlight w:val="yellow"/>
        </w:rPr>
        <w:t>MySQL</w:t>
      </w:r>
      <w:proofErr w:type="spellEnd"/>
      <w:r w:rsidRPr="00B46CFE">
        <w:rPr>
          <w:highlight w:val="yellow"/>
        </w:rPr>
        <w:t xml:space="preserve"> (Valor 10 puntos) </w:t>
      </w:r>
    </w:p>
    <w:p w:rsidR="00584318" w:rsidRPr="00AB44AC" w:rsidRDefault="009B7D06">
      <w:pPr>
        <w:numPr>
          <w:ilvl w:val="0"/>
          <w:numId w:val="1"/>
        </w:numPr>
        <w:ind w:right="0" w:hanging="341"/>
        <w:rPr>
          <w:highlight w:val="yellow"/>
        </w:rPr>
      </w:pPr>
      <w:r w:rsidRPr="00AB44AC">
        <w:rPr>
          <w:highlight w:val="yellow"/>
        </w:rPr>
        <w:t xml:space="preserve">El sitio de comercio electrónico deberá tener al menos 3 tipos de búsqueda (Valor 10 puntos) </w:t>
      </w:r>
    </w:p>
    <w:p w:rsidR="00584318" w:rsidRDefault="009B7D06">
      <w:pPr>
        <w:numPr>
          <w:ilvl w:val="0"/>
          <w:numId w:val="1"/>
        </w:numPr>
        <w:ind w:right="0" w:hanging="341"/>
      </w:pPr>
      <w:r>
        <w:t xml:space="preserve">El sitio de comercio electrónico deberá tener la paginación (5 productos) cuando se visualice el resultado de una búsqueda (15 puntos). </w:t>
      </w:r>
    </w:p>
    <w:p w:rsidR="00584318" w:rsidRPr="004F2484" w:rsidRDefault="009B7D06">
      <w:pPr>
        <w:numPr>
          <w:ilvl w:val="0"/>
          <w:numId w:val="1"/>
        </w:numPr>
        <w:ind w:right="0" w:hanging="341"/>
        <w:rPr>
          <w:highlight w:val="red"/>
        </w:rPr>
      </w:pPr>
      <w:r w:rsidRPr="004F2484">
        <w:rPr>
          <w:highlight w:val="red"/>
        </w:rPr>
        <w:t xml:space="preserve">El sitio de comercio electrónico deberá implementar el carrito de compras, calculando el total de una posible compra. (15 puntos) </w:t>
      </w:r>
    </w:p>
    <w:p w:rsidR="00584318" w:rsidRDefault="009B7D06">
      <w:pPr>
        <w:numPr>
          <w:ilvl w:val="0"/>
          <w:numId w:val="1"/>
        </w:numPr>
        <w:ind w:right="0" w:hanging="341"/>
      </w:pPr>
      <w:r>
        <w:t xml:space="preserve">El sitio de comercio electrónico además deberá poseer las siguientes funcionalidades: </w:t>
      </w:r>
    </w:p>
    <w:p w:rsidR="00584318" w:rsidRPr="009B7D06" w:rsidRDefault="009B7D06">
      <w:pPr>
        <w:numPr>
          <w:ilvl w:val="1"/>
          <w:numId w:val="1"/>
        </w:numPr>
        <w:ind w:right="0" w:hanging="341"/>
        <w:rPr>
          <w:highlight w:val="yellow"/>
        </w:rPr>
      </w:pPr>
      <w:r w:rsidRPr="009B7D06">
        <w:rPr>
          <w:highlight w:val="yellow"/>
        </w:rPr>
        <w:t xml:space="preserve">Alta de productos </w:t>
      </w:r>
    </w:p>
    <w:p w:rsidR="00584318" w:rsidRDefault="009B7D06">
      <w:pPr>
        <w:numPr>
          <w:ilvl w:val="1"/>
          <w:numId w:val="1"/>
        </w:numPr>
        <w:ind w:right="0" w:hanging="341"/>
      </w:pPr>
      <w:r>
        <w:t xml:space="preserve">Baja de productos </w:t>
      </w:r>
      <w:bookmarkStart w:id="0" w:name="_GoBack"/>
      <w:bookmarkEnd w:id="0"/>
    </w:p>
    <w:p w:rsidR="00584318" w:rsidRDefault="009B7D06">
      <w:pPr>
        <w:numPr>
          <w:ilvl w:val="1"/>
          <w:numId w:val="1"/>
        </w:numPr>
        <w:ind w:right="0" w:hanging="341"/>
      </w:pPr>
      <w:r>
        <w:t xml:space="preserve">Eliminación de productos </w:t>
      </w:r>
    </w:p>
    <w:p w:rsidR="00584318" w:rsidRDefault="009B7D06">
      <w:pPr>
        <w:numPr>
          <w:ilvl w:val="1"/>
          <w:numId w:val="1"/>
        </w:numPr>
        <w:spacing w:after="6"/>
        <w:ind w:right="0" w:hanging="341"/>
      </w:pPr>
      <w:r>
        <w:t xml:space="preserve">Modificación de productos </w:t>
      </w:r>
    </w:p>
    <w:p w:rsidR="00584318" w:rsidRDefault="009B7D06">
      <w:pPr>
        <w:spacing w:after="189"/>
        <w:ind w:left="687" w:right="985"/>
      </w:pPr>
      <w:r>
        <w:t xml:space="preserve">Esta funcionalidad deberá implementarse usando funciones en PHP.  (Valor 20 puntos) </w:t>
      </w:r>
    </w:p>
    <w:p w:rsidR="00584318" w:rsidRDefault="009B7D06">
      <w:pPr>
        <w:spacing w:after="205" w:line="259" w:lineRule="auto"/>
        <w:ind w:left="-5" w:right="0"/>
        <w:jc w:val="left"/>
      </w:pPr>
      <w:r>
        <w:t xml:space="preserve">El sitio de comercio debe realizarse de forma individual. </w:t>
      </w:r>
    </w:p>
    <w:p w:rsidR="00584318" w:rsidRDefault="009B7D06">
      <w:pPr>
        <w:spacing w:after="198"/>
        <w:ind w:right="0"/>
      </w:pPr>
      <w:r>
        <w:t xml:space="preserve">Puntuación Adicional: Implementación de un libro de visitas (Valor 10 puntos) </w:t>
      </w:r>
    </w:p>
    <w:p w:rsidR="00584318" w:rsidRDefault="009B7D06">
      <w:pPr>
        <w:ind w:right="0"/>
      </w:pPr>
      <w:r>
        <w:t xml:space="preserve">Fecha de Entrega: </w:t>
      </w:r>
      <w:proofErr w:type="gramStart"/>
      <w:r>
        <w:t>Jueves 17 de Septiembre</w:t>
      </w:r>
      <w:proofErr w:type="gramEnd"/>
      <w:r>
        <w:t xml:space="preserve"> de 2015, en horario de clase. </w:t>
      </w:r>
    </w:p>
    <w:sectPr w:rsidR="00584318">
      <w:pgSz w:w="12240" w:h="15840"/>
      <w:pgMar w:top="1440" w:right="2125" w:bottom="1440" w:left="21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35D3F"/>
    <w:multiLevelType w:val="hybridMultilevel"/>
    <w:tmpl w:val="2CFE8836"/>
    <w:lvl w:ilvl="0" w:tplc="F21E2B8A">
      <w:start w:val="1"/>
      <w:numFmt w:val="decimal"/>
      <w:lvlText w:val="%1)"/>
      <w:lvlJc w:val="left"/>
      <w:pPr>
        <w:ind w:left="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983544">
      <w:start w:val="1"/>
      <w:numFmt w:val="lowerLetter"/>
      <w:lvlText w:val="%2.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4C8C80">
      <w:start w:val="1"/>
      <w:numFmt w:val="lowerRoman"/>
      <w:lvlText w:val="%3"/>
      <w:lvlJc w:val="left"/>
      <w:pPr>
        <w:ind w:left="2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503342">
      <w:start w:val="1"/>
      <w:numFmt w:val="decimal"/>
      <w:lvlText w:val="%4"/>
      <w:lvlJc w:val="left"/>
      <w:pPr>
        <w:ind w:left="2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17C49EE">
      <w:start w:val="1"/>
      <w:numFmt w:val="lowerLetter"/>
      <w:lvlText w:val="%5"/>
      <w:lvlJc w:val="left"/>
      <w:pPr>
        <w:ind w:left="3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DEAA94E">
      <w:start w:val="1"/>
      <w:numFmt w:val="lowerRoman"/>
      <w:lvlText w:val="%6"/>
      <w:lvlJc w:val="left"/>
      <w:pPr>
        <w:ind w:left="4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AA25A6">
      <w:start w:val="1"/>
      <w:numFmt w:val="decimal"/>
      <w:lvlText w:val="%7"/>
      <w:lvlJc w:val="left"/>
      <w:pPr>
        <w:ind w:left="4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8BEDC5A">
      <w:start w:val="1"/>
      <w:numFmt w:val="lowerLetter"/>
      <w:lvlText w:val="%8"/>
      <w:lvlJc w:val="left"/>
      <w:pPr>
        <w:ind w:left="5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34EF52">
      <w:start w:val="1"/>
      <w:numFmt w:val="lowerRoman"/>
      <w:lvlText w:val="%9"/>
      <w:lvlJc w:val="left"/>
      <w:pPr>
        <w:ind w:left="6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18"/>
    <w:rsid w:val="004F2484"/>
    <w:rsid w:val="00584318"/>
    <w:rsid w:val="009B7D06"/>
    <w:rsid w:val="00AB44AC"/>
    <w:rsid w:val="00B07A1D"/>
    <w:rsid w:val="00B46CFE"/>
    <w:rsid w:val="00C7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FBF2E1-C7E0-4F39-8905-FE4EBD89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3" w:line="270" w:lineRule="auto"/>
      <w:ind w:left="10" w:right="4" w:hanging="10"/>
      <w:jc w:val="both"/>
    </w:pPr>
    <w:rPr>
      <w:rFonts w:ascii="Calibri" w:eastAsia="Calibri" w:hAnsi="Calibri" w:cs="Calibri"/>
      <w:color w:val="000000"/>
      <w:sz w:val="21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06"/>
      <w:ind w:left="98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Proyecto Primer Parcial- ITESM- Des Apli Dist-2015.docx</vt:lpstr>
    </vt:vector>
  </TitlesOfParts>
  <Company> 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Proyecto Primer Parcial- ITESM- Des Apli Dist-2015.docx</dc:title>
  <dc:subject/>
  <dc:creator>maestria</dc:creator>
  <cp:keywords/>
  <cp:lastModifiedBy>Aarón E. Santos Canela</cp:lastModifiedBy>
  <cp:revision>3</cp:revision>
  <dcterms:created xsi:type="dcterms:W3CDTF">2015-09-17T16:30:00Z</dcterms:created>
  <dcterms:modified xsi:type="dcterms:W3CDTF">2015-09-17T16:30:00Z</dcterms:modified>
</cp:coreProperties>
</file>