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F8506" w14:textId="17FB7996" w:rsidR="4445C541" w:rsidRDefault="4445C541" w:rsidP="0098469B">
      <w:pPr>
        <w:spacing w:line="276" w:lineRule="auto"/>
        <w:ind w:right="342" w:hanging="10"/>
        <w:jc w:val="center"/>
        <w:rPr>
          <w:rFonts w:ascii="Book Antiqua" w:eastAsia="Book Antiqua" w:hAnsi="Book Antiqua" w:cs="Book Antiqua"/>
          <w:color w:val="0070C0"/>
        </w:rPr>
      </w:pPr>
      <w:r w:rsidRPr="0098469B">
        <w:rPr>
          <w:rFonts w:ascii="Book Antiqua" w:eastAsia="Book Antiqua" w:hAnsi="Book Antiqua" w:cs="Book Antiqua"/>
          <w:b/>
          <w:bCs/>
          <w:color w:val="0070C0"/>
        </w:rPr>
        <w:t>SP-27- Blue Spotify</w:t>
      </w:r>
    </w:p>
    <w:p w14:paraId="6C217F4D" w14:textId="3C892F78" w:rsidR="00804626" w:rsidRDefault="002D4C58" w:rsidP="0098469B">
      <w:pPr>
        <w:spacing w:line="276" w:lineRule="auto"/>
        <w:ind w:right="342" w:hanging="10"/>
        <w:jc w:val="center"/>
        <w:rPr>
          <w:rFonts w:ascii="Book Antiqua" w:eastAsia="Book Antiqua" w:hAnsi="Book Antiqua" w:cs="Book Antiqua"/>
          <w:b/>
          <w:color w:val="000000" w:themeColor="text1"/>
          <w:sz w:val="28"/>
          <w:szCs w:val="28"/>
        </w:rPr>
      </w:pPr>
      <w:r w:rsidRPr="0098469B">
        <w:rPr>
          <w:rFonts w:ascii="Book Antiqua" w:eastAsia="Book Antiqua" w:hAnsi="Book Antiqua" w:cs="Book Antiqua"/>
          <w:b/>
          <w:color w:val="000000" w:themeColor="text1"/>
          <w:sz w:val="28"/>
          <w:szCs w:val="28"/>
        </w:rPr>
        <w:t>Software Design Document</w:t>
      </w:r>
    </w:p>
    <w:p w14:paraId="4618F70F" w14:textId="71EADE2A" w:rsidR="4445C541" w:rsidRDefault="4445C541" w:rsidP="0098469B">
      <w:pPr>
        <w:spacing w:line="276" w:lineRule="auto"/>
        <w:ind w:left="270" w:right="342" w:hanging="10"/>
        <w:jc w:val="center"/>
        <w:rPr>
          <w:rFonts w:ascii="Book Antiqua" w:eastAsia="Book Antiqua" w:hAnsi="Book Antiqua" w:cs="Book Antiqua"/>
          <w:color w:val="000000" w:themeColor="text1"/>
        </w:rPr>
      </w:pPr>
      <w:r w:rsidRPr="0098469B">
        <w:rPr>
          <w:rFonts w:ascii="Book Antiqua" w:eastAsia="Book Antiqua" w:hAnsi="Book Antiqua" w:cs="Book Antiqua"/>
          <w:b/>
          <w:bCs/>
          <w:color w:val="000000" w:themeColor="text1"/>
        </w:rPr>
        <w:t>CS 4850 – Section 02–Senior Project</w:t>
      </w:r>
    </w:p>
    <w:p w14:paraId="2C8D7283" w14:textId="57AA264C" w:rsidR="4445C541" w:rsidRDefault="4445C541" w:rsidP="0098469B">
      <w:pPr>
        <w:spacing w:line="276" w:lineRule="auto"/>
        <w:ind w:right="342" w:hanging="10"/>
        <w:jc w:val="center"/>
        <w:rPr>
          <w:rFonts w:ascii="Book Antiqua" w:eastAsia="Book Antiqua" w:hAnsi="Book Antiqua" w:cs="Book Antiqua"/>
          <w:color w:val="000000" w:themeColor="text1"/>
        </w:rPr>
      </w:pPr>
      <w:r w:rsidRPr="0098469B">
        <w:rPr>
          <w:rFonts w:ascii="Book Antiqua" w:eastAsia="Book Antiqua" w:hAnsi="Book Antiqua" w:cs="Book Antiqua"/>
          <w:b/>
          <w:bCs/>
          <w:color w:val="000000" w:themeColor="text1"/>
        </w:rPr>
        <w:t>Term: Fall 2024</w:t>
      </w:r>
    </w:p>
    <w:p w14:paraId="5DD0FCAC" w14:textId="60F2BA6D" w:rsidR="4445C541" w:rsidRDefault="4445C541" w:rsidP="0098469B">
      <w:pPr>
        <w:spacing w:after="13" w:line="276" w:lineRule="auto"/>
        <w:ind w:hanging="10"/>
        <w:jc w:val="center"/>
        <w:rPr>
          <w:rFonts w:ascii="Book Antiqua" w:eastAsia="Book Antiqua" w:hAnsi="Book Antiqua" w:cs="Book Antiqua"/>
          <w:color w:val="000000" w:themeColor="text1"/>
        </w:rPr>
      </w:pPr>
      <w:r w:rsidRPr="0098469B">
        <w:rPr>
          <w:rFonts w:ascii="Book Antiqua" w:eastAsia="Book Antiqua" w:hAnsi="Book Antiqua" w:cs="Book Antiqua"/>
          <w:b/>
          <w:bCs/>
          <w:color w:val="000000" w:themeColor="text1"/>
        </w:rPr>
        <w:t>Sunday September 01, 2024</w:t>
      </w:r>
    </w:p>
    <w:p w14:paraId="2954E449" w14:textId="0DF10F24" w:rsidR="0098469B" w:rsidRDefault="0098469B" w:rsidP="0098469B">
      <w:pPr>
        <w:jc w:val="center"/>
        <w:rPr>
          <w:rFonts w:ascii="Book Antiqua" w:eastAsia="Book Antiqua" w:hAnsi="Book Antiqua" w:cs="Book Antiqua"/>
          <w:b/>
          <w:bCs/>
          <w:sz w:val="26"/>
          <w:szCs w:val="26"/>
        </w:rPr>
      </w:pPr>
    </w:p>
    <w:p w14:paraId="473B43CB" w14:textId="77777777" w:rsidR="008F6391" w:rsidRDefault="008F6391" w:rsidP="008F6391">
      <w:r w:rsidRPr="58C2371B">
        <w:rPr>
          <w:rFonts w:ascii="Book Antiqua" w:eastAsia="Book Antiqua" w:hAnsi="Book Antiqua" w:cs="Book Antiqua"/>
          <w:sz w:val="26"/>
          <w:szCs w:val="26"/>
        </w:rPr>
        <w:t xml:space="preserve"> </w:t>
      </w:r>
    </w:p>
    <w:tbl>
      <w:tblPr>
        <w:tblStyle w:val="TableGrid"/>
        <w:tblW w:w="0" w:type="auto"/>
        <w:tblInd w:w="-8" w:type="dxa"/>
        <w:tblLayout w:type="fixed"/>
        <w:tblLook w:val="04A0" w:firstRow="1" w:lastRow="0" w:firstColumn="1" w:lastColumn="0" w:noHBand="0" w:noVBand="1"/>
      </w:tblPr>
      <w:tblGrid>
        <w:gridCol w:w="4529"/>
        <w:gridCol w:w="4361"/>
      </w:tblGrid>
      <w:tr w:rsidR="0098469B" w14:paraId="317A37F3" w14:textId="77777777" w:rsidTr="0098469B">
        <w:trPr>
          <w:trHeight w:val="1395"/>
        </w:trPr>
        <w:tc>
          <w:tcPr>
            <w:tcW w:w="4529" w:type="dxa"/>
            <w:tcBorders>
              <w:top w:val="single" w:sz="8" w:space="0" w:color="auto"/>
              <w:left w:val="single" w:sz="8" w:space="0" w:color="auto"/>
              <w:bottom w:val="single" w:sz="8" w:space="0" w:color="auto"/>
              <w:right w:val="single" w:sz="8" w:space="0" w:color="auto"/>
            </w:tcBorders>
            <w:tcMar>
              <w:left w:w="108" w:type="dxa"/>
              <w:right w:w="108" w:type="dxa"/>
            </w:tcMar>
          </w:tcPr>
          <w:p w14:paraId="34FF01C0" w14:textId="6E65877E" w:rsidR="3E80987E" w:rsidRDefault="3E80987E" w:rsidP="0098469B">
            <w:pPr>
              <w:jc w:val="center"/>
            </w:pPr>
            <w:r>
              <w:rPr>
                <w:noProof/>
              </w:rPr>
              <w:drawing>
                <wp:inline distT="0" distB="0" distL="0" distR="0" wp14:anchorId="03EE8C79" wp14:editId="0F1F03DB">
                  <wp:extent cx="1428750" cy="1085850"/>
                  <wp:effectExtent l="0" t="0" r="0" b="0"/>
                  <wp:docPr id="1604477200" name="Picture 160447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28750" cy="1085850"/>
                          </a:xfrm>
                          <a:prstGeom prst="rect">
                            <a:avLst/>
                          </a:prstGeom>
                        </pic:spPr>
                      </pic:pic>
                    </a:graphicData>
                  </a:graphic>
                </wp:inline>
              </w:drawing>
            </w:r>
          </w:p>
          <w:p w14:paraId="63F98403" w14:textId="42B401B6" w:rsidR="0098469B" w:rsidRDefault="0098469B" w:rsidP="0098469B">
            <w:pPr>
              <w:jc w:val="center"/>
            </w:pPr>
            <w:r w:rsidRPr="0098469B">
              <w:rPr>
                <w:rFonts w:ascii="Arial" w:eastAsia="Arial" w:hAnsi="Arial"/>
                <w:sz w:val="16"/>
                <w:szCs w:val="16"/>
              </w:rPr>
              <w:t>Courtney Faulkner</w:t>
            </w:r>
          </w:p>
          <w:p w14:paraId="481D7A56" w14:textId="63B431E8" w:rsidR="0098469B" w:rsidRDefault="0098469B" w:rsidP="0098469B">
            <w:pPr>
              <w:jc w:val="center"/>
            </w:pPr>
            <w:r w:rsidRPr="0098469B">
              <w:rPr>
                <w:rFonts w:ascii="Arial" w:eastAsia="Arial" w:hAnsi="Arial"/>
                <w:sz w:val="16"/>
                <w:szCs w:val="16"/>
              </w:rPr>
              <w:t>Team Leader and Tester</w:t>
            </w:r>
          </w:p>
        </w:tc>
        <w:tc>
          <w:tcPr>
            <w:tcW w:w="4361" w:type="dxa"/>
            <w:tcBorders>
              <w:top w:val="single" w:sz="8" w:space="0" w:color="auto"/>
              <w:left w:val="single" w:sz="8" w:space="0" w:color="auto"/>
              <w:bottom w:val="single" w:sz="8" w:space="0" w:color="auto"/>
              <w:right w:val="single" w:sz="8" w:space="0" w:color="auto"/>
            </w:tcBorders>
            <w:tcMar>
              <w:left w:w="108" w:type="dxa"/>
              <w:right w:w="108" w:type="dxa"/>
            </w:tcMar>
          </w:tcPr>
          <w:p w14:paraId="2E578469" w14:textId="30868480" w:rsidR="2A0790D7" w:rsidRDefault="2A0790D7" w:rsidP="0098469B">
            <w:pPr>
              <w:jc w:val="center"/>
            </w:pPr>
            <w:r>
              <w:rPr>
                <w:noProof/>
              </w:rPr>
              <w:drawing>
                <wp:inline distT="0" distB="0" distL="0" distR="0" wp14:anchorId="13342A67" wp14:editId="6DAF54D2">
                  <wp:extent cx="1228725" cy="838200"/>
                  <wp:effectExtent l="0" t="0" r="0" b="0"/>
                  <wp:docPr id="1201043103" name="Picture 120104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28725" cy="838200"/>
                          </a:xfrm>
                          <a:prstGeom prst="rect">
                            <a:avLst/>
                          </a:prstGeom>
                        </pic:spPr>
                      </pic:pic>
                    </a:graphicData>
                  </a:graphic>
                </wp:inline>
              </w:drawing>
            </w:r>
          </w:p>
          <w:p w14:paraId="79CFFA0E" w14:textId="41069FBC" w:rsidR="0098469B" w:rsidRDefault="0098469B" w:rsidP="0098469B">
            <w:pPr>
              <w:jc w:val="center"/>
            </w:pPr>
            <w:r w:rsidRPr="0098469B">
              <w:rPr>
                <w:rFonts w:ascii="Arial" w:eastAsia="Arial" w:hAnsi="Arial"/>
                <w:sz w:val="16"/>
                <w:szCs w:val="16"/>
              </w:rPr>
              <w:t xml:space="preserve">Naomie Dongmo </w:t>
            </w:r>
          </w:p>
          <w:p w14:paraId="1FD4FE8F" w14:textId="15086815" w:rsidR="0098469B" w:rsidRDefault="0098469B" w:rsidP="0098469B">
            <w:pPr>
              <w:jc w:val="center"/>
            </w:pPr>
            <w:r w:rsidRPr="0098469B">
              <w:rPr>
                <w:rFonts w:ascii="Arial" w:eastAsia="Arial" w:hAnsi="Arial"/>
                <w:sz w:val="16"/>
                <w:szCs w:val="16"/>
              </w:rPr>
              <w:t>Developer</w:t>
            </w:r>
          </w:p>
        </w:tc>
      </w:tr>
      <w:tr w:rsidR="0098469B" w14:paraId="1D2E88B8" w14:textId="77777777" w:rsidTr="0098469B">
        <w:trPr>
          <w:trHeight w:val="1500"/>
        </w:trPr>
        <w:tc>
          <w:tcPr>
            <w:tcW w:w="4529" w:type="dxa"/>
            <w:tcBorders>
              <w:top w:val="single" w:sz="8" w:space="0" w:color="auto"/>
              <w:left w:val="single" w:sz="8" w:space="0" w:color="auto"/>
              <w:bottom w:val="single" w:sz="8" w:space="0" w:color="auto"/>
              <w:right w:val="single" w:sz="8" w:space="0" w:color="auto"/>
            </w:tcBorders>
            <w:tcMar>
              <w:left w:w="108" w:type="dxa"/>
              <w:right w:w="108" w:type="dxa"/>
            </w:tcMar>
          </w:tcPr>
          <w:p w14:paraId="5A0BCC3C" w14:textId="5BC6F0D6" w:rsidR="0EA7A895" w:rsidRDefault="0EA7A895" w:rsidP="0098469B">
            <w:pPr>
              <w:jc w:val="center"/>
            </w:pPr>
            <w:r>
              <w:rPr>
                <w:noProof/>
              </w:rPr>
              <w:drawing>
                <wp:inline distT="0" distB="0" distL="0" distR="0" wp14:anchorId="06FCB07F" wp14:editId="228EC730">
                  <wp:extent cx="1057275" cy="1000125"/>
                  <wp:effectExtent l="0" t="0" r="0" b="0"/>
                  <wp:docPr id="952839404" name="Picture 95283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7275" cy="1000125"/>
                          </a:xfrm>
                          <a:prstGeom prst="rect">
                            <a:avLst/>
                          </a:prstGeom>
                        </pic:spPr>
                      </pic:pic>
                    </a:graphicData>
                  </a:graphic>
                </wp:inline>
              </w:drawing>
            </w:r>
          </w:p>
          <w:p w14:paraId="776F23E4" w14:textId="3D698F24" w:rsidR="0098469B" w:rsidRDefault="0098469B" w:rsidP="0098469B">
            <w:pPr>
              <w:jc w:val="center"/>
            </w:pPr>
            <w:r w:rsidRPr="0098469B">
              <w:rPr>
                <w:rFonts w:ascii="Arial" w:eastAsia="Arial" w:hAnsi="Arial"/>
                <w:sz w:val="16"/>
                <w:szCs w:val="16"/>
              </w:rPr>
              <w:t xml:space="preserve">Kapawa </w:t>
            </w:r>
            <w:proofErr w:type="spellStart"/>
            <w:r w:rsidRPr="0098469B">
              <w:rPr>
                <w:rFonts w:ascii="Arial" w:eastAsia="Arial" w:hAnsi="Arial"/>
                <w:sz w:val="16"/>
                <w:szCs w:val="16"/>
              </w:rPr>
              <w:t>Nounamo</w:t>
            </w:r>
            <w:proofErr w:type="spellEnd"/>
            <w:r w:rsidRPr="0098469B">
              <w:rPr>
                <w:rFonts w:ascii="Arial" w:eastAsia="Arial" w:hAnsi="Arial"/>
                <w:sz w:val="16"/>
                <w:szCs w:val="16"/>
              </w:rPr>
              <w:t xml:space="preserve"> </w:t>
            </w:r>
          </w:p>
          <w:p w14:paraId="0170B22E" w14:textId="680DAA55" w:rsidR="0098469B" w:rsidRDefault="0098469B" w:rsidP="0098469B">
            <w:pPr>
              <w:jc w:val="center"/>
            </w:pPr>
            <w:r w:rsidRPr="0098469B">
              <w:rPr>
                <w:rFonts w:ascii="Arial" w:eastAsia="Arial" w:hAnsi="Arial"/>
                <w:sz w:val="16"/>
                <w:szCs w:val="16"/>
              </w:rPr>
              <w:t>Developer</w:t>
            </w:r>
          </w:p>
        </w:tc>
        <w:tc>
          <w:tcPr>
            <w:tcW w:w="4361" w:type="dxa"/>
            <w:tcBorders>
              <w:top w:val="single" w:sz="8" w:space="0" w:color="auto"/>
              <w:left w:val="single" w:sz="8" w:space="0" w:color="auto"/>
              <w:bottom w:val="single" w:sz="8" w:space="0" w:color="auto"/>
              <w:right w:val="single" w:sz="8" w:space="0" w:color="auto"/>
            </w:tcBorders>
            <w:tcMar>
              <w:left w:w="108" w:type="dxa"/>
              <w:right w:w="108" w:type="dxa"/>
            </w:tcMar>
          </w:tcPr>
          <w:p w14:paraId="2F738DD5" w14:textId="6F327572" w:rsidR="4D14F377" w:rsidRDefault="4D14F377" w:rsidP="0098469B">
            <w:pPr>
              <w:jc w:val="center"/>
            </w:pPr>
            <w:r>
              <w:rPr>
                <w:noProof/>
              </w:rPr>
              <w:drawing>
                <wp:inline distT="0" distB="0" distL="0" distR="0" wp14:anchorId="49CDE6F4" wp14:editId="0E21FD64">
                  <wp:extent cx="1057275" cy="914400"/>
                  <wp:effectExtent l="0" t="0" r="0" b="0"/>
                  <wp:docPr id="1646821665" name="Picture 164682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57275" cy="914400"/>
                          </a:xfrm>
                          <a:prstGeom prst="rect">
                            <a:avLst/>
                          </a:prstGeom>
                        </pic:spPr>
                      </pic:pic>
                    </a:graphicData>
                  </a:graphic>
                </wp:inline>
              </w:drawing>
            </w:r>
          </w:p>
          <w:p w14:paraId="16D9E822" w14:textId="36D41B8E" w:rsidR="0098469B" w:rsidRDefault="0098469B" w:rsidP="0098469B">
            <w:pPr>
              <w:jc w:val="center"/>
            </w:pPr>
            <w:r w:rsidRPr="0098469B">
              <w:rPr>
                <w:rFonts w:ascii="Arial" w:eastAsia="Arial" w:hAnsi="Arial"/>
                <w:sz w:val="16"/>
                <w:szCs w:val="16"/>
              </w:rPr>
              <w:t>Serena Noboudem</w:t>
            </w:r>
          </w:p>
          <w:p w14:paraId="29746081" w14:textId="088C4F6B" w:rsidR="0098469B" w:rsidRDefault="0098469B" w:rsidP="0098469B">
            <w:pPr>
              <w:jc w:val="center"/>
            </w:pPr>
            <w:r w:rsidRPr="0098469B">
              <w:rPr>
                <w:rFonts w:ascii="Arial" w:eastAsia="Arial" w:hAnsi="Arial"/>
                <w:sz w:val="16"/>
                <w:szCs w:val="16"/>
              </w:rPr>
              <w:t xml:space="preserve"> Developer</w:t>
            </w:r>
          </w:p>
        </w:tc>
      </w:tr>
      <w:tr w:rsidR="0098469B" w14:paraId="6F885A87" w14:textId="77777777" w:rsidTr="0098469B">
        <w:trPr>
          <w:trHeight w:val="1095"/>
        </w:trPr>
        <w:tc>
          <w:tcPr>
            <w:tcW w:w="4529" w:type="dxa"/>
            <w:tcBorders>
              <w:top w:val="single" w:sz="8" w:space="0" w:color="auto"/>
              <w:left w:val="single" w:sz="8" w:space="0" w:color="auto"/>
              <w:bottom w:val="single" w:sz="8" w:space="0" w:color="auto"/>
              <w:right w:val="single" w:sz="8" w:space="0" w:color="auto"/>
            </w:tcBorders>
            <w:tcMar>
              <w:left w:w="108" w:type="dxa"/>
              <w:right w:w="108" w:type="dxa"/>
            </w:tcMar>
          </w:tcPr>
          <w:p w14:paraId="5E7612CA" w14:textId="15C5321E" w:rsidR="0BC9731B" w:rsidRDefault="0BC9731B" w:rsidP="0098469B">
            <w:pPr>
              <w:jc w:val="center"/>
            </w:pPr>
            <w:r>
              <w:rPr>
                <w:noProof/>
              </w:rPr>
              <w:drawing>
                <wp:inline distT="0" distB="0" distL="0" distR="0" wp14:anchorId="55A16AE6" wp14:editId="7146AFAB">
                  <wp:extent cx="1400175" cy="1200150"/>
                  <wp:effectExtent l="0" t="0" r="0" b="0"/>
                  <wp:docPr id="1815526223" name="Picture 1815526223"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00175" cy="1200150"/>
                          </a:xfrm>
                          <a:prstGeom prst="rect">
                            <a:avLst/>
                          </a:prstGeom>
                        </pic:spPr>
                      </pic:pic>
                    </a:graphicData>
                  </a:graphic>
                </wp:inline>
              </w:drawing>
            </w:r>
          </w:p>
          <w:p w14:paraId="11ADB21E" w14:textId="6FC906DB" w:rsidR="0098469B" w:rsidRDefault="0098469B" w:rsidP="0098469B">
            <w:pPr>
              <w:jc w:val="center"/>
            </w:pPr>
            <w:r w:rsidRPr="0098469B">
              <w:rPr>
                <w:rFonts w:ascii="Arial" w:eastAsia="Arial" w:hAnsi="Arial"/>
                <w:sz w:val="16"/>
                <w:szCs w:val="16"/>
              </w:rPr>
              <w:t xml:space="preserve">Leslie </w:t>
            </w:r>
            <w:proofErr w:type="spellStart"/>
            <w:r w:rsidRPr="0098469B">
              <w:rPr>
                <w:rFonts w:ascii="Arial" w:eastAsia="Arial" w:hAnsi="Arial"/>
                <w:sz w:val="16"/>
                <w:szCs w:val="16"/>
              </w:rPr>
              <w:t>Keyangue</w:t>
            </w:r>
            <w:proofErr w:type="spellEnd"/>
            <w:r w:rsidRPr="0098469B">
              <w:rPr>
                <w:rFonts w:ascii="Arial" w:eastAsia="Arial" w:hAnsi="Arial"/>
                <w:sz w:val="16"/>
                <w:szCs w:val="16"/>
              </w:rPr>
              <w:t xml:space="preserve"> </w:t>
            </w:r>
          </w:p>
          <w:p w14:paraId="4D91F4BD" w14:textId="610D67D1" w:rsidR="0098469B" w:rsidRDefault="0098469B" w:rsidP="0098469B">
            <w:pPr>
              <w:jc w:val="center"/>
            </w:pPr>
            <w:r w:rsidRPr="0098469B">
              <w:rPr>
                <w:rFonts w:ascii="Arial" w:eastAsia="Arial" w:hAnsi="Arial"/>
                <w:sz w:val="16"/>
                <w:szCs w:val="16"/>
              </w:rPr>
              <w:t>Documentation</w:t>
            </w:r>
          </w:p>
        </w:tc>
        <w:tc>
          <w:tcPr>
            <w:tcW w:w="4361" w:type="dxa"/>
            <w:tcBorders>
              <w:top w:val="single" w:sz="8" w:space="0" w:color="auto"/>
              <w:left w:val="single" w:sz="8" w:space="0" w:color="auto"/>
              <w:bottom w:val="single" w:sz="8" w:space="0" w:color="auto"/>
              <w:right w:val="single" w:sz="8" w:space="0" w:color="auto"/>
            </w:tcBorders>
            <w:tcMar>
              <w:left w:w="108" w:type="dxa"/>
              <w:right w:w="108" w:type="dxa"/>
            </w:tcMar>
          </w:tcPr>
          <w:p w14:paraId="607776F4" w14:textId="37078EDB" w:rsidR="0098469B" w:rsidRDefault="0098469B" w:rsidP="0098469B">
            <w:pPr>
              <w:jc w:val="center"/>
            </w:pPr>
            <w:r w:rsidRPr="0098469B">
              <w:rPr>
                <w:rFonts w:ascii="Arial" w:eastAsia="Arial" w:hAnsi="Arial"/>
                <w:sz w:val="16"/>
                <w:szCs w:val="16"/>
              </w:rPr>
              <w:t xml:space="preserve"> </w:t>
            </w:r>
          </w:p>
          <w:p w14:paraId="2D427E77" w14:textId="2FAE661F" w:rsidR="0098469B" w:rsidRDefault="0098469B" w:rsidP="0098469B">
            <w:pPr>
              <w:jc w:val="center"/>
              <w:rPr>
                <w:rFonts w:ascii="Arial" w:eastAsia="Arial" w:hAnsi="Arial"/>
                <w:sz w:val="16"/>
                <w:szCs w:val="16"/>
              </w:rPr>
            </w:pPr>
          </w:p>
        </w:tc>
      </w:tr>
    </w:tbl>
    <w:p w14:paraId="4104A811" w14:textId="68131FB1" w:rsidR="008F6391" w:rsidRDefault="008F6391" w:rsidP="0098469B">
      <w:pPr>
        <w:ind w:firstLine="0"/>
        <w:rPr>
          <w:rFonts w:ascii="Book Antiqua" w:eastAsia="Book Antiqua" w:hAnsi="Book Antiqua" w:cs="Book Antiqua"/>
          <w:b/>
          <w:sz w:val="26"/>
          <w:szCs w:val="26"/>
          <w:u w:val="single"/>
        </w:rPr>
      </w:pPr>
      <w:r w:rsidRPr="58C2371B">
        <w:rPr>
          <w:rFonts w:ascii="Book Antiqua" w:eastAsia="Book Antiqua" w:hAnsi="Book Antiqua" w:cs="Book Antiqua"/>
          <w:b/>
          <w:bCs/>
          <w:sz w:val="26"/>
          <w:szCs w:val="26"/>
          <w:u w:val="single"/>
        </w:rPr>
        <w:t>Team Members:</w:t>
      </w:r>
    </w:p>
    <w:tbl>
      <w:tblPr>
        <w:tblW w:w="10245" w:type="dxa"/>
        <w:tblLayout w:type="fixed"/>
        <w:tblLook w:val="0400" w:firstRow="0" w:lastRow="0" w:firstColumn="0" w:lastColumn="0" w:noHBand="0" w:noVBand="1"/>
      </w:tblPr>
      <w:tblGrid>
        <w:gridCol w:w="2925"/>
        <w:gridCol w:w="3495"/>
        <w:gridCol w:w="3825"/>
      </w:tblGrid>
      <w:tr w:rsidR="008F6391" w:rsidRPr="00C32E5F" w14:paraId="2ACF52AD" w14:textId="77777777" w:rsidTr="0098469B">
        <w:trPr>
          <w:trHeight w:val="300"/>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BF87DA" w14:textId="3AA3ADCB"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 xml:space="preserve">Name  </w:t>
            </w:r>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B9941A" w14:textId="758E8F11"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Role</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4D59BE" w14:textId="674A9095"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Cell Phone / Alt Email</w:t>
            </w:r>
          </w:p>
        </w:tc>
      </w:tr>
      <w:tr w:rsidR="008F6391" w:rsidRPr="00C32E5F" w14:paraId="145CE7E7" w14:textId="77777777" w:rsidTr="0098469B">
        <w:trPr>
          <w:trHeight w:val="637"/>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E005A3" w14:textId="53BF5406"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Courtney Faulkner</w:t>
            </w:r>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3B35C4" w14:textId="3BA2362D"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Team Leader and Tester</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F76114" w14:textId="23155BF2" w:rsidR="0098469B" w:rsidRDefault="0098469B" w:rsidP="0098469B">
            <w:pPr>
              <w:spacing w:after="20" w:line="257" w:lineRule="auto"/>
              <w:rPr>
                <w:rFonts w:ascii="Arial" w:eastAsia="Arial" w:hAnsi="Arial" w:cs="Arial"/>
                <w:sz w:val="16"/>
                <w:szCs w:val="16"/>
              </w:rPr>
            </w:pPr>
            <w:r w:rsidRPr="0098469B">
              <w:rPr>
                <w:rFonts w:ascii="Arial" w:eastAsia="Arial" w:hAnsi="Arial" w:cs="Arial"/>
                <w:sz w:val="16"/>
                <w:szCs w:val="16"/>
              </w:rPr>
              <w:t>706-248-9234</w:t>
            </w:r>
          </w:p>
          <w:p w14:paraId="018672A8" w14:textId="07FF95E5" w:rsidR="0098469B" w:rsidRPr="0098469B" w:rsidRDefault="009F273D" w:rsidP="0098469B">
            <w:pPr>
              <w:spacing w:after="20" w:line="257" w:lineRule="auto"/>
              <w:rPr>
                <w:rFonts w:ascii="Arial" w:eastAsia="Arial" w:hAnsi="Arial" w:cs="Arial"/>
                <w:sz w:val="16"/>
                <w:szCs w:val="16"/>
              </w:rPr>
            </w:pPr>
            <w:hyperlink r:id="rId16">
              <w:r w:rsidR="0098469B" w:rsidRPr="0098469B">
                <w:rPr>
                  <w:rStyle w:val="Hyperlink"/>
                  <w:rFonts w:ascii="Arial" w:eastAsia="Arial" w:hAnsi="Arial" w:cs="Arial"/>
                  <w:sz w:val="16"/>
                  <w:szCs w:val="16"/>
                </w:rPr>
                <w:t>courtney.faulkner11@gmail.com</w:t>
              </w:r>
            </w:hyperlink>
          </w:p>
        </w:tc>
      </w:tr>
      <w:tr w:rsidR="008F6391" w:rsidRPr="00C32E5F" w14:paraId="15AB5E16" w14:textId="77777777" w:rsidTr="0098469B">
        <w:trPr>
          <w:trHeight w:val="405"/>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23DA60" w14:textId="578A7CE5"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 xml:space="preserve">Naomie Dongmo </w:t>
            </w:r>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2B1A0C" w14:textId="4C2D9FD1"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Developer</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C3D825" w14:textId="2CA6C57A" w:rsidR="0098469B" w:rsidRPr="0098469B" w:rsidRDefault="0098469B" w:rsidP="0098469B">
            <w:pPr>
              <w:spacing w:after="20" w:line="257" w:lineRule="auto"/>
              <w:rPr>
                <w:rFonts w:ascii="Arial" w:eastAsia="Arial" w:hAnsi="Arial" w:cs="Arial"/>
                <w:sz w:val="16"/>
                <w:szCs w:val="16"/>
              </w:rPr>
            </w:pPr>
            <w:r w:rsidRPr="0098469B">
              <w:rPr>
                <w:rFonts w:ascii="Arial" w:eastAsia="Arial" w:hAnsi="Arial" w:cs="Arial"/>
                <w:sz w:val="16"/>
                <w:szCs w:val="16"/>
              </w:rPr>
              <w:t>404-706-1561</w:t>
            </w:r>
          </w:p>
        </w:tc>
      </w:tr>
      <w:tr w:rsidR="008F6391" w:rsidRPr="00C32E5F" w14:paraId="413AA815" w14:textId="77777777" w:rsidTr="0098469B">
        <w:trPr>
          <w:trHeight w:val="300"/>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746A37" w14:textId="5E3AB786"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 xml:space="preserve">Kapawa </w:t>
            </w:r>
            <w:proofErr w:type="spellStart"/>
            <w:r w:rsidRPr="0098469B">
              <w:rPr>
                <w:rFonts w:ascii="Arial" w:eastAsia="Arial" w:hAnsi="Arial" w:cs="Arial"/>
                <w:sz w:val="16"/>
                <w:szCs w:val="16"/>
              </w:rPr>
              <w:t>Nounamo</w:t>
            </w:r>
            <w:proofErr w:type="spellEnd"/>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887E9E" w14:textId="2F134B7E"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Developer</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79004" w14:textId="1D8F33FD" w:rsidR="0098469B" w:rsidRDefault="0098469B" w:rsidP="0098469B">
            <w:pPr>
              <w:spacing w:after="20" w:line="257" w:lineRule="auto"/>
              <w:rPr>
                <w:rFonts w:ascii="Calibri" w:eastAsia="Calibri" w:hAnsi="Calibri" w:cs="Calibri"/>
                <w:sz w:val="16"/>
                <w:szCs w:val="16"/>
              </w:rPr>
            </w:pPr>
            <w:r w:rsidRPr="0098469B">
              <w:rPr>
                <w:rFonts w:ascii="Arial" w:eastAsia="Arial" w:hAnsi="Arial" w:cs="Arial"/>
                <w:sz w:val="16"/>
                <w:szCs w:val="16"/>
              </w:rPr>
              <w:t>404-202-7469</w:t>
            </w:r>
            <w:r w:rsidRPr="0098469B">
              <w:rPr>
                <w:rFonts w:ascii="Calibri" w:eastAsia="Calibri" w:hAnsi="Calibri" w:cs="Calibri"/>
                <w:sz w:val="16"/>
                <w:szCs w:val="16"/>
              </w:rPr>
              <w:t xml:space="preserve"> </w:t>
            </w:r>
          </w:p>
          <w:p w14:paraId="03715046" w14:textId="4CACC57B" w:rsidR="0098469B" w:rsidRPr="0098469B" w:rsidRDefault="009F273D" w:rsidP="0098469B">
            <w:pPr>
              <w:spacing w:after="20" w:line="257" w:lineRule="auto"/>
              <w:rPr>
                <w:rFonts w:ascii="Arial" w:eastAsia="Arial" w:hAnsi="Arial" w:cs="Arial"/>
                <w:sz w:val="16"/>
                <w:szCs w:val="16"/>
              </w:rPr>
            </w:pPr>
            <w:hyperlink r:id="rId17">
              <w:r w:rsidR="0098469B" w:rsidRPr="0098469B">
                <w:rPr>
                  <w:rStyle w:val="Hyperlink"/>
                  <w:rFonts w:ascii="Book Antiqua" w:eastAsia="Book Antiqua" w:hAnsi="Book Antiqua" w:cs="Book Antiqua"/>
                  <w:sz w:val="16"/>
                  <w:szCs w:val="16"/>
                </w:rPr>
                <w:t>helenanaomie3@gmail.com</w:t>
              </w:r>
            </w:hyperlink>
          </w:p>
        </w:tc>
      </w:tr>
      <w:tr w:rsidR="008F6391" w:rsidRPr="00C32E5F" w14:paraId="500140E2" w14:textId="77777777" w:rsidTr="0098469B">
        <w:trPr>
          <w:trHeight w:val="435"/>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BA0B68" w14:textId="5D6F196C"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 xml:space="preserve">Serena Noboudem </w:t>
            </w:r>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41BD7" w14:textId="782C25B9"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Developer</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22B04B" w14:textId="3C20EDAD" w:rsidR="0098469B" w:rsidRDefault="0098469B" w:rsidP="0098469B">
            <w:pPr>
              <w:rPr>
                <w:rFonts w:ascii="Book Antiqua" w:eastAsia="Book Antiqua" w:hAnsi="Book Antiqua" w:cs="Book Antiqua"/>
                <w:sz w:val="16"/>
                <w:szCs w:val="16"/>
              </w:rPr>
            </w:pPr>
            <w:r w:rsidRPr="0098469B">
              <w:rPr>
                <w:rFonts w:ascii="Book Antiqua" w:eastAsia="Book Antiqua" w:hAnsi="Book Antiqua" w:cs="Book Antiqua"/>
                <w:sz w:val="16"/>
                <w:szCs w:val="16"/>
              </w:rPr>
              <w:t xml:space="preserve">404-599-9575 </w:t>
            </w:r>
          </w:p>
          <w:p w14:paraId="066CF8E5" w14:textId="44A0E6C1" w:rsidR="0098469B" w:rsidRPr="0098469B" w:rsidRDefault="009F273D" w:rsidP="0098469B">
            <w:pPr>
              <w:rPr>
                <w:rFonts w:ascii="Book Antiqua" w:eastAsia="Book Antiqua" w:hAnsi="Book Antiqua" w:cs="Book Antiqua"/>
                <w:sz w:val="16"/>
                <w:szCs w:val="16"/>
              </w:rPr>
            </w:pPr>
            <w:hyperlink r:id="rId18">
              <w:r w:rsidR="0098469B" w:rsidRPr="0098469B">
                <w:rPr>
                  <w:rStyle w:val="Hyperlink"/>
                  <w:rFonts w:ascii="Book Antiqua" w:eastAsia="Book Antiqua" w:hAnsi="Book Antiqua" w:cs="Book Antiqua"/>
                  <w:color w:val="0563C1"/>
                  <w:sz w:val="16"/>
                  <w:szCs w:val="16"/>
                </w:rPr>
                <w:t>nobserena@gmail.com</w:t>
              </w:r>
            </w:hyperlink>
            <w:r w:rsidR="0098469B" w:rsidRPr="0098469B">
              <w:rPr>
                <w:sz w:val="16"/>
                <w:szCs w:val="16"/>
              </w:rPr>
              <w:t xml:space="preserve"> </w:t>
            </w:r>
          </w:p>
        </w:tc>
      </w:tr>
      <w:tr w:rsidR="008F6391" w:rsidRPr="00C32E5F" w14:paraId="4DAAE34B" w14:textId="77777777" w:rsidTr="0098469B">
        <w:trPr>
          <w:trHeight w:val="555"/>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6A1E4E" w14:textId="5D0882B8"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 xml:space="preserve">Leslie </w:t>
            </w:r>
            <w:proofErr w:type="spellStart"/>
            <w:r w:rsidRPr="0098469B">
              <w:rPr>
                <w:rFonts w:ascii="Arial" w:eastAsia="Arial" w:hAnsi="Arial" w:cs="Arial"/>
                <w:sz w:val="16"/>
                <w:szCs w:val="16"/>
              </w:rPr>
              <w:t>Keyangue</w:t>
            </w:r>
            <w:proofErr w:type="spellEnd"/>
            <w:r w:rsidRPr="0098469B">
              <w:rPr>
                <w:rFonts w:ascii="Arial" w:eastAsia="Arial" w:hAnsi="Arial" w:cs="Arial"/>
                <w:sz w:val="16"/>
                <w:szCs w:val="16"/>
              </w:rPr>
              <w:t xml:space="preserve"> </w:t>
            </w:r>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F847BD" w14:textId="17988123"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Documentation</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34CC4D" w14:textId="75C91198" w:rsidR="0098469B" w:rsidRPr="0098469B" w:rsidRDefault="0098469B" w:rsidP="0098469B">
            <w:pPr>
              <w:spacing w:after="20" w:line="257" w:lineRule="auto"/>
              <w:rPr>
                <w:rFonts w:ascii="Arial" w:eastAsia="Arial" w:hAnsi="Arial" w:cs="Arial"/>
                <w:sz w:val="16"/>
                <w:szCs w:val="16"/>
              </w:rPr>
            </w:pPr>
            <w:r w:rsidRPr="0098469B">
              <w:rPr>
                <w:rFonts w:ascii="Arial" w:eastAsia="Arial" w:hAnsi="Arial" w:cs="Arial"/>
                <w:sz w:val="16"/>
                <w:szCs w:val="16"/>
              </w:rPr>
              <w:t xml:space="preserve">404-606-4353 </w:t>
            </w:r>
            <w:hyperlink r:id="rId19">
              <w:r w:rsidRPr="0098469B">
                <w:rPr>
                  <w:rStyle w:val="Hyperlink"/>
                  <w:rFonts w:ascii="Arial" w:eastAsia="Arial" w:hAnsi="Arial" w:cs="Arial"/>
                  <w:sz w:val="16"/>
                  <w:szCs w:val="16"/>
                </w:rPr>
                <w:t>keyangueleslie@gmail.com</w:t>
              </w:r>
            </w:hyperlink>
          </w:p>
        </w:tc>
      </w:tr>
      <w:tr w:rsidR="008F6391" w:rsidRPr="00C32E5F" w14:paraId="5F7BF090" w14:textId="77777777" w:rsidTr="0098469B">
        <w:trPr>
          <w:trHeight w:val="300"/>
        </w:trPr>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EFBC76" w14:textId="22AC15F1"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 xml:space="preserve">Sharon Perry  </w:t>
            </w:r>
          </w:p>
        </w:tc>
        <w:tc>
          <w:tcPr>
            <w:tcW w:w="3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7D35A9" w14:textId="6876C579" w:rsidR="0098469B" w:rsidRPr="0098469B" w:rsidRDefault="0098469B" w:rsidP="0098469B">
            <w:pPr>
              <w:spacing w:after="120" w:line="257" w:lineRule="auto"/>
              <w:rPr>
                <w:rFonts w:ascii="Arial" w:eastAsia="Arial" w:hAnsi="Arial" w:cs="Arial"/>
                <w:sz w:val="16"/>
                <w:szCs w:val="16"/>
              </w:rPr>
            </w:pPr>
            <w:r w:rsidRPr="0098469B">
              <w:rPr>
                <w:rFonts w:ascii="Arial" w:eastAsia="Arial" w:hAnsi="Arial" w:cs="Arial"/>
                <w:sz w:val="16"/>
                <w:szCs w:val="16"/>
              </w:rPr>
              <w:t>Project Owner or Advisor</w:t>
            </w:r>
          </w:p>
        </w:tc>
        <w:tc>
          <w:tcPr>
            <w:tcW w:w="3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1FC070" w14:textId="0DFC3EF4" w:rsidR="0098469B" w:rsidRDefault="0098469B" w:rsidP="0098469B">
            <w:pPr>
              <w:spacing w:after="20" w:line="257" w:lineRule="auto"/>
              <w:rPr>
                <w:rFonts w:ascii="Arial" w:eastAsia="Arial" w:hAnsi="Arial" w:cs="Arial"/>
                <w:sz w:val="16"/>
                <w:szCs w:val="16"/>
              </w:rPr>
            </w:pPr>
            <w:r w:rsidRPr="0098469B">
              <w:rPr>
                <w:rFonts w:ascii="Arial" w:eastAsia="Arial" w:hAnsi="Arial" w:cs="Arial"/>
                <w:sz w:val="16"/>
                <w:szCs w:val="16"/>
              </w:rPr>
              <w:t>770.329.3895</w:t>
            </w:r>
          </w:p>
          <w:p w14:paraId="6BA6D1F7" w14:textId="380055D7" w:rsidR="0098469B" w:rsidRPr="0098469B" w:rsidRDefault="009F273D" w:rsidP="0098469B">
            <w:pPr>
              <w:spacing w:after="20" w:line="257" w:lineRule="auto"/>
              <w:rPr>
                <w:rFonts w:ascii="Arial" w:eastAsia="Arial" w:hAnsi="Arial" w:cs="Arial"/>
                <w:sz w:val="16"/>
                <w:szCs w:val="16"/>
              </w:rPr>
            </w:pPr>
            <w:hyperlink r:id="rId20">
              <w:r w:rsidR="0098469B" w:rsidRPr="0098469B">
                <w:rPr>
                  <w:rStyle w:val="Hyperlink"/>
                  <w:rFonts w:ascii="Arial" w:eastAsia="Arial" w:hAnsi="Arial" w:cs="Arial"/>
                  <w:color w:val="0563C1"/>
                  <w:sz w:val="16"/>
                  <w:szCs w:val="16"/>
                </w:rPr>
                <w:t>Sperry46@kennesaw.edu</w:t>
              </w:r>
            </w:hyperlink>
          </w:p>
        </w:tc>
      </w:tr>
    </w:tbl>
    <w:p w14:paraId="2E753FEE" w14:textId="77777777" w:rsidR="00F745CA" w:rsidRDefault="00664290" w:rsidP="00CB72B5">
      <w:pPr>
        <w:ind w:firstLine="0"/>
      </w:pPr>
      <w:r>
        <w:br w:type="page"/>
      </w:r>
    </w:p>
    <w:p w14:paraId="01A4321A" w14:textId="0705FDD3" w:rsidR="00F745CA" w:rsidRPr="002D182B" w:rsidRDefault="00F745CA" w:rsidP="0098469B">
      <w:pPr>
        <w:jc w:val="center"/>
        <w:rPr>
          <w:b/>
          <w:bCs/>
        </w:rPr>
      </w:pPr>
      <w:r w:rsidRPr="002D182B">
        <w:rPr>
          <w:b/>
        </w:rPr>
        <w:t xml:space="preserve">Table of </w:t>
      </w:r>
      <w:r w:rsidR="51BACD64" w:rsidRPr="0098469B">
        <w:rPr>
          <w:b/>
          <w:bCs/>
        </w:rPr>
        <w:t>Content</w:t>
      </w:r>
    </w:p>
    <w:sdt>
      <w:sdtPr>
        <w:id w:val="1753082069"/>
        <w:docPartObj>
          <w:docPartGallery w:val="Table of Contents"/>
          <w:docPartUnique/>
        </w:docPartObj>
      </w:sdtPr>
      <w:sdtContent>
        <w:p w14:paraId="3F61C996" w14:textId="7B0CDD75" w:rsidR="00F745CA" w:rsidRPr="002D182B" w:rsidRDefault="00F745CA" w:rsidP="0098469B">
          <w:pPr>
            <w:pStyle w:val="TOC1"/>
            <w:tabs>
              <w:tab w:val="left" w:pos="390"/>
              <w:tab w:val="right" w:leader="dot" w:pos="9060"/>
            </w:tabs>
            <w:rPr>
              <w:rStyle w:val="Hyperlink"/>
            </w:rPr>
          </w:pPr>
          <w:r>
            <w:fldChar w:fldCharType="begin"/>
          </w:r>
          <w:r>
            <w:instrText>TOC \o "1-9" \z \u \h</w:instrText>
          </w:r>
          <w:r>
            <w:fldChar w:fldCharType="separate"/>
          </w:r>
          <w:hyperlink w:anchor="_Toc1849951239">
            <w:r w:rsidR="0098469B" w:rsidRPr="0098469B">
              <w:rPr>
                <w:rStyle w:val="Hyperlink"/>
              </w:rPr>
              <w:t>1.</w:t>
            </w:r>
            <w:r>
              <w:tab/>
            </w:r>
            <w:r w:rsidR="0098469B" w:rsidRPr="0098469B">
              <w:rPr>
                <w:rStyle w:val="Hyperlink"/>
              </w:rPr>
              <w:t>Introduction and Overview</w:t>
            </w:r>
            <w:r>
              <w:tab/>
            </w:r>
            <w:r>
              <w:fldChar w:fldCharType="begin"/>
            </w:r>
            <w:r>
              <w:instrText>PAGEREF _Toc1849951239 \h</w:instrText>
            </w:r>
            <w:r>
              <w:fldChar w:fldCharType="separate"/>
            </w:r>
            <w:r w:rsidR="0098469B" w:rsidRPr="0098469B">
              <w:rPr>
                <w:rStyle w:val="Hyperlink"/>
              </w:rPr>
              <w:t>2</w:t>
            </w:r>
            <w:r>
              <w:fldChar w:fldCharType="end"/>
            </w:r>
          </w:hyperlink>
        </w:p>
        <w:p w14:paraId="45486467" w14:textId="0EE0D030" w:rsidR="00F745CA" w:rsidRPr="002D182B" w:rsidRDefault="009F273D" w:rsidP="0098469B">
          <w:pPr>
            <w:pStyle w:val="TOC2"/>
            <w:tabs>
              <w:tab w:val="left" w:pos="600"/>
              <w:tab w:val="right" w:leader="dot" w:pos="9060"/>
            </w:tabs>
            <w:rPr>
              <w:rStyle w:val="Hyperlink"/>
            </w:rPr>
          </w:pPr>
          <w:hyperlink w:anchor="_Toc893928913">
            <w:r w:rsidR="0098469B" w:rsidRPr="0098469B">
              <w:rPr>
                <w:rStyle w:val="Hyperlink"/>
              </w:rPr>
              <w:t>1.1.</w:t>
            </w:r>
            <w:r w:rsidR="00F745CA">
              <w:tab/>
            </w:r>
            <w:r w:rsidR="0098469B" w:rsidRPr="0098469B">
              <w:rPr>
                <w:rStyle w:val="Hyperlink"/>
              </w:rPr>
              <w:t>Document Purpose</w:t>
            </w:r>
            <w:r w:rsidR="00F745CA">
              <w:tab/>
            </w:r>
            <w:r w:rsidR="00F745CA">
              <w:fldChar w:fldCharType="begin"/>
            </w:r>
            <w:r w:rsidR="00F745CA">
              <w:instrText>PAGEREF _Toc893928913 \h</w:instrText>
            </w:r>
            <w:r w:rsidR="00F745CA">
              <w:fldChar w:fldCharType="separate"/>
            </w:r>
            <w:r w:rsidR="0098469B" w:rsidRPr="0098469B">
              <w:rPr>
                <w:rStyle w:val="Hyperlink"/>
              </w:rPr>
              <w:t>2</w:t>
            </w:r>
            <w:r w:rsidR="00F745CA">
              <w:fldChar w:fldCharType="end"/>
            </w:r>
          </w:hyperlink>
        </w:p>
        <w:p w14:paraId="536EA774" w14:textId="5A5464FB" w:rsidR="00F745CA" w:rsidRPr="002D182B" w:rsidRDefault="009F273D" w:rsidP="0098469B">
          <w:pPr>
            <w:pStyle w:val="TOC1"/>
            <w:tabs>
              <w:tab w:val="left" w:pos="390"/>
              <w:tab w:val="right" w:leader="dot" w:pos="9060"/>
            </w:tabs>
            <w:rPr>
              <w:rStyle w:val="Hyperlink"/>
            </w:rPr>
          </w:pPr>
          <w:hyperlink w:anchor="_Toc1878373605">
            <w:r w:rsidR="0098469B" w:rsidRPr="0098469B">
              <w:rPr>
                <w:rStyle w:val="Hyperlink"/>
              </w:rPr>
              <w:t>2.</w:t>
            </w:r>
            <w:r w:rsidR="00F745CA">
              <w:tab/>
            </w:r>
            <w:r w:rsidR="0098469B" w:rsidRPr="0098469B">
              <w:rPr>
                <w:rStyle w:val="Hyperlink"/>
              </w:rPr>
              <w:t>Design Considerations</w:t>
            </w:r>
            <w:r w:rsidR="00F745CA">
              <w:tab/>
            </w:r>
            <w:r w:rsidR="00F745CA">
              <w:fldChar w:fldCharType="begin"/>
            </w:r>
            <w:r w:rsidR="00F745CA">
              <w:instrText>PAGEREF _Toc1878373605 \h</w:instrText>
            </w:r>
            <w:r w:rsidR="00F745CA">
              <w:fldChar w:fldCharType="separate"/>
            </w:r>
            <w:r w:rsidR="0098469B" w:rsidRPr="0098469B">
              <w:rPr>
                <w:rStyle w:val="Hyperlink"/>
              </w:rPr>
              <w:t>2</w:t>
            </w:r>
            <w:r w:rsidR="00F745CA">
              <w:fldChar w:fldCharType="end"/>
            </w:r>
          </w:hyperlink>
        </w:p>
        <w:p w14:paraId="1E2DC07A" w14:textId="57BA1630" w:rsidR="00F745CA" w:rsidRPr="002D182B" w:rsidRDefault="009F273D" w:rsidP="0098469B">
          <w:pPr>
            <w:pStyle w:val="TOC2"/>
            <w:tabs>
              <w:tab w:val="left" w:pos="600"/>
              <w:tab w:val="right" w:leader="dot" w:pos="9060"/>
            </w:tabs>
            <w:rPr>
              <w:rStyle w:val="Hyperlink"/>
            </w:rPr>
          </w:pPr>
          <w:hyperlink w:anchor="_Toc1155496395">
            <w:r w:rsidR="0098469B" w:rsidRPr="0098469B">
              <w:rPr>
                <w:rStyle w:val="Hyperlink"/>
              </w:rPr>
              <w:t>2.1.</w:t>
            </w:r>
            <w:r w:rsidR="00F745CA">
              <w:tab/>
            </w:r>
            <w:r w:rsidR="0098469B" w:rsidRPr="0098469B">
              <w:rPr>
                <w:rStyle w:val="Hyperlink"/>
              </w:rPr>
              <w:t>Assumptions and Dependencies</w:t>
            </w:r>
            <w:r w:rsidR="00F745CA">
              <w:tab/>
            </w:r>
            <w:r w:rsidR="00F745CA">
              <w:fldChar w:fldCharType="begin"/>
            </w:r>
            <w:r w:rsidR="00F745CA">
              <w:instrText>PAGEREF _Toc1155496395 \h</w:instrText>
            </w:r>
            <w:r w:rsidR="00F745CA">
              <w:fldChar w:fldCharType="separate"/>
            </w:r>
            <w:r w:rsidR="0098469B" w:rsidRPr="0098469B">
              <w:rPr>
                <w:rStyle w:val="Hyperlink"/>
              </w:rPr>
              <w:t>2</w:t>
            </w:r>
            <w:r w:rsidR="00F745CA">
              <w:fldChar w:fldCharType="end"/>
            </w:r>
          </w:hyperlink>
        </w:p>
        <w:p w14:paraId="295ACD2E" w14:textId="70CCC39F" w:rsidR="00F745CA" w:rsidRPr="002D182B" w:rsidRDefault="009F273D" w:rsidP="0098469B">
          <w:pPr>
            <w:pStyle w:val="TOC2"/>
            <w:tabs>
              <w:tab w:val="left" w:pos="600"/>
              <w:tab w:val="right" w:leader="dot" w:pos="9060"/>
            </w:tabs>
            <w:rPr>
              <w:rStyle w:val="Hyperlink"/>
            </w:rPr>
          </w:pPr>
          <w:hyperlink w:anchor="_Toc452683143">
            <w:r w:rsidR="0098469B" w:rsidRPr="0098469B">
              <w:rPr>
                <w:rStyle w:val="Hyperlink"/>
              </w:rPr>
              <w:t>2.2.</w:t>
            </w:r>
            <w:r w:rsidR="00F745CA">
              <w:tab/>
            </w:r>
            <w:r w:rsidR="0098469B" w:rsidRPr="0098469B">
              <w:rPr>
                <w:rStyle w:val="Hyperlink"/>
              </w:rPr>
              <w:t>General Constraints</w:t>
            </w:r>
            <w:r w:rsidR="00F745CA">
              <w:tab/>
            </w:r>
            <w:r w:rsidR="00F745CA">
              <w:fldChar w:fldCharType="begin"/>
            </w:r>
            <w:r w:rsidR="00F745CA">
              <w:instrText>PAGEREF _Toc452683143 \h</w:instrText>
            </w:r>
            <w:r w:rsidR="00F745CA">
              <w:fldChar w:fldCharType="separate"/>
            </w:r>
            <w:r w:rsidR="0098469B" w:rsidRPr="0098469B">
              <w:rPr>
                <w:rStyle w:val="Hyperlink"/>
              </w:rPr>
              <w:t>3</w:t>
            </w:r>
            <w:r w:rsidR="00F745CA">
              <w:fldChar w:fldCharType="end"/>
            </w:r>
          </w:hyperlink>
        </w:p>
        <w:p w14:paraId="119C769F" w14:textId="4849A5DB" w:rsidR="00F745CA" w:rsidRPr="002D182B" w:rsidRDefault="009F273D" w:rsidP="0098469B">
          <w:pPr>
            <w:pStyle w:val="TOC2"/>
            <w:tabs>
              <w:tab w:val="left" w:pos="600"/>
              <w:tab w:val="right" w:leader="dot" w:pos="9060"/>
            </w:tabs>
            <w:rPr>
              <w:rStyle w:val="Hyperlink"/>
            </w:rPr>
          </w:pPr>
          <w:hyperlink w:anchor="_Toc961001253">
            <w:r w:rsidR="0098469B" w:rsidRPr="0098469B">
              <w:rPr>
                <w:rStyle w:val="Hyperlink"/>
              </w:rPr>
              <w:t>2.3.</w:t>
            </w:r>
            <w:r w:rsidR="00F745CA">
              <w:tab/>
            </w:r>
            <w:r w:rsidR="0098469B" w:rsidRPr="0098469B">
              <w:rPr>
                <w:rStyle w:val="Hyperlink"/>
              </w:rPr>
              <w:t>Development Methods</w:t>
            </w:r>
            <w:r w:rsidR="00F745CA">
              <w:tab/>
            </w:r>
            <w:r w:rsidR="00F745CA">
              <w:fldChar w:fldCharType="begin"/>
            </w:r>
            <w:r w:rsidR="00F745CA">
              <w:instrText>PAGEREF _Toc961001253 \h</w:instrText>
            </w:r>
            <w:r w:rsidR="00F745CA">
              <w:fldChar w:fldCharType="separate"/>
            </w:r>
            <w:r w:rsidR="0098469B" w:rsidRPr="0098469B">
              <w:rPr>
                <w:rStyle w:val="Hyperlink"/>
              </w:rPr>
              <w:t>4</w:t>
            </w:r>
            <w:r w:rsidR="00F745CA">
              <w:fldChar w:fldCharType="end"/>
            </w:r>
          </w:hyperlink>
        </w:p>
        <w:p w14:paraId="77770A5B" w14:textId="3BCA5EC5" w:rsidR="00F745CA" w:rsidRPr="002D182B" w:rsidRDefault="009F273D" w:rsidP="0098469B">
          <w:pPr>
            <w:pStyle w:val="TOC1"/>
            <w:tabs>
              <w:tab w:val="left" w:pos="390"/>
              <w:tab w:val="right" w:leader="dot" w:pos="9060"/>
            </w:tabs>
            <w:rPr>
              <w:rStyle w:val="Hyperlink"/>
            </w:rPr>
          </w:pPr>
          <w:hyperlink w:anchor="_Toc511691049">
            <w:r w:rsidR="0098469B" w:rsidRPr="0098469B">
              <w:rPr>
                <w:rStyle w:val="Hyperlink"/>
              </w:rPr>
              <w:t>3.</w:t>
            </w:r>
            <w:r w:rsidR="00F745CA">
              <w:tab/>
            </w:r>
            <w:r w:rsidR="0098469B" w:rsidRPr="0098469B">
              <w:rPr>
                <w:rStyle w:val="Hyperlink"/>
              </w:rPr>
              <w:t>Architectural Strategies</w:t>
            </w:r>
            <w:r w:rsidR="00F745CA">
              <w:tab/>
            </w:r>
            <w:r w:rsidR="00F745CA">
              <w:fldChar w:fldCharType="begin"/>
            </w:r>
            <w:r w:rsidR="00F745CA">
              <w:instrText>PAGEREF _Toc511691049 \h</w:instrText>
            </w:r>
            <w:r w:rsidR="00F745CA">
              <w:fldChar w:fldCharType="separate"/>
            </w:r>
            <w:r w:rsidR="0098469B" w:rsidRPr="0098469B">
              <w:rPr>
                <w:rStyle w:val="Hyperlink"/>
              </w:rPr>
              <w:t>5</w:t>
            </w:r>
            <w:r w:rsidR="00F745CA">
              <w:fldChar w:fldCharType="end"/>
            </w:r>
          </w:hyperlink>
        </w:p>
        <w:p w14:paraId="32F3FAAE" w14:textId="1ED6211A" w:rsidR="00F745CA" w:rsidRPr="002D182B" w:rsidRDefault="009F273D" w:rsidP="0098469B">
          <w:pPr>
            <w:pStyle w:val="TOC1"/>
            <w:tabs>
              <w:tab w:val="left" w:pos="390"/>
              <w:tab w:val="right" w:leader="dot" w:pos="9060"/>
            </w:tabs>
            <w:rPr>
              <w:rStyle w:val="Hyperlink"/>
            </w:rPr>
          </w:pPr>
          <w:hyperlink w:anchor="_Toc1833109852">
            <w:r w:rsidR="0098469B" w:rsidRPr="0098469B">
              <w:rPr>
                <w:rStyle w:val="Hyperlink"/>
              </w:rPr>
              <w:t>4.</w:t>
            </w:r>
            <w:r w:rsidR="00F745CA">
              <w:tab/>
            </w:r>
            <w:r w:rsidR="0098469B" w:rsidRPr="0098469B">
              <w:rPr>
                <w:rStyle w:val="Hyperlink"/>
              </w:rPr>
              <w:t>System Architecture</w:t>
            </w:r>
            <w:r w:rsidR="00F745CA">
              <w:tab/>
            </w:r>
            <w:r w:rsidR="00F745CA">
              <w:fldChar w:fldCharType="begin"/>
            </w:r>
            <w:r w:rsidR="00F745CA">
              <w:instrText>PAGEREF _Toc1833109852 \h</w:instrText>
            </w:r>
            <w:r w:rsidR="00F745CA">
              <w:fldChar w:fldCharType="separate"/>
            </w:r>
            <w:r w:rsidR="0098469B" w:rsidRPr="0098469B">
              <w:rPr>
                <w:rStyle w:val="Hyperlink"/>
              </w:rPr>
              <w:t>5</w:t>
            </w:r>
            <w:r w:rsidR="00F745CA">
              <w:fldChar w:fldCharType="end"/>
            </w:r>
          </w:hyperlink>
        </w:p>
        <w:p w14:paraId="6D751B90" w14:textId="57220EB0" w:rsidR="00F745CA" w:rsidRPr="002D182B" w:rsidRDefault="009F273D" w:rsidP="0098469B">
          <w:pPr>
            <w:pStyle w:val="TOC2"/>
            <w:tabs>
              <w:tab w:val="left" w:pos="600"/>
              <w:tab w:val="right" w:leader="dot" w:pos="9060"/>
            </w:tabs>
            <w:rPr>
              <w:rStyle w:val="Hyperlink"/>
            </w:rPr>
          </w:pPr>
          <w:hyperlink w:anchor="_Toc582961826">
            <w:r w:rsidR="0098469B" w:rsidRPr="0098469B">
              <w:rPr>
                <w:rStyle w:val="Hyperlink"/>
              </w:rPr>
              <w:t>4.1.</w:t>
            </w:r>
            <w:r w:rsidR="00F745CA">
              <w:tab/>
            </w:r>
            <w:r w:rsidR="0098469B" w:rsidRPr="0098469B">
              <w:rPr>
                <w:rStyle w:val="Hyperlink"/>
              </w:rPr>
              <w:t>Client-Side Architecture</w:t>
            </w:r>
            <w:r w:rsidR="00F745CA">
              <w:tab/>
            </w:r>
            <w:r w:rsidR="00F745CA">
              <w:fldChar w:fldCharType="begin"/>
            </w:r>
            <w:r w:rsidR="00F745CA">
              <w:instrText>PAGEREF _Toc582961826 \h</w:instrText>
            </w:r>
            <w:r w:rsidR="00F745CA">
              <w:fldChar w:fldCharType="separate"/>
            </w:r>
            <w:r w:rsidR="0098469B" w:rsidRPr="0098469B">
              <w:rPr>
                <w:rStyle w:val="Hyperlink"/>
              </w:rPr>
              <w:t>5</w:t>
            </w:r>
            <w:r w:rsidR="00F745CA">
              <w:fldChar w:fldCharType="end"/>
            </w:r>
          </w:hyperlink>
        </w:p>
        <w:p w14:paraId="52958524" w14:textId="289FDAAC" w:rsidR="00F745CA" w:rsidRPr="002D182B" w:rsidRDefault="009F273D" w:rsidP="0098469B">
          <w:pPr>
            <w:pStyle w:val="TOC2"/>
            <w:tabs>
              <w:tab w:val="left" w:pos="600"/>
              <w:tab w:val="right" w:leader="dot" w:pos="9060"/>
            </w:tabs>
            <w:rPr>
              <w:rStyle w:val="Hyperlink"/>
            </w:rPr>
          </w:pPr>
          <w:hyperlink w:anchor="_Toc37383452">
            <w:r w:rsidR="0098469B" w:rsidRPr="0098469B">
              <w:rPr>
                <w:rStyle w:val="Hyperlink"/>
              </w:rPr>
              <w:t>4.2.</w:t>
            </w:r>
            <w:r w:rsidR="00F745CA">
              <w:tab/>
            </w:r>
            <w:r w:rsidR="0098469B" w:rsidRPr="0098469B">
              <w:rPr>
                <w:rStyle w:val="Hyperlink"/>
              </w:rPr>
              <w:t>Backend Architecture</w:t>
            </w:r>
            <w:r w:rsidR="00F745CA">
              <w:tab/>
            </w:r>
            <w:r w:rsidR="00F745CA">
              <w:fldChar w:fldCharType="begin"/>
            </w:r>
            <w:r w:rsidR="00F745CA">
              <w:instrText>PAGEREF _Toc37383452 \h</w:instrText>
            </w:r>
            <w:r w:rsidR="00F745CA">
              <w:fldChar w:fldCharType="separate"/>
            </w:r>
            <w:r w:rsidR="0098469B" w:rsidRPr="0098469B">
              <w:rPr>
                <w:rStyle w:val="Hyperlink"/>
              </w:rPr>
              <w:t>6</w:t>
            </w:r>
            <w:r w:rsidR="00F745CA">
              <w:fldChar w:fldCharType="end"/>
            </w:r>
          </w:hyperlink>
        </w:p>
        <w:p w14:paraId="7022D14C" w14:textId="59A6B015" w:rsidR="00F745CA" w:rsidRPr="002D182B" w:rsidRDefault="009F273D" w:rsidP="0098469B">
          <w:pPr>
            <w:pStyle w:val="TOC2"/>
            <w:tabs>
              <w:tab w:val="left" w:pos="600"/>
              <w:tab w:val="right" w:leader="dot" w:pos="9060"/>
            </w:tabs>
            <w:rPr>
              <w:rStyle w:val="Hyperlink"/>
            </w:rPr>
          </w:pPr>
          <w:hyperlink w:anchor="_Toc1789222786">
            <w:r w:rsidR="0098469B" w:rsidRPr="0098469B">
              <w:rPr>
                <w:rStyle w:val="Hyperlink"/>
              </w:rPr>
              <w:t>4.3.</w:t>
            </w:r>
            <w:r w:rsidR="00F745CA">
              <w:tab/>
            </w:r>
            <w:r w:rsidR="0098469B" w:rsidRPr="0098469B">
              <w:rPr>
                <w:rStyle w:val="Hyperlink"/>
              </w:rPr>
              <w:t>Database Layer:</w:t>
            </w:r>
            <w:r w:rsidR="00F745CA">
              <w:tab/>
            </w:r>
            <w:r w:rsidR="00F745CA">
              <w:fldChar w:fldCharType="begin"/>
            </w:r>
            <w:r w:rsidR="00F745CA">
              <w:instrText>PAGEREF _Toc1789222786 \h</w:instrText>
            </w:r>
            <w:r w:rsidR="00F745CA">
              <w:fldChar w:fldCharType="separate"/>
            </w:r>
            <w:r w:rsidR="0098469B" w:rsidRPr="0098469B">
              <w:rPr>
                <w:rStyle w:val="Hyperlink"/>
              </w:rPr>
              <w:t>6</w:t>
            </w:r>
            <w:r w:rsidR="00F745CA">
              <w:fldChar w:fldCharType="end"/>
            </w:r>
          </w:hyperlink>
        </w:p>
        <w:p w14:paraId="23E53135" w14:textId="54473053" w:rsidR="00F745CA" w:rsidRPr="002D182B" w:rsidRDefault="009F273D" w:rsidP="0098469B">
          <w:pPr>
            <w:pStyle w:val="TOC1"/>
            <w:tabs>
              <w:tab w:val="left" w:pos="390"/>
              <w:tab w:val="right" w:leader="dot" w:pos="9060"/>
            </w:tabs>
            <w:rPr>
              <w:rStyle w:val="Hyperlink"/>
            </w:rPr>
          </w:pPr>
          <w:hyperlink w:anchor="_Toc1068215338">
            <w:r w:rsidR="0098469B" w:rsidRPr="0098469B">
              <w:rPr>
                <w:rStyle w:val="Hyperlink"/>
              </w:rPr>
              <w:t>5.</w:t>
            </w:r>
            <w:r w:rsidR="00F745CA">
              <w:tab/>
            </w:r>
            <w:r w:rsidR="0098469B" w:rsidRPr="0098469B">
              <w:rPr>
                <w:rStyle w:val="Hyperlink"/>
              </w:rPr>
              <w:t>Detailed System Design</w:t>
            </w:r>
            <w:r w:rsidR="00F745CA">
              <w:tab/>
            </w:r>
            <w:r w:rsidR="00F745CA">
              <w:fldChar w:fldCharType="begin"/>
            </w:r>
            <w:r w:rsidR="00F745CA">
              <w:instrText>PAGEREF _Toc1068215338 \h</w:instrText>
            </w:r>
            <w:r w:rsidR="00F745CA">
              <w:fldChar w:fldCharType="separate"/>
            </w:r>
            <w:r w:rsidR="0098469B" w:rsidRPr="0098469B">
              <w:rPr>
                <w:rStyle w:val="Hyperlink"/>
              </w:rPr>
              <w:t>6</w:t>
            </w:r>
            <w:r w:rsidR="00F745CA">
              <w:fldChar w:fldCharType="end"/>
            </w:r>
          </w:hyperlink>
        </w:p>
        <w:p w14:paraId="5ECD787B" w14:textId="6F465174" w:rsidR="00F745CA" w:rsidRPr="002D182B" w:rsidRDefault="009F273D" w:rsidP="0098469B">
          <w:pPr>
            <w:pStyle w:val="TOC1"/>
            <w:tabs>
              <w:tab w:val="left" w:pos="390"/>
              <w:tab w:val="right" w:leader="dot" w:pos="9060"/>
            </w:tabs>
            <w:rPr>
              <w:rStyle w:val="Hyperlink"/>
            </w:rPr>
          </w:pPr>
          <w:hyperlink w:anchor="_Toc538690404">
            <w:r w:rsidR="0098469B" w:rsidRPr="0098469B">
              <w:rPr>
                <w:rStyle w:val="Hyperlink"/>
                <w:rFonts w:ascii="Symbol" w:eastAsia="Symbol" w:hAnsi="Symbol" w:cs="Symbol"/>
              </w:rPr>
              <w:t></w:t>
            </w:r>
            <w:r w:rsidR="00F745CA">
              <w:tab/>
            </w:r>
            <w:r w:rsidR="0098469B" w:rsidRPr="0098469B">
              <w:rPr>
                <w:rStyle w:val="Hyperlink"/>
              </w:rPr>
              <w:t>Presentation Layer (Frontend):</w:t>
            </w:r>
            <w:r w:rsidR="00F745CA">
              <w:tab/>
            </w:r>
            <w:r w:rsidR="00F745CA">
              <w:fldChar w:fldCharType="begin"/>
            </w:r>
            <w:r w:rsidR="00F745CA">
              <w:instrText>PAGEREF _Toc538690404 \h</w:instrText>
            </w:r>
            <w:r w:rsidR="00F745CA">
              <w:fldChar w:fldCharType="separate"/>
            </w:r>
            <w:r w:rsidR="0098469B" w:rsidRPr="0098469B">
              <w:rPr>
                <w:rStyle w:val="Hyperlink"/>
              </w:rPr>
              <w:t>6</w:t>
            </w:r>
            <w:r w:rsidR="00F745CA">
              <w:fldChar w:fldCharType="end"/>
            </w:r>
          </w:hyperlink>
        </w:p>
        <w:p w14:paraId="04E90127" w14:textId="2B283DCF" w:rsidR="00F745CA" w:rsidRPr="002D182B" w:rsidRDefault="009F273D" w:rsidP="0098469B">
          <w:pPr>
            <w:pStyle w:val="TOC1"/>
            <w:tabs>
              <w:tab w:val="left" w:pos="390"/>
              <w:tab w:val="right" w:leader="dot" w:pos="9060"/>
            </w:tabs>
            <w:rPr>
              <w:rStyle w:val="Hyperlink"/>
            </w:rPr>
          </w:pPr>
          <w:hyperlink w:anchor="_Toc1490734203">
            <w:r w:rsidR="0098469B" w:rsidRPr="0098469B">
              <w:rPr>
                <w:rStyle w:val="Hyperlink"/>
                <w:rFonts w:ascii="Symbol" w:eastAsia="Symbol" w:hAnsi="Symbol" w:cs="Symbol"/>
              </w:rPr>
              <w:t></w:t>
            </w:r>
            <w:r w:rsidR="00F745CA">
              <w:tab/>
            </w:r>
            <w:r w:rsidR="0098469B" w:rsidRPr="0098469B">
              <w:rPr>
                <w:rStyle w:val="Hyperlink"/>
              </w:rPr>
              <w:t>Application Layer (Backend):</w:t>
            </w:r>
            <w:r w:rsidR="00F745CA">
              <w:tab/>
            </w:r>
            <w:r w:rsidR="00F745CA">
              <w:fldChar w:fldCharType="begin"/>
            </w:r>
            <w:r w:rsidR="00F745CA">
              <w:instrText>PAGEREF _Toc1490734203 \h</w:instrText>
            </w:r>
            <w:r w:rsidR="00F745CA">
              <w:fldChar w:fldCharType="separate"/>
            </w:r>
            <w:r w:rsidR="0098469B" w:rsidRPr="0098469B">
              <w:rPr>
                <w:rStyle w:val="Hyperlink"/>
              </w:rPr>
              <w:t>7</w:t>
            </w:r>
            <w:r w:rsidR="00F745CA">
              <w:fldChar w:fldCharType="end"/>
            </w:r>
          </w:hyperlink>
        </w:p>
        <w:p w14:paraId="015F2D9C" w14:textId="3F611B50" w:rsidR="00F745CA" w:rsidRPr="002D182B" w:rsidRDefault="009F273D" w:rsidP="0098469B">
          <w:pPr>
            <w:pStyle w:val="TOC1"/>
            <w:tabs>
              <w:tab w:val="left" w:pos="390"/>
              <w:tab w:val="right" w:leader="dot" w:pos="9060"/>
            </w:tabs>
            <w:rPr>
              <w:rStyle w:val="Hyperlink"/>
            </w:rPr>
          </w:pPr>
          <w:hyperlink w:anchor="_Toc839031278">
            <w:r w:rsidR="0098469B" w:rsidRPr="0098469B">
              <w:rPr>
                <w:rStyle w:val="Hyperlink"/>
                <w:rFonts w:ascii="Symbol" w:eastAsia="Symbol" w:hAnsi="Symbol" w:cs="Symbol"/>
              </w:rPr>
              <w:t></w:t>
            </w:r>
            <w:r w:rsidR="00F745CA">
              <w:tab/>
            </w:r>
            <w:r w:rsidR="0098469B" w:rsidRPr="0098469B">
              <w:rPr>
                <w:rStyle w:val="Hyperlink"/>
              </w:rPr>
              <w:t>Data Layer:</w:t>
            </w:r>
            <w:r w:rsidR="00F745CA">
              <w:tab/>
            </w:r>
            <w:r w:rsidR="00F745CA">
              <w:fldChar w:fldCharType="begin"/>
            </w:r>
            <w:r w:rsidR="00F745CA">
              <w:instrText>PAGEREF _Toc839031278 \h</w:instrText>
            </w:r>
            <w:r w:rsidR="00F745CA">
              <w:fldChar w:fldCharType="separate"/>
            </w:r>
            <w:r w:rsidR="0098469B" w:rsidRPr="0098469B">
              <w:rPr>
                <w:rStyle w:val="Hyperlink"/>
              </w:rPr>
              <w:t>7</w:t>
            </w:r>
            <w:r w:rsidR="00F745CA">
              <w:fldChar w:fldCharType="end"/>
            </w:r>
          </w:hyperlink>
        </w:p>
        <w:p w14:paraId="09BB1261" w14:textId="3051FA9C" w:rsidR="00F745CA" w:rsidRPr="002D182B" w:rsidRDefault="009F273D" w:rsidP="0098469B">
          <w:pPr>
            <w:pStyle w:val="TOC1"/>
            <w:tabs>
              <w:tab w:val="left" w:pos="390"/>
              <w:tab w:val="right" w:leader="dot" w:pos="9060"/>
            </w:tabs>
            <w:rPr>
              <w:rStyle w:val="Hyperlink"/>
            </w:rPr>
          </w:pPr>
          <w:hyperlink w:anchor="_Toc1758893849">
            <w:r w:rsidR="0098469B" w:rsidRPr="0098469B">
              <w:rPr>
                <w:rStyle w:val="Hyperlink"/>
              </w:rPr>
              <w:t>6.</w:t>
            </w:r>
            <w:r w:rsidR="00F745CA">
              <w:tab/>
            </w:r>
            <w:r w:rsidR="0098469B" w:rsidRPr="0098469B">
              <w:rPr>
                <w:rStyle w:val="Hyperlink"/>
              </w:rPr>
              <w:t>Glossary</w:t>
            </w:r>
            <w:r w:rsidR="00F745CA">
              <w:tab/>
            </w:r>
            <w:r w:rsidR="00F745CA">
              <w:fldChar w:fldCharType="begin"/>
            </w:r>
            <w:r w:rsidR="00F745CA">
              <w:instrText>PAGEREF _Toc1758893849 \h</w:instrText>
            </w:r>
            <w:r w:rsidR="00F745CA">
              <w:fldChar w:fldCharType="separate"/>
            </w:r>
            <w:r w:rsidR="0098469B" w:rsidRPr="0098469B">
              <w:rPr>
                <w:rStyle w:val="Hyperlink"/>
              </w:rPr>
              <w:t>10</w:t>
            </w:r>
            <w:r w:rsidR="00F745CA">
              <w:fldChar w:fldCharType="end"/>
            </w:r>
          </w:hyperlink>
        </w:p>
        <w:p w14:paraId="0AA250CD" w14:textId="42923789" w:rsidR="00F745CA" w:rsidRPr="002D182B" w:rsidRDefault="009F273D" w:rsidP="0098469B">
          <w:pPr>
            <w:pStyle w:val="TOC1"/>
            <w:tabs>
              <w:tab w:val="left" w:pos="390"/>
              <w:tab w:val="right" w:leader="dot" w:pos="9060"/>
            </w:tabs>
            <w:rPr>
              <w:rStyle w:val="Hyperlink"/>
            </w:rPr>
          </w:pPr>
          <w:hyperlink w:anchor="_Toc1343480210">
            <w:r w:rsidR="0098469B" w:rsidRPr="0098469B">
              <w:rPr>
                <w:rStyle w:val="Hyperlink"/>
              </w:rPr>
              <w:t>7.</w:t>
            </w:r>
            <w:r w:rsidR="00F745CA">
              <w:tab/>
            </w:r>
            <w:r w:rsidR="0098469B" w:rsidRPr="0098469B">
              <w:rPr>
                <w:rStyle w:val="Hyperlink"/>
              </w:rPr>
              <w:t>Bibliography</w:t>
            </w:r>
            <w:r w:rsidR="00F745CA">
              <w:tab/>
            </w:r>
            <w:r w:rsidR="00F745CA">
              <w:fldChar w:fldCharType="begin"/>
            </w:r>
            <w:r w:rsidR="00F745CA">
              <w:instrText>PAGEREF _Toc1343480210 \h</w:instrText>
            </w:r>
            <w:r w:rsidR="00F745CA">
              <w:fldChar w:fldCharType="separate"/>
            </w:r>
            <w:r w:rsidR="0098469B" w:rsidRPr="0098469B">
              <w:rPr>
                <w:rStyle w:val="Hyperlink"/>
              </w:rPr>
              <w:t>12</w:t>
            </w:r>
            <w:r w:rsidR="00F745CA">
              <w:fldChar w:fldCharType="end"/>
            </w:r>
          </w:hyperlink>
          <w:r w:rsidR="00F745CA">
            <w:fldChar w:fldCharType="end"/>
          </w:r>
        </w:p>
      </w:sdtContent>
    </w:sdt>
    <w:p w14:paraId="4FE324C2" w14:textId="24448743" w:rsidR="00F745CA" w:rsidRPr="002D182B" w:rsidRDefault="00F745CA" w:rsidP="002D182B">
      <w:pPr>
        <w:jc w:val="center"/>
        <w:rPr>
          <w:b/>
        </w:rPr>
      </w:pPr>
    </w:p>
    <w:p w14:paraId="44DFA3D7" w14:textId="78261037" w:rsidR="00F745CA" w:rsidRDefault="00F745CA" w:rsidP="009F4BA0">
      <w:pPr>
        <w:tabs>
          <w:tab w:val="left" w:pos="360"/>
          <w:tab w:val="left" w:pos="720"/>
          <w:tab w:val="left" w:pos="1260"/>
        </w:tabs>
        <w:ind w:firstLine="0"/>
      </w:pPr>
    </w:p>
    <w:p w14:paraId="3DC6C16E" w14:textId="155AA0C5" w:rsidR="002D1961" w:rsidRDefault="002D1961" w:rsidP="00F745CA"/>
    <w:p w14:paraId="3C679380" w14:textId="77777777" w:rsidR="00595BFA" w:rsidRDefault="00595BFA" w:rsidP="00F745CA"/>
    <w:p w14:paraId="47F457B8" w14:textId="77777777" w:rsidR="00595BFA" w:rsidRDefault="00595BFA" w:rsidP="00F745CA"/>
    <w:p w14:paraId="43FA615E" w14:textId="77777777" w:rsidR="00595BFA" w:rsidRDefault="00595BFA" w:rsidP="00F745CA"/>
    <w:p w14:paraId="0CF62895" w14:textId="77777777" w:rsidR="00595BFA" w:rsidRDefault="00595BFA" w:rsidP="00F745CA"/>
    <w:p w14:paraId="4DBE43AB" w14:textId="2A56B074" w:rsidR="002D1961" w:rsidRDefault="002D1961" w:rsidP="00F745CA"/>
    <w:p w14:paraId="1736D90E" w14:textId="77777777" w:rsidR="00F745CA" w:rsidRDefault="00F745CA" w:rsidP="00F745CA">
      <w:pPr>
        <w:pStyle w:val="Heading1"/>
      </w:pPr>
      <w:bookmarkStart w:id="0" w:name="_Toc166397664"/>
      <w:bookmarkStart w:id="1" w:name="_Toc1849951239"/>
      <w:r>
        <w:lastRenderedPageBreak/>
        <w:t>Introduction</w:t>
      </w:r>
      <w:bookmarkEnd w:id="0"/>
      <w:r w:rsidR="002D1961">
        <w:t xml:space="preserve"> and Overview</w:t>
      </w:r>
      <w:bookmarkEnd w:id="1"/>
    </w:p>
    <w:p w14:paraId="2E31B113" w14:textId="77777777" w:rsidR="00F745CA" w:rsidRDefault="00F745CA" w:rsidP="0098469B">
      <w:pPr>
        <w:ind w:firstLine="0"/>
      </w:pPr>
    </w:p>
    <w:p w14:paraId="399EC505" w14:textId="545E1B44" w:rsidR="00E87D8B" w:rsidRDefault="00E87D8B" w:rsidP="00E87D8B">
      <w:pPr>
        <w:pStyle w:val="Heading2"/>
      </w:pPr>
      <w:bookmarkStart w:id="2" w:name="_Toc893928913"/>
      <w:r>
        <w:t>Document Purpose</w:t>
      </w:r>
      <w:bookmarkEnd w:id="2"/>
    </w:p>
    <w:p w14:paraId="6367340A" w14:textId="77777777" w:rsidR="00E87D8B" w:rsidRDefault="00E87D8B" w:rsidP="00E87D8B">
      <w:pPr>
        <w:ind w:firstLine="0"/>
      </w:pPr>
    </w:p>
    <w:p w14:paraId="04F1C1FA" w14:textId="422272C7" w:rsidR="00E87D8B" w:rsidRPr="00E87D8B" w:rsidRDefault="00E87D8B" w:rsidP="00E87D8B">
      <w:pPr>
        <w:ind w:firstLine="0"/>
      </w:pPr>
      <w:r w:rsidRPr="00E87D8B">
        <w:t>The Software Design Document (SDD) provid</w:t>
      </w:r>
      <w:r>
        <w:t>es</w:t>
      </w:r>
      <w:r w:rsidRPr="00E87D8B">
        <w:t xml:space="preserve"> a detailed blueprint of the system's architecture, design, and implementation. Its primary purpose is to facilitate clear communication among all stakeholders, including developers, project managers, and clients, by offering a comprehensive overview of how the system will be built and function. The SDD ensur</w:t>
      </w:r>
      <w:r>
        <w:t>es</w:t>
      </w:r>
      <w:r w:rsidRPr="00E87D8B">
        <w:t xml:space="preserve"> that the design aligns with the specified requirements and </w:t>
      </w:r>
      <w:r w:rsidR="00432783" w:rsidRPr="00E87D8B">
        <w:t>guides</w:t>
      </w:r>
      <w:r w:rsidRPr="00E87D8B">
        <w:t xml:space="preserve"> developers in the implementation process. Additionally, it plays a key role in validating the design against the intended functionality, performance, and security standards, helping to identify potential risks and plan for their mitigation.</w:t>
      </w:r>
    </w:p>
    <w:p w14:paraId="4362E837" w14:textId="77777777" w:rsidR="00F745CA" w:rsidRDefault="00F745CA" w:rsidP="002D182B"/>
    <w:p w14:paraId="24E84AA5" w14:textId="6A32CBC8" w:rsidR="00F745CA" w:rsidRDefault="00F745CA" w:rsidP="00E87D8B">
      <w:pPr>
        <w:pStyle w:val="Heading1"/>
      </w:pPr>
      <w:bookmarkStart w:id="3" w:name="_Toc166397668"/>
      <w:bookmarkStart w:id="4" w:name="_Toc166398925"/>
      <w:bookmarkStart w:id="5" w:name="_Toc1878373605"/>
      <w:r>
        <w:t>Design Considerations</w:t>
      </w:r>
      <w:bookmarkEnd w:id="3"/>
      <w:bookmarkEnd w:id="4"/>
      <w:bookmarkEnd w:id="5"/>
    </w:p>
    <w:p w14:paraId="7E8460F2" w14:textId="4A606E74" w:rsidR="00F745CA" w:rsidRDefault="00F745CA" w:rsidP="002D182B">
      <w:pPr>
        <w:pStyle w:val="Heading2"/>
      </w:pPr>
      <w:bookmarkStart w:id="6" w:name="_Toc166397669"/>
      <w:bookmarkStart w:id="7" w:name="_Toc1155496395"/>
      <w:r>
        <w:t>Assumptions and Dependencies</w:t>
      </w:r>
      <w:bookmarkEnd w:id="6"/>
      <w:bookmarkEnd w:id="7"/>
    </w:p>
    <w:p w14:paraId="7BA0319A" w14:textId="77777777" w:rsidR="00E87D8B" w:rsidRDefault="00E87D8B" w:rsidP="00BA0C07">
      <w:pPr>
        <w:pStyle w:val="NormalWeb"/>
        <w:ind w:firstLine="720"/>
      </w:pPr>
      <w:r>
        <w:rPr>
          <w:rStyle w:val="Strong"/>
        </w:rPr>
        <w:t>Assumptions:</w:t>
      </w:r>
    </w:p>
    <w:p w14:paraId="4B9BE09F" w14:textId="77777777" w:rsidR="00E87D8B" w:rsidRDefault="00E87D8B" w:rsidP="000F4386">
      <w:pPr>
        <w:pStyle w:val="NormalWeb"/>
        <w:numPr>
          <w:ilvl w:val="0"/>
          <w:numId w:val="2"/>
        </w:numPr>
      </w:pPr>
      <w:r>
        <w:rPr>
          <w:rStyle w:val="Strong"/>
        </w:rPr>
        <w:t>User Access to the Internet:</w:t>
      </w:r>
      <w:r>
        <w:t xml:space="preserve"> It is assumed that users of the Spotify mobile app will have reliable access to the internet, either through Wi-Fi or mobile data, as streaming music requires a stable internet connection.</w:t>
      </w:r>
    </w:p>
    <w:p w14:paraId="36052162" w14:textId="77777777" w:rsidR="00E87D8B" w:rsidRDefault="00E87D8B" w:rsidP="000F4386">
      <w:pPr>
        <w:pStyle w:val="NormalWeb"/>
        <w:numPr>
          <w:ilvl w:val="0"/>
          <w:numId w:val="2"/>
        </w:numPr>
      </w:pPr>
      <w:r>
        <w:rPr>
          <w:rStyle w:val="Strong"/>
        </w:rPr>
        <w:t>Device Compatibility:</w:t>
      </w:r>
      <w:r>
        <w:t xml:space="preserve"> It is assumed that the app will be compatible with a wide range of mobile devices, including those running on iOS and Android operating systems, and that users will keep their devices updated with the latest OS versions to ensure optimal performance.</w:t>
      </w:r>
    </w:p>
    <w:p w14:paraId="7DDE7C79" w14:textId="77777777" w:rsidR="00E87D8B" w:rsidRDefault="00E87D8B" w:rsidP="000F4386">
      <w:pPr>
        <w:pStyle w:val="NormalWeb"/>
        <w:numPr>
          <w:ilvl w:val="0"/>
          <w:numId w:val="2"/>
        </w:numPr>
      </w:pPr>
      <w:r>
        <w:rPr>
          <w:rStyle w:val="Strong"/>
        </w:rPr>
        <w:t>User Familiarity with Streaming Services:</w:t>
      </w:r>
      <w:r>
        <w:t xml:space="preserve"> It is assumed that users are familiar with basic mobile app navigation and streaming services, reducing the need for extensive user onboarding or tutorials within the app.</w:t>
      </w:r>
    </w:p>
    <w:p w14:paraId="5B5A1FEC" w14:textId="77777777" w:rsidR="00E87D8B" w:rsidRDefault="00E87D8B" w:rsidP="000F4386">
      <w:pPr>
        <w:pStyle w:val="NormalWeb"/>
        <w:numPr>
          <w:ilvl w:val="0"/>
          <w:numId w:val="2"/>
        </w:numPr>
      </w:pPr>
      <w:r>
        <w:rPr>
          <w:rStyle w:val="Strong"/>
        </w:rPr>
        <w:t>API Availability:</w:t>
      </w:r>
      <w:r>
        <w:t xml:space="preserve"> It is assumed that Spotify’s core APIs, such as those for authentication, music streaming, and user data, will be available and functional throughout the project’s lifecycle, allowing seamless integration into the mobile app.</w:t>
      </w:r>
    </w:p>
    <w:p w14:paraId="44DF20DD" w14:textId="17520F2C" w:rsidR="004704B3" w:rsidRPr="00FE4072" w:rsidRDefault="00E87D8B" w:rsidP="00FE4072">
      <w:pPr>
        <w:pStyle w:val="NormalWeb"/>
        <w:numPr>
          <w:ilvl w:val="0"/>
          <w:numId w:val="2"/>
        </w:numPr>
        <w:rPr>
          <w:rStyle w:val="Strong"/>
          <w:b w:val="0"/>
          <w:bCs w:val="0"/>
        </w:rPr>
      </w:pPr>
      <w:r>
        <w:rPr>
          <w:rStyle w:val="Strong"/>
        </w:rPr>
        <w:t>Stable Cloud Infrastructure:</w:t>
      </w:r>
      <w:r>
        <w:t xml:space="preserve"> The project assumes that the cloud infrastructure supporting Spotify's services, including databases and storage, will remain stable and scalable to handle user demand and data.</w:t>
      </w:r>
    </w:p>
    <w:p w14:paraId="29C97BC6" w14:textId="77777777" w:rsidR="00744D16" w:rsidRDefault="00744D16" w:rsidP="00744D16">
      <w:pPr>
        <w:pStyle w:val="NormalWeb"/>
        <w:ind w:firstLine="720"/>
      </w:pPr>
      <w:r>
        <w:rPr>
          <w:rStyle w:val="Strong"/>
        </w:rPr>
        <w:t>Dependencies:</w:t>
      </w:r>
    </w:p>
    <w:p w14:paraId="319E2363" w14:textId="77777777" w:rsidR="00744D16" w:rsidRDefault="00744D16" w:rsidP="000F4386">
      <w:pPr>
        <w:pStyle w:val="NormalWeb"/>
        <w:numPr>
          <w:ilvl w:val="0"/>
          <w:numId w:val="3"/>
        </w:numPr>
      </w:pPr>
      <w:r>
        <w:rPr>
          <w:rStyle w:val="Strong"/>
        </w:rPr>
        <w:t>Third-Party Services:</w:t>
      </w:r>
      <w:r>
        <w:t xml:space="preserve"> The app's functionality may depend on third-party services, such as payment gateways for premium subscriptions, and these services must remain operational and accessible for the app to function as intended.</w:t>
      </w:r>
    </w:p>
    <w:p w14:paraId="1AC0593F" w14:textId="77777777" w:rsidR="00744D16" w:rsidRDefault="00744D16" w:rsidP="000F4386">
      <w:pPr>
        <w:pStyle w:val="NormalWeb"/>
        <w:numPr>
          <w:ilvl w:val="0"/>
          <w:numId w:val="3"/>
        </w:numPr>
      </w:pPr>
      <w:r>
        <w:rPr>
          <w:rStyle w:val="Strong"/>
        </w:rPr>
        <w:t>Licensing Agreements:</w:t>
      </w:r>
      <w:r>
        <w:t xml:space="preserve"> The availability of music content on Spotify is dependent on licensing agreements with music labels and artists. The app’s catalog and features are dependent on these agreements being in place and continuously renewed.</w:t>
      </w:r>
    </w:p>
    <w:p w14:paraId="602C75EA" w14:textId="77777777" w:rsidR="00744D16" w:rsidRDefault="00744D16" w:rsidP="000F4386">
      <w:pPr>
        <w:pStyle w:val="NormalWeb"/>
        <w:numPr>
          <w:ilvl w:val="0"/>
          <w:numId w:val="3"/>
        </w:numPr>
      </w:pPr>
      <w:r>
        <w:rPr>
          <w:rStyle w:val="Strong"/>
        </w:rPr>
        <w:lastRenderedPageBreak/>
        <w:t>App Store Policies:</w:t>
      </w:r>
      <w:r>
        <w:t xml:space="preserve"> The release and updates of the Spotify mobile app depend on compliance with Apple App Store and Google Play Store policies. Changes in these policies could impact the app’s distribution and update processes.</w:t>
      </w:r>
    </w:p>
    <w:p w14:paraId="24B47C68" w14:textId="77777777" w:rsidR="00744D16" w:rsidRDefault="00744D16" w:rsidP="000F4386">
      <w:pPr>
        <w:pStyle w:val="NormalWeb"/>
        <w:numPr>
          <w:ilvl w:val="0"/>
          <w:numId w:val="3"/>
        </w:numPr>
      </w:pPr>
      <w:r>
        <w:rPr>
          <w:rStyle w:val="Strong"/>
        </w:rPr>
        <w:t>Security Protocols:</w:t>
      </w:r>
      <w:r>
        <w:t xml:space="preserve"> The app's security measures, including user data encryption and secure communication protocols, depend on the continuous support and updates of industry-standard security libraries and tools.</w:t>
      </w:r>
    </w:p>
    <w:p w14:paraId="315A4498" w14:textId="2F8882EE" w:rsidR="00E87D8B" w:rsidRDefault="00744D16" w:rsidP="000F4386">
      <w:pPr>
        <w:pStyle w:val="NormalWeb"/>
        <w:numPr>
          <w:ilvl w:val="0"/>
          <w:numId w:val="3"/>
        </w:numPr>
      </w:pPr>
      <w:r>
        <w:rPr>
          <w:rStyle w:val="Strong"/>
        </w:rPr>
        <w:t>Legal and Regulatory Compliance:</w:t>
      </w:r>
      <w:r>
        <w:t xml:space="preserve"> The app must comply with regional and international laws, including data privacy regulations like GDPR. Changes in these laws could impact the app's features and how user data is managed.</w:t>
      </w:r>
    </w:p>
    <w:p w14:paraId="16B85ABF" w14:textId="77777777" w:rsidR="00F745CA" w:rsidRDefault="00F745CA" w:rsidP="002D182B">
      <w:pPr>
        <w:pStyle w:val="Heading2"/>
      </w:pPr>
      <w:bookmarkStart w:id="8" w:name="_Toc166397670"/>
      <w:bookmarkStart w:id="9" w:name="_Toc452683143"/>
      <w:r>
        <w:t>General Constraints</w:t>
      </w:r>
      <w:bookmarkEnd w:id="8"/>
      <w:bookmarkEnd w:id="9"/>
    </w:p>
    <w:p w14:paraId="397E0490" w14:textId="77777777" w:rsidR="00F745CA" w:rsidRDefault="00F745CA" w:rsidP="002D182B"/>
    <w:p w14:paraId="269A7CB3" w14:textId="03FE0836" w:rsidR="24BDC9DD" w:rsidRDefault="24BDC9DD" w:rsidP="000F4386">
      <w:pPr>
        <w:pStyle w:val="ListParagraph"/>
        <w:numPr>
          <w:ilvl w:val="0"/>
          <w:numId w:val="4"/>
        </w:numPr>
      </w:pPr>
      <w:r w:rsidRPr="6756C2E5">
        <w:rPr>
          <w:b/>
        </w:rPr>
        <w:t>Data Privacy and Security</w:t>
      </w:r>
      <w:r>
        <w:t>: Compliance with global data protection regulations</w:t>
      </w:r>
      <w:r w:rsidR="2E4C2182">
        <w:t xml:space="preserve"> </w:t>
      </w:r>
      <w:r w:rsidR="23DA017E">
        <w:t>is mandatory.</w:t>
      </w:r>
      <w:r>
        <w:t xml:space="preserve"> This requires the encryption of user data, secure handling of user preferences, and the implementation of robust authentication mechanisms using Firebase.</w:t>
      </w:r>
    </w:p>
    <w:p w14:paraId="36C88DE6" w14:textId="0175762D" w:rsidR="428C74E7" w:rsidRDefault="428C74E7" w:rsidP="428C74E7">
      <w:pPr>
        <w:ind w:firstLine="0"/>
      </w:pPr>
    </w:p>
    <w:p w14:paraId="65C8CD3E" w14:textId="62E1C5B3" w:rsidR="24BDC9DD" w:rsidRDefault="24BDC9DD" w:rsidP="000F4386">
      <w:pPr>
        <w:pStyle w:val="ListParagraph"/>
        <w:numPr>
          <w:ilvl w:val="0"/>
          <w:numId w:val="4"/>
        </w:numPr>
      </w:pPr>
      <w:r w:rsidRPr="6756C2E5">
        <w:rPr>
          <w:b/>
        </w:rPr>
        <w:t>Resource Availability:</w:t>
      </w:r>
      <w:r w:rsidR="5961892A">
        <w:t xml:space="preserve"> </w:t>
      </w:r>
      <w:r>
        <w:t>The app is constrained by the availability and performance of third-party services like Google Ad</w:t>
      </w:r>
      <w:r w:rsidR="00195491">
        <w:t xml:space="preserve"> </w:t>
      </w:r>
      <w:r>
        <w:t>Mob for ads and Firebase for authentication.</w:t>
      </w:r>
    </w:p>
    <w:p w14:paraId="395CAE0B" w14:textId="3A63960B" w:rsidR="428C74E7" w:rsidRDefault="24BDC9DD" w:rsidP="00CC0B7B">
      <w:pPr>
        <w:pStyle w:val="ListParagraph"/>
        <w:ind w:left="1080" w:firstLine="0"/>
      </w:pPr>
      <w:r>
        <w:t>Any downtime or API changes from these services could directly affect app functionality.</w:t>
      </w:r>
    </w:p>
    <w:p w14:paraId="78B5A270" w14:textId="66D4E712" w:rsidR="428C74E7" w:rsidRDefault="428C74E7" w:rsidP="428C74E7"/>
    <w:p w14:paraId="1B96284E" w14:textId="0F3FC832" w:rsidR="24BDC9DD" w:rsidRDefault="24BDC9DD" w:rsidP="000F4386">
      <w:pPr>
        <w:pStyle w:val="ListParagraph"/>
        <w:numPr>
          <w:ilvl w:val="0"/>
          <w:numId w:val="4"/>
        </w:numPr>
      </w:pPr>
      <w:r w:rsidRPr="6756C2E5">
        <w:rPr>
          <w:b/>
        </w:rPr>
        <w:t>Performance Requirements:</w:t>
      </w:r>
      <w:r w:rsidR="7408F3DF">
        <w:t xml:space="preserve"> </w:t>
      </w:r>
      <w:r>
        <w:t>The app must maintain high performance standards, ensuring minimal latency during music playback, quick response times for user interactions, and smooth navigation across the interface. This is especially critical in regions with variable network speeds.</w:t>
      </w:r>
    </w:p>
    <w:p w14:paraId="390F85BB" w14:textId="0EF18022" w:rsidR="428C74E7" w:rsidRDefault="428C74E7" w:rsidP="428C74E7"/>
    <w:p w14:paraId="3ECB61CC" w14:textId="08EFB929" w:rsidR="24BDC9DD" w:rsidRDefault="24BDC9DD" w:rsidP="000F4386">
      <w:pPr>
        <w:pStyle w:val="ListParagraph"/>
        <w:numPr>
          <w:ilvl w:val="0"/>
          <w:numId w:val="4"/>
        </w:numPr>
      </w:pPr>
      <w:r w:rsidRPr="6756C2E5">
        <w:rPr>
          <w:b/>
        </w:rPr>
        <w:t>Interoperability:</w:t>
      </w:r>
      <w:r w:rsidR="68660744" w:rsidRPr="6756C2E5">
        <w:rPr>
          <w:b/>
        </w:rPr>
        <w:t xml:space="preserve"> </w:t>
      </w:r>
      <w:r>
        <w:t>The app must seamlessly integrate with various external APIs for features like lyrics synchronization and song recommendations. These APIs must be interoperable across different platforms and devices, ensuring consistent functionality regardless of the operating system.</w:t>
      </w:r>
    </w:p>
    <w:p w14:paraId="34B41CD6" w14:textId="58A76165" w:rsidR="1DCB469B" w:rsidRDefault="1DCB469B" w:rsidP="1DCB469B">
      <w:pPr>
        <w:pStyle w:val="ListParagraph"/>
        <w:ind w:left="1080"/>
      </w:pPr>
    </w:p>
    <w:p w14:paraId="1D9AC269" w14:textId="59F3DCFC" w:rsidR="1DCB469B" w:rsidRDefault="24BDC9DD" w:rsidP="000F4386">
      <w:pPr>
        <w:pStyle w:val="ListParagraph"/>
        <w:numPr>
          <w:ilvl w:val="0"/>
          <w:numId w:val="4"/>
        </w:numPr>
      </w:pPr>
      <w:r w:rsidRPr="6756C2E5">
        <w:rPr>
          <w:b/>
        </w:rPr>
        <w:t>User Interface Consistency:</w:t>
      </w:r>
      <w:r w:rsidR="6EC16F86" w:rsidRPr="6756C2E5">
        <w:rPr>
          <w:b/>
        </w:rPr>
        <w:t xml:space="preserve"> </w:t>
      </w:r>
      <w:r>
        <w:t>The UI must be consistent across all supported devices, including various Android and iOS versions. The app should maintain a uniform look and feel while adapting to different screen sizes and resolutions.</w:t>
      </w:r>
    </w:p>
    <w:p w14:paraId="1BA6D6C2" w14:textId="2BCE22CC" w:rsidR="00810A05" w:rsidRDefault="00810A05" w:rsidP="00810A05">
      <w:pPr>
        <w:pStyle w:val="ListParagraph"/>
      </w:pPr>
    </w:p>
    <w:p w14:paraId="64019F23" w14:textId="3DC905B7" w:rsidR="00594232" w:rsidRPr="00594232" w:rsidRDefault="00594232" w:rsidP="000F4386">
      <w:pPr>
        <w:numPr>
          <w:ilvl w:val="0"/>
          <w:numId w:val="4"/>
        </w:numPr>
      </w:pPr>
      <w:r w:rsidRPr="00594232">
        <w:t xml:space="preserve">Security Compliance: The app must implement secure coding practices, including input validation, secure session management, and protection against common vulnerabilities such as SQL injection, cross-site </w:t>
      </w:r>
      <w:r w:rsidR="00CC0B7B" w:rsidRPr="00594232">
        <w:t>scripting (</w:t>
      </w:r>
      <w:r w:rsidRPr="00594232">
        <w:t>XSS</w:t>
      </w:r>
      <w:proofErr w:type="gramStart"/>
      <w:r w:rsidRPr="00594232">
        <w:t>),,</w:t>
      </w:r>
      <w:proofErr w:type="gramEnd"/>
      <w:r w:rsidRPr="00594232">
        <w:t xml:space="preserve"> and cross-site request forgery. (CSRF</w:t>
      </w:r>
      <w:r w:rsidR="00CC0B7B" w:rsidRPr="00594232">
        <w:t>).</w:t>
      </w:r>
      <w:r w:rsidRPr="00594232">
        <w:t xml:space="preserve"> Firebase's security rules must be strictly enforced to protect user data.</w:t>
      </w:r>
    </w:p>
    <w:p w14:paraId="329866A7" w14:textId="1B9A6E8E" w:rsidR="00810A05" w:rsidRDefault="00810A05" w:rsidP="00594232">
      <w:pPr>
        <w:pStyle w:val="ListParagraph"/>
        <w:ind w:left="1080" w:firstLine="0"/>
      </w:pPr>
    </w:p>
    <w:p w14:paraId="4534EFDD" w14:textId="507E925E" w:rsidR="24BDC9DD" w:rsidRDefault="24BDC9DD" w:rsidP="000F4386">
      <w:pPr>
        <w:pStyle w:val="ListParagraph"/>
        <w:numPr>
          <w:ilvl w:val="0"/>
          <w:numId w:val="4"/>
        </w:numPr>
      </w:pPr>
      <w:r w:rsidRPr="6756C2E5">
        <w:rPr>
          <w:b/>
        </w:rPr>
        <w:t>Memory and Storage Constraints:</w:t>
      </w:r>
      <w:r w:rsidR="7A5EBA29">
        <w:t xml:space="preserve"> </w:t>
      </w:r>
      <w:r>
        <w:t>The app must efficiently manage memory and storage, especially on lower-end devices with limited resources. Caching strategies for lyrics and music streaming data must balance performance with memory usage to avoid app crashes or slowdowns.</w:t>
      </w:r>
    </w:p>
    <w:p w14:paraId="45893D36" w14:textId="4D1D8EB9" w:rsidR="6756C2E5" w:rsidRDefault="6756C2E5" w:rsidP="6756C2E5">
      <w:pPr>
        <w:pStyle w:val="ListParagraph"/>
        <w:ind w:left="1080"/>
      </w:pPr>
    </w:p>
    <w:p w14:paraId="21972C30" w14:textId="0AC40F71" w:rsidR="24BDC9DD" w:rsidRDefault="24BDC9DD" w:rsidP="000F4386">
      <w:pPr>
        <w:pStyle w:val="ListParagraph"/>
        <w:numPr>
          <w:ilvl w:val="0"/>
          <w:numId w:val="4"/>
        </w:numPr>
      </w:pPr>
      <w:r w:rsidRPr="6756C2E5">
        <w:rPr>
          <w:b/>
        </w:rPr>
        <w:lastRenderedPageBreak/>
        <w:t>Ad Integration:</w:t>
      </w:r>
      <w:r w:rsidR="58CA146A">
        <w:t xml:space="preserve"> </w:t>
      </w:r>
      <w:r>
        <w:t xml:space="preserve">The integration of Google </w:t>
      </w:r>
      <w:r w:rsidR="00195491">
        <w:t>Ad Mob</w:t>
      </w:r>
      <w:r>
        <w:t xml:space="preserve"> for ad delivery must be done in a way that does not significantly disrupt the user experience. Ads should be strategically placed to minimize intrusiveness while maximizing revenue. Compliance with Google’s ad policies is mandatory.</w:t>
      </w:r>
    </w:p>
    <w:p w14:paraId="61CF64FB" w14:textId="77777777" w:rsidR="003F3339" w:rsidRDefault="003F3339" w:rsidP="00FE4072">
      <w:pPr>
        <w:ind w:firstLine="0"/>
      </w:pPr>
    </w:p>
    <w:p w14:paraId="6C61DF53" w14:textId="77777777" w:rsidR="00F745CA" w:rsidRDefault="00F745CA" w:rsidP="002D182B">
      <w:pPr>
        <w:pStyle w:val="Heading2"/>
      </w:pPr>
      <w:bookmarkStart w:id="10" w:name="_Toc166397672"/>
      <w:bookmarkStart w:id="11" w:name="_Toc961001253"/>
      <w:r>
        <w:t>Development Methods</w:t>
      </w:r>
      <w:bookmarkEnd w:id="10"/>
      <w:bookmarkEnd w:id="11"/>
    </w:p>
    <w:p w14:paraId="01C173CF" w14:textId="77777777" w:rsidR="00F745CA" w:rsidRDefault="00F745CA" w:rsidP="002D182B"/>
    <w:p w14:paraId="75847B07" w14:textId="77777777" w:rsidR="00F745CA" w:rsidRDefault="00F745CA" w:rsidP="00CE5FE6">
      <w:pPr>
        <w:ind w:firstLine="0"/>
      </w:pPr>
      <w: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14:paraId="601AF93A" w14:textId="77777777" w:rsidR="002D1685" w:rsidRDefault="002D1685" w:rsidP="00CE5FE6">
      <w:pPr>
        <w:ind w:firstLine="0"/>
      </w:pPr>
    </w:p>
    <w:p w14:paraId="5A5A3AB2" w14:textId="77777777" w:rsidR="00DE480C" w:rsidRPr="00CE5FE6" w:rsidRDefault="00DE480C" w:rsidP="00CE5FE6">
      <w:pPr>
        <w:ind w:firstLine="0"/>
        <w:rPr>
          <w:b/>
          <w:bCs/>
        </w:rPr>
      </w:pPr>
      <w:r w:rsidRPr="00CE5FE6">
        <w:rPr>
          <w:b/>
          <w:bCs/>
        </w:rPr>
        <w:t>1. Agile Development:</w:t>
      </w:r>
    </w:p>
    <w:p w14:paraId="528AAC0F" w14:textId="77777777" w:rsidR="00DE480C" w:rsidRDefault="00DE480C" w:rsidP="00CE5FE6">
      <w:pPr>
        <w:ind w:firstLine="0"/>
      </w:pPr>
    </w:p>
    <w:p w14:paraId="2CF79CC8" w14:textId="77777777" w:rsidR="00DE480C" w:rsidRDefault="00DE480C" w:rsidP="00CE5FE6">
      <w:pPr>
        <w:ind w:left="90" w:firstLine="0"/>
      </w:pPr>
      <w:r>
        <w:t>The project will adopt an Agile development methodology, allowing for iterative and incremental progress. Agile's flexibility enables the team to adapt to changes in requirements, user feedback, and market conditions. Development will be organized into sprints, typically lasting 2-4 weeks, with each sprint focusing on delivering a specific set of features or improvements.</w:t>
      </w:r>
    </w:p>
    <w:p w14:paraId="70439E16" w14:textId="77777777" w:rsidR="00DE480C" w:rsidRDefault="00DE480C" w:rsidP="00CE5FE6">
      <w:pPr>
        <w:ind w:left="90" w:firstLine="0"/>
      </w:pPr>
    </w:p>
    <w:p w14:paraId="5527C30A" w14:textId="2D718279" w:rsidR="00DE480C" w:rsidRPr="00CE5FE6" w:rsidRDefault="00DE480C" w:rsidP="00CE5FE6">
      <w:pPr>
        <w:ind w:firstLine="0"/>
        <w:rPr>
          <w:b/>
          <w:bCs/>
        </w:rPr>
      </w:pPr>
      <w:r w:rsidRPr="00CE5FE6">
        <w:rPr>
          <w:b/>
          <w:bCs/>
        </w:rPr>
        <w:t>2. Scrum Framework:</w:t>
      </w:r>
    </w:p>
    <w:p w14:paraId="1F4AC67D" w14:textId="77777777" w:rsidR="00FA7C27" w:rsidRDefault="00FA7C27" w:rsidP="00CE5FE6">
      <w:pPr>
        <w:ind w:firstLine="0"/>
      </w:pPr>
    </w:p>
    <w:p w14:paraId="0F8C989F" w14:textId="5CD625D9" w:rsidR="00953323" w:rsidRDefault="00DE480C" w:rsidP="00CE5FE6">
      <w:pPr>
        <w:ind w:firstLine="0"/>
      </w:pPr>
      <w:r>
        <w:t>Within the Agile methodology, the Scrum framework will be employed to manage the project. The Scrum team will consist of a Product Owner, Scrum Master, and Development Team. Regular ceremonies, including Sprint Planning, Daily Standups, Sprint Reviews, and Retrospectives, will be held to ensure continuous progress and address any blockers. The Product Backlog will be maintained and prioritized to reflect the most critical features and improvements.</w:t>
      </w:r>
    </w:p>
    <w:p w14:paraId="4C344204" w14:textId="77777777" w:rsidR="00953323" w:rsidRDefault="00953323" w:rsidP="00CE5FE6">
      <w:pPr>
        <w:ind w:firstLine="0"/>
      </w:pPr>
    </w:p>
    <w:p w14:paraId="21F55A22" w14:textId="77777777" w:rsidR="00E01E3C" w:rsidRPr="00CE5FE6" w:rsidRDefault="00E01E3C" w:rsidP="00CE5FE6">
      <w:pPr>
        <w:ind w:firstLine="0"/>
        <w:rPr>
          <w:b/>
          <w:bCs/>
        </w:rPr>
      </w:pPr>
      <w:r w:rsidRPr="00CE5FE6">
        <w:rPr>
          <w:b/>
          <w:bCs/>
        </w:rPr>
        <w:t>3. Test-Driven Development (TDD):</w:t>
      </w:r>
    </w:p>
    <w:p w14:paraId="5C8FA0BE" w14:textId="77777777" w:rsidR="00E01E3C" w:rsidRDefault="00E01E3C" w:rsidP="00CE5FE6">
      <w:pPr>
        <w:ind w:firstLine="0"/>
      </w:pPr>
    </w:p>
    <w:p w14:paraId="45B53C36" w14:textId="0D16836D" w:rsidR="00E01E3C" w:rsidRDefault="00E01E3C" w:rsidP="00CE5FE6">
      <w:pPr>
        <w:ind w:firstLine="0"/>
      </w:pPr>
      <w:r>
        <w:t>To ensure code quality and reduce the number of bugs in the production environment, Test-Driven Development (TDD) will be implemented. In TDD, automated unit tests are written before the actual code, ensuring that each new feature or function is thoroughly tested as it is developed. This approach helps in maintaining high code quality and facilitates easier refactoring.</w:t>
      </w:r>
    </w:p>
    <w:p w14:paraId="65EE4F3A" w14:textId="77777777" w:rsidR="00E01E3C" w:rsidRDefault="00E01E3C" w:rsidP="00CE5FE6">
      <w:pPr>
        <w:ind w:firstLine="0"/>
      </w:pPr>
    </w:p>
    <w:p w14:paraId="10BA1A67" w14:textId="3FDBBE49" w:rsidR="00E01E3C" w:rsidRPr="00CE5FE6" w:rsidRDefault="00E01E3C" w:rsidP="00CE5FE6">
      <w:pPr>
        <w:ind w:firstLine="0"/>
        <w:rPr>
          <w:b/>
          <w:bCs/>
        </w:rPr>
      </w:pPr>
      <w:r w:rsidRPr="00CE5FE6">
        <w:rPr>
          <w:b/>
          <w:bCs/>
        </w:rPr>
        <w:t>4. User-Centered Design (UCD):</w:t>
      </w:r>
    </w:p>
    <w:p w14:paraId="4E938FCC" w14:textId="77777777" w:rsidR="00E01E3C" w:rsidRDefault="00E01E3C" w:rsidP="00CE5FE6">
      <w:pPr>
        <w:ind w:firstLine="0"/>
      </w:pPr>
    </w:p>
    <w:p w14:paraId="12D8ECAD" w14:textId="0E006FA9" w:rsidR="00E01E3C" w:rsidRDefault="00E01E3C" w:rsidP="00CE5FE6">
      <w:pPr>
        <w:ind w:firstLine="0"/>
      </w:pPr>
      <w:r>
        <w:t>A User-Centered Design approach will be employed to ensure that the app meets the needs and expectations of its users. This involves conducting user research, creating personas, and engaging in usability testing throughout the design and development phases. The goal is to create an intuitive and accessible user interface that provides a seamless experience across different devices.</w:t>
      </w:r>
    </w:p>
    <w:p w14:paraId="7670A989" w14:textId="77777777" w:rsidR="00F745CA" w:rsidRDefault="00F745CA" w:rsidP="00CE5FE6">
      <w:pPr>
        <w:ind w:firstLine="0"/>
      </w:pPr>
    </w:p>
    <w:p w14:paraId="706AFFA5" w14:textId="2D2FF447" w:rsidR="00E01E3C" w:rsidRPr="00CE5FE6" w:rsidRDefault="00E01E3C" w:rsidP="00CE5FE6">
      <w:pPr>
        <w:ind w:firstLine="0"/>
        <w:rPr>
          <w:b/>
          <w:bCs/>
        </w:rPr>
      </w:pPr>
      <w:r w:rsidRPr="00CE5FE6">
        <w:rPr>
          <w:b/>
          <w:bCs/>
        </w:rPr>
        <w:lastRenderedPageBreak/>
        <w:t>5. Code Review and Pair Programming:</w:t>
      </w:r>
    </w:p>
    <w:p w14:paraId="53DE587F" w14:textId="77777777" w:rsidR="00E01E3C" w:rsidRDefault="00E01E3C" w:rsidP="00CE5FE6">
      <w:pPr>
        <w:ind w:firstLine="0"/>
      </w:pPr>
    </w:p>
    <w:p w14:paraId="13F5EE36" w14:textId="77777777" w:rsidR="00E01E3C" w:rsidRDefault="00E01E3C" w:rsidP="00CE5FE6">
      <w:pPr>
        <w:ind w:firstLine="0"/>
      </w:pPr>
      <w:r>
        <w:t>Code reviews will be a mandatory part of the development process, ensuring that all code is checked for quality, security, and adherence to coding standards before being merged into the main branch. Pair programming will be encouraged, where two developers work together at one workstation. This collaborative method improves code quality, facilitates knowledge sharing, and helps in solving complex problems more effectively.</w:t>
      </w:r>
    </w:p>
    <w:p w14:paraId="30891DE7" w14:textId="77777777" w:rsidR="00E01E3C" w:rsidRDefault="00E01E3C" w:rsidP="00CE5FE6">
      <w:pPr>
        <w:ind w:firstLine="0"/>
      </w:pPr>
    </w:p>
    <w:p w14:paraId="5CC03A93" w14:textId="5D95CF0E" w:rsidR="00E01E3C" w:rsidRPr="00CE5FE6" w:rsidRDefault="00E01E3C" w:rsidP="00CE5FE6">
      <w:pPr>
        <w:ind w:firstLine="0"/>
        <w:rPr>
          <w:b/>
          <w:bCs/>
        </w:rPr>
      </w:pPr>
      <w:r w:rsidRPr="00CE5FE6">
        <w:rPr>
          <w:b/>
          <w:bCs/>
        </w:rPr>
        <w:t>6. Documentation and Knowledge Sharing:</w:t>
      </w:r>
    </w:p>
    <w:p w14:paraId="5593F2A4" w14:textId="77777777" w:rsidR="00E01E3C" w:rsidRDefault="00E01E3C" w:rsidP="00CE5FE6">
      <w:pPr>
        <w:ind w:firstLine="0"/>
      </w:pPr>
    </w:p>
    <w:p w14:paraId="1AD13360" w14:textId="27D0643B" w:rsidR="00E01E3C" w:rsidRDefault="00E01E3C" w:rsidP="00CE5FE6">
      <w:pPr>
        <w:ind w:firstLine="0"/>
      </w:pPr>
      <w:r>
        <w:t>Comprehensive documentation will be maintained throughout the development process, including technical documentation, API references, and user guides. Knowledge-sharing sessions and regular team meetings will be conducted to ensure that all team members are aligned and have access to the necessary information and resources</w:t>
      </w:r>
    </w:p>
    <w:p w14:paraId="5B24F690" w14:textId="51B96791" w:rsidR="00F745CA" w:rsidRDefault="00F745CA" w:rsidP="00024072">
      <w:pPr>
        <w:pStyle w:val="Heading1"/>
        <w:tabs>
          <w:tab w:val="clear" w:pos="1980"/>
        </w:tabs>
      </w:pPr>
      <w:bookmarkStart w:id="12" w:name="_Toc166397673"/>
      <w:bookmarkStart w:id="13" w:name="_Toc511691049"/>
      <w:r>
        <w:t>Architectural Strategies</w:t>
      </w:r>
      <w:bookmarkEnd w:id="12"/>
      <w:bookmarkEnd w:id="13"/>
    </w:p>
    <w:p w14:paraId="1EC18407" w14:textId="77777777" w:rsidR="00396FA6" w:rsidRDefault="00396FA6" w:rsidP="00F745CA"/>
    <w:p w14:paraId="773EFCD4" w14:textId="77777777" w:rsidR="00B86FE4" w:rsidRDefault="00B440D4" w:rsidP="00CE5FE6">
      <w:pPr>
        <w:ind w:firstLine="0"/>
      </w:pPr>
      <w:r w:rsidRPr="00B440D4">
        <w:t>The app will employ a microservices architecture, with specific microservices dedicated to handling monetization-related functionalities. These services could include subscription management, in-app purchases, advertising, and payment processing. By isolating these services, the app can scale each component independently, ensuring that high-traffic monetization services do not impact the performance of the core music streaming functions.</w:t>
      </w:r>
      <w:r w:rsidR="00B86FE4">
        <w:t xml:space="preserve"> </w:t>
      </w:r>
    </w:p>
    <w:p w14:paraId="43118D29" w14:textId="1227C047" w:rsidR="003F3339" w:rsidRDefault="00B86FE4" w:rsidP="00CE5FE6">
      <w:pPr>
        <w:ind w:firstLine="0"/>
      </w:pPr>
      <w:r w:rsidRPr="00B86FE4">
        <w:t>A data-driven approach will be used to enhance user engagement and monetization. This includes tailoring playlists, recommendations, and promotional offers</w:t>
      </w:r>
      <w:r w:rsidR="00435ED2">
        <w:t xml:space="preserve">. </w:t>
      </w:r>
      <w:r w:rsidR="00E92DB4" w:rsidRPr="00E92DB4">
        <w:t>For users on the free tier, the app will integrate a scalable advertising platform that can deliver targeted ads. An ad-serving microservice will handle the delivery, and tracking of ads, ensuring minimal disruption to the user experience.</w:t>
      </w:r>
    </w:p>
    <w:p w14:paraId="25B3016B" w14:textId="7D9FD2DF" w:rsidR="0074307A" w:rsidRDefault="0074307A" w:rsidP="00CE5FE6">
      <w:pPr>
        <w:ind w:firstLine="0"/>
      </w:pPr>
      <w:r w:rsidRPr="0074307A">
        <w:t>A modular billing and subscription management system will be implemented to handle different subscription tiers, free trials, discounts, and renewals</w:t>
      </w:r>
    </w:p>
    <w:p w14:paraId="45DCAE9D" w14:textId="77777777" w:rsidR="00037E1B" w:rsidRDefault="00037E1B" w:rsidP="00FE4072">
      <w:pPr>
        <w:ind w:firstLine="0"/>
      </w:pPr>
    </w:p>
    <w:p w14:paraId="7473C6B1" w14:textId="1EBE27B9" w:rsidR="0006365F" w:rsidRPr="0006365F" w:rsidRDefault="00F745CA" w:rsidP="00FE4072">
      <w:pPr>
        <w:pStyle w:val="Heading1"/>
      </w:pPr>
      <w:bookmarkStart w:id="14" w:name="_Toc166397674"/>
      <w:bookmarkStart w:id="15" w:name="_Toc1833109852"/>
      <w:r>
        <w:t>System Architecture</w:t>
      </w:r>
      <w:bookmarkEnd w:id="14"/>
      <w:bookmarkEnd w:id="15"/>
    </w:p>
    <w:p w14:paraId="4FF0FE6E" w14:textId="64E7AE3B" w:rsidR="00F745CA" w:rsidRPr="00D90742" w:rsidRDefault="0006365F" w:rsidP="00D90742">
      <w:pPr>
        <w:pStyle w:val="Heading2"/>
        <w:rPr>
          <w:b w:val="0"/>
          <w:bCs w:val="0"/>
        </w:rPr>
      </w:pPr>
      <w:bookmarkStart w:id="16" w:name="_Toc582961826"/>
      <w:r w:rsidRPr="00D90742">
        <w:rPr>
          <w:rStyle w:val="Strong"/>
          <w:b/>
          <w:bCs/>
        </w:rPr>
        <w:t>Client-Side Architecture</w:t>
      </w:r>
      <w:bookmarkEnd w:id="16"/>
    </w:p>
    <w:p w14:paraId="421B7EFC" w14:textId="3A8B25FA" w:rsidR="00037E1B" w:rsidRDefault="00037E1B" w:rsidP="00037E1B">
      <w:pPr>
        <w:pStyle w:val="NormalWeb"/>
      </w:pPr>
      <w:bookmarkStart w:id="17" w:name="_Toc166397677"/>
      <w:r>
        <w:rPr>
          <w:rFonts w:hAnsi="Symbol"/>
        </w:rPr>
        <w:t></w:t>
      </w:r>
      <w:r>
        <w:t xml:space="preserve"> </w:t>
      </w:r>
      <w:r w:rsidRPr="008438F4">
        <w:rPr>
          <w:rStyle w:val="Strong"/>
          <w:b w:val="0"/>
          <w:bCs w:val="0"/>
        </w:rPr>
        <w:t>User Interface (UI):</w:t>
      </w:r>
      <w:r w:rsidRPr="008438F4">
        <w:rPr>
          <w:b/>
          <w:bCs/>
        </w:rPr>
        <w:t xml:space="preserve"> </w:t>
      </w:r>
      <w:r w:rsidRPr="008438F4">
        <w:t>The UI layer is responsible for rendering the app's visual elements, such as menus, music</w:t>
      </w:r>
      <w:r>
        <w:t xml:space="preserve"> controls, playlists, and advertisements. It is designed using responsive and adaptive UI principles to ensure a consistent experience across various devices and screen sizes.</w:t>
      </w:r>
    </w:p>
    <w:p w14:paraId="33E3608A" w14:textId="68BBF9E5" w:rsidR="00037E1B" w:rsidRDefault="00037E1B" w:rsidP="00037E1B">
      <w:pPr>
        <w:pStyle w:val="NormalWeb"/>
      </w:pPr>
      <w:r>
        <w:rPr>
          <w:rFonts w:hAnsi="Symbol"/>
        </w:rPr>
        <w:t></w:t>
      </w:r>
      <w:r>
        <w:t xml:space="preserve"> </w:t>
      </w:r>
      <w:r w:rsidRPr="008438F4">
        <w:t>Playback</w:t>
      </w:r>
      <w:r w:rsidRPr="008438F4">
        <w:rPr>
          <w:rStyle w:val="Strong"/>
        </w:rPr>
        <w:t xml:space="preserve"> </w:t>
      </w:r>
      <w:r w:rsidRPr="008438F4">
        <w:rPr>
          <w:rStyle w:val="Strong"/>
          <w:b w:val="0"/>
          <w:bCs w:val="0"/>
        </w:rPr>
        <w:t>Engine:</w:t>
      </w:r>
      <w:r>
        <w:t xml:space="preserve"> This component handles the streaming and playback of audio content. It communicates with the backend to fetch streaming URLs</w:t>
      </w:r>
      <w:r w:rsidR="0020052A">
        <w:t>.</w:t>
      </w:r>
    </w:p>
    <w:p w14:paraId="34FB638D" w14:textId="006AC52E" w:rsidR="00037E1B" w:rsidRDefault="00037E1B" w:rsidP="00037E1B">
      <w:pPr>
        <w:pStyle w:val="NormalWeb"/>
      </w:pPr>
      <w:r>
        <w:rPr>
          <w:rFonts w:hAnsi="Symbol"/>
        </w:rPr>
        <w:t></w:t>
      </w:r>
      <w:r>
        <w:t xml:space="preserve"> Caching</w:t>
      </w:r>
      <w:r>
        <w:rPr>
          <w:rStyle w:val="Strong"/>
        </w:rPr>
        <w:t xml:space="preserve"> </w:t>
      </w:r>
      <w:r w:rsidRPr="008438F4">
        <w:rPr>
          <w:rStyle w:val="Strong"/>
          <w:b w:val="0"/>
          <w:bCs w:val="0"/>
        </w:rPr>
        <w:t>and Storage:</w:t>
      </w:r>
      <w:r>
        <w:t xml:space="preserve"> Local caching is used to store frequently accessed data (e.g., album art, playlists)</w:t>
      </w:r>
      <w:r w:rsidR="0020052A">
        <w:t xml:space="preserve">. </w:t>
      </w:r>
      <w:r>
        <w:t>This reduces network usage and improves app performance, especially in low-connectivity scenarios.</w:t>
      </w:r>
    </w:p>
    <w:p w14:paraId="2B26F4C3" w14:textId="5FD158A7" w:rsidR="00037E1B" w:rsidRDefault="00037E1B" w:rsidP="00037E1B">
      <w:pPr>
        <w:pStyle w:val="NormalWeb"/>
      </w:pPr>
      <w:r>
        <w:rPr>
          <w:rFonts w:hAnsi="Symbol"/>
        </w:rPr>
        <w:lastRenderedPageBreak/>
        <w:t></w:t>
      </w:r>
      <w:r>
        <w:t xml:space="preserve"> API</w:t>
      </w:r>
      <w:r>
        <w:rPr>
          <w:rStyle w:val="Strong"/>
        </w:rPr>
        <w:t xml:space="preserve"> </w:t>
      </w:r>
      <w:r w:rsidRPr="008438F4">
        <w:rPr>
          <w:rStyle w:val="Strong"/>
          <w:b w:val="0"/>
          <w:bCs w:val="0"/>
        </w:rPr>
        <w:t>Client:</w:t>
      </w:r>
      <w:r>
        <w:t xml:space="preserve"> The API client manages communication with backend services via RESTful APIs. It handles user authentication, fetching music content, updating user profiles, and other interactions with the server.</w:t>
      </w:r>
    </w:p>
    <w:p w14:paraId="63F54F80" w14:textId="445E7646" w:rsidR="00037E1B" w:rsidRDefault="0006365F" w:rsidP="00037E1B">
      <w:pPr>
        <w:pStyle w:val="NormalWeb"/>
      </w:pPr>
      <w:r>
        <w:rPr>
          <w:rFonts w:hAnsi="Symbol"/>
        </w:rPr>
        <w:t></w:t>
      </w:r>
      <w:r>
        <w:t xml:space="preserve"> Monetization</w:t>
      </w:r>
      <w:r w:rsidR="00037E1B">
        <w:rPr>
          <w:rStyle w:val="Strong"/>
        </w:rPr>
        <w:t xml:space="preserve"> </w:t>
      </w:r>
      <w:r w:rsidR="00037E1B" w:rsidRPr="008438F4">
        <w:rPr>
          <w:rStyle w:val="Strong"/>
          <w:b w:val="0"/>
          <w:bCs w:val="0"/>
        </w:rPr>
        <w:t>Components:</w:t>
      </w:r>
      <w:r w:rsidR="00037E1B">
        <w:t xml:space="preserve"> These components manage in-app purchases, subscription status checks, and ad delivery.</w:t>
      </w:r>
    </w:p>
    <w:p w14:paraId="5B728706" w14:textId="3241938F" w:rsidR="00DA51F4" w:rsidRDefault="00DA51F4" w:rsidP="00DA51F4">
      <w:pPr>
        <w:pStyle w:val="Heading2"/>
        <w:rPr>
          <w:rStyle w:val="Strong"/>
          <w:b/>
          <w:bCs/>
        </w:rPr>
      </w:pPr>
      <w:bookmarkStart w:id="18" w:name="_Toc37383452"/>
      <w:r>
        <w:rPr>
          <w:rStyle w:val="Strong"/>
          <w:b/>
          <w:bCs/>
        </w:rPr>
        <w:t>Backend</w:t>
      </w:r>
      <w:r w:rsidRPr="00DA51F4">
        <w:rPr>
          <w:rStyle w:val="Strong"/>
          <w:b/>
          <w:bCs/>
        </w:rPr>
        <w:t xml:space="preserve"> Architecture</w:t>
      </w:r>
      <w:bookmarkEnd w:id="18"/>
    </w:p>
    <w:p w14:paraId="0FF8BEC6" w14:textId="77777777" w:rsidR="008B3A30" w:rsidRPr="008B3A30" w:rsidRDefault="008B3A30" w:rsidP="008B3A30"/>
    <w:p w14:paraId="06D97868" w14:textId="2C8BFDF2" w:rsidR="006421DC" w:rsidRDefault="006421DC" w:rsidP="006421DC">
      <w:pPr>
        <w:ind w:firstLine="0"/>
      </w:pPr>
      <w:r w:rsidRPr="006421DC">
        <w:rPr>
          <w:rFonts w:hAnsi="Symbol"/>
        </w:rPr>
        <w:t></w:t>
      </w:r>
      <w:r w:rsidRPr="006421DC">
        <w:t xml:space="preserve"> User</w:t>
      </w:r>
      <w:r w:rsidRPr="006421DC">
        <w:rPr>
          <w:b/>
          <w:bCs/>
        </w:rPr>
        <w:t xml:space="preserve"> </w:t>
      </w:r>
      <w:r w:rsidRPr="006421DC">
        <w:t>Service</w:t>
      </w:r>
      <w:r w:rsidRPr="006421DC">
        <w:rPr>
          <w:b/>
          <w:bCs/>
        </w:rPr>
        <w:t>:</w:t>
      </w:r>
      <w:r w:rsidRPr="006421DC">
        <w:t xml:space="preserve"> Manages user accounts, authentication, preferences, and subscriptions. It interfaces with OAuth providers for secure login and handles user data storage.</w:t>
      </w:r>
    </w:p>
    <w:p w14:paraId="37AEF01B" w14:textId="77777777" w:rsidR="008B3A30" w:rsidRPr="006421DC" w:rsidRDefault="008B3A30" w:rsidP="006421DC">
      <w:pPr>
        <w:ind w:firstLine="0"/>
      </w:pPr>
    </w:p>
    <w:p w14:paraId="5FECECDF" w14:textId="05B1A482" w:rsidR="006421DC" w:rsidRDefault="006421DC" w:rsidP="006421DC">
      <w:pPr>
        <w:ind w:firstLine="0"/>
      </w:pPr>
      <w:r w:rsidRPr="006421DC">
        <w:rPr>
          <w:rFonts w:hAnsi="Symbol"/>
        </w:rPr>
        <w:t></w:t>
      </w:r>
      <w:r w:rsidRPr="006421DC">
        <w:t xml:space="preserve"> Content</w:t>
      </w:r>
      <w:r w:rsidRPr="006421DC">
        <w:rPr>
          <w:b/>
          <w:bCs/>
        </w:rPr>
        <w:t xml:space="preserve"> </w:t>
      </w:r>
      <w:r w:rsidRPr="006421DC">
        <w:t>Service</w:t>
      </w:r>
      <w:r w:rsidRPr="006421DC">
        <w:rPr>
          <w:b/>
          <w:bCs/>
        </w:rPr>
        <w:t>:</w:t>
      </w:r>
      <w:r w:rsidRPr="006421DC">
        <w:t xml:space="preserve"> Handles the catalog of music, playlists, podcasts, and other media. It manages metadata, licensing restrictions, and the delivery of streaming URLs.</w:t>
      </w:r>
    </w:p>
    <w:p w14:paraId="46B92C69" w14:textId="77777777" w:rsidR="00EC6C19" w:rsidRPr="006421DC" w:rsidRDefault="00EC6C19" w:rsidP="006421DC">
      <w:pPr>
        <w:ind w:firstLine="0"/>
      </w:pPr>
    </w:p>
    <w:p w14:paraId="04B83B9F" w14:textId="79E22350" w:rsidR="006421DC" w:rsidRDefault="006421DC" w:rsidP="006421DC">
      <w:pPr>
        <w:ind w:firstLine="0"/>
      </w:pPr>
      <w:bookmarkStart w:id="19" w:name="_Hlk176017706"/>
      <w:r w:rsidRPr="006421DC">
        <w:rPr>
          <w:rFonts w:hAnsi="Symbol"/>
        </w:rPr>
        <w:t></w:t>
      </w:r>
      <w:r w:rsidRPr="006421DC">
        <w:t xml:space="preserve"> </w:t>
      </w:r>
      <w:bookmarkEnd w:id="19"/>
      <w:r w:rsidRPr="006421DC">
        <w:t>Ad</w:t>
      </w:r>
      <w:r w:rsidRPr="006421DC">
        <w:rPr>
          <w:b/>
          <w:bCs/>
        </w:rPr>
        <w:t xml:space="preserve"> </w:t>
      </w:r>
      <w:r w:rsidRPr="006421DC">
        <w:t>Service</w:t>
      </w:r>
      <w:r w:rsidRPr="006421DC">
        <w:rPr>
          <w:b/>
          <w:bCs/>
        </w:rPr>
        <w:t>:</w:t>
      </w:r>
      <w:r w:rsidRPr="006421DC">
        <w:t xml:space="preserve"> Manages the </w:t>
      </w:r>
      <w:r w:rsidR="005E0475" w:rsidRPr="006421DC">
        <w:t>scheduling</w:t>
      </w:r>
      <w:r w:rsidRPr="006421DC">
        <w:t xml:space="preserve"> and delivery of ads for free-tier users. It interacts with external ad networks and tracks ad performance.</w:t>
      </w:r>
    </w:p>
    <w:p w14:paraId="423671DE" w14:textId="77777777" w:rsidR="00EC6C19" w:rsidRDefault="00EC6C19" w:rsidP="006421DC">
      <w:pPr>
        <w:ind w:firstLine="0"/>
      </w:pPr>
    </w:p>
    <w:p w14:paraId="443FB794" w14:textId="7632A419" w:rsidR="00DA51F4" w:rsidRDefault="00EC6C19" w:rsidP="006421DC">
      <w:pPr>
        <w:ind w:firstLine="0"/>
      </w:pPr>
      <w:r w:rsidRPr="006421DC">
        <w:rPr>
          <w:rFonts w:hAnsi="Symbol"/>
        </w:rPr>
        <w:t></w:t>
      </w:r>
      <w:r w:rsidR="006421DC" w:rsidRPr="006421DC">
        <w:t xml:space="preserve"> Billing</w:t>
      </w:r>
      <w:r w:rsidR="006421DC" w:rsidRPr="006421DC">
        <w:rPr>
          <w:b/>
          <w:bCs/>
        </w:rPr>
        <w:t xml:space="preserve"> </w:t>
      </w:r>
      <w:r w:rsidR="006421DC" w:rsidRPr="00EC6C19">
        <w:t>Service</w:t>
      </w:r>
      <w:r w:rsidR="006421DC" w:rsidRPr="006421DC">
        <w:rPr>
          <w:b/>
          <w:bCs/>
        </w:rPr>
        <w:t>:</w:t>
      </w:r>
      <w:r w:rsidR="006421DC" w:rsidRPr="006421DC">
        <w:t xml:space="preserve"> Handles payments, subscription management, renewals. It integrates with payment gateways and maintains records of user transactions.</w:t>
      </w:r>
    </w:p>
    <w:p w14:paraId="235FDE42" w14:textId="77777777" w:rsidR="00B74362" w:rsidRDefault="00B74362" w:rsidP="006421DC">
      <w:pPr>
        <w:ind w:firstLine="0"/>
      </w:pPr>
    </w:p>
    <w:p w14:paraId="7056EF7A" w14:textId="13E8546E" w:rsidR="00B74362" w:rsidRDefault="00B74362" w:rsidP="00B604ED">
      <w:pPr>
        <w:pStyle w:val="Heading2"/>
      </w:pPr>
      <w:bookmarkStart w:id="20" w:name="_Toc1789222786"/>
      <w:r w:rsidRPr="00B74362">
        <w:t>Database Layer:</w:t>
      </w:r>
      <w:bookmarkEnd w:id="20"/>
    </w:p>
    <w:p w14:paraId="3B496C5E" w14:textId="77777777" w:rsidR="00B604ED" w:rsidRPr="00B604ED" w:rsidRDefault="00B604ED" w:rsidP="00B604ED"/>
    <w:p w14:paraId="7009E136" w14:textId="0DE6F302" w:rsidR="00B41EAA" w:rsidRPr="00B41EAA" w:rsidRDefault="00B41EAA" w:rsidP="00B41EAA">
      <w:pPr>
        <w:ind w:firstLine="0"/>
      </w:pPr>
      <w:r w:rsidRPr="00B41EAA">
        <w:rPr>
          <w:rFonts w:hAnsi="Symbol"/>
        </w:rPr>
        <w:t></w:t>
      </w:r>
      <w:r w:rsidRPr="00B41EAA">
        <w:t xml:space="preserve"> User</w:t>
      </w:r>
      <w:r w:rsidRPr="00B41EAA">
        <w:rPr>
          <w:b/>
          <w:bCs/>
        </w:rPr>
        <w:t xml:space="preserve"> </w:t>
      </w:r>
      <w:r w:rsidRPr="00B41EAA">
        <w:t>Database</w:t>
      </w:r>
      <w:r w:rsidRPr="00B41EAA">
        <w:rPr>
          <w:b/>
          <w:bCs/>
        </w:rPr>
        <w:t>:</w:t>
      </w:r>
      <w:r w:rsidRPr="00B41EAA">
        <w:t xml:space="preserve"> Stores user data, including profiles, playlists, subscription status, and listening history.</w:t>
      </w:r>
    </w:p>
    <w:p w14:paraId="4611C649" w14:textId="4C56924D" w:rsidR="00B41EAA" w:rsidRDefault="00B41EAA" w:rsidP="00B41EAA">
      <w:pPr>
        <w:ind w:firstLine="0"/>
      </w:pPr>
      <w:r w:rsidRPr="00B41EAA">
        <w:rPr>
          <w:rFonts w:hAnsi="Symbol"/>
        </w:rPr>
        <w:t></w:t>
      </w:r>
      <w:r w:rsidRPr="00B41EAA">
        <w:t xml:space="preserve"> Content</w:t>
      </w:r>
      <w:r w:rsidRPr="00B41EAA">
        <w:rPr>
          <w:b/>
          <w:bCs/>
        </w:rPr>
        <w:t xml:space="preserve"> </w:t>
      </w:r>
      <w:r w:rsidRPr="00B41EAA">
        <w:t>Database</w:t>
      </w:r>
      <w:r w:rsidRPr="00B41EAA">
        <w:rPr>
          <w:b/>
          <w:bCs/>
        </w:rPr>
        <w:t>:</w:t>
      </w:r>
      <w:r w:rsidRPr="00B41EAA">
        <w:t xml:space="preserve"> Contains meta</w:t>
      </w:r>
      <w:r>
        <w:t xml:space="preserve"> </w:t>
      </w:r>
      <w:r w:rsidRPr="00B41EAA">
        <w:t>data for all available music, podcasts, and other media content. This data is indexed and optimized for fast retrieval.</w:t>
      </w:r>
    </w:p>
    <w:p w14:paraId="34CE8ED2" w14:textId="77777777" w:rsidR="00B63BA5" w:rsidRPr="00B41EAA" w:rsidRDefault="00B63BA5" w:rsidP="00B41EAA">
      <w:pPr>
        <w:ind w:firstLine="0"/>
      </w:pPr>
    </w:p>
    <w:p w14:paraId="7DF0A567" w14:textId="7F286924" w:rsidR="00B74362" w:rsidRDefault="00B41EAA" w:rsidP="00B41EAA">
      <w:pPr>
        <w:ind w:firstLine="0"/>
      </w:pPr>
      <w:r w:rsidRPr="00B41EAA">
        <w:rPr>
          <w:rFonts w:hAnsi="Symbol"/>
        </w:rPr>
        <w:t></w:t>
      </w:r>
      <w:r w:rsidRPr="00B41EAA">
        <w:t xml:space="preserve"> Billing</w:t>
      </w:r>
      <w:r w:rsidRPr="00B41EAA">
        <w:rPr>
          <w:b/>
          <w:bCs/>
        </w:rPr>
        <w:t xml:space="preserve"> </w:t>
      </w:r>
      <w:r w:rsidRPr="00B41EAA">
        <w:t>and</w:t>
      </w:r>
      <w:r w:rsidRPr="00B41EAA">
        <w:rPr>
          <w:b/>
          <w:bCs/>
        </w:rPr>
        <w:t xml:space="preserve"> </w:t>
      </w:r>
      <w:r w:rsidRPr="00B41EAA">
        <w:t>Transactions</w:t>
      </w:r>
      <w:r w:rsidRPr="00B41EAA">
        <w:rPr>
          <w:b/>
          <w:bCs/>
        </w:rPr>
        <w:t xml:space="preserve"> </w:t>
      </w:r>
      <w:r w:rsidRPr="00B41EAA">
        <w:t>Database</w:t>
      </w:r>
      <w:r w:rsidRPr="00B41EAA">
        <w:rPr>
          <w:b/>
          <w:bCs/>
        </w:rPr>
        <w:t>:</w:t>
      </w:r>
      <w:r w:rsidRPr="00B41EAA">
        <w:t xml:space="preserve"> Stores payment information, transaction history, and subscription details.</w:t>
      </w:r>
    </w:p>
    <w:p w14:paraId="6264C41B" w14:textId="77777777" w:rsidR="00F745CA" w:rsidRDefault="00F745CA" w:rsidP="00F745CA">
      <w:pPr>
        <w:pStyle w:val="Heading1"/>
      </w:pPr>
      <w:bookmarkStart w:id="21" w:name="_Toc1068215338"/>
      <w:r>
        <w:t>Detailed System Design</w:t>
      </w:r>
      <w:bookmarkEnd w:id="17"/>
      <w:bookmarkEnd w:id="21"/>
    </w:p>
    <w:p w14:paraId="64162F5B" w14:textId="4CF79326" w:rsidR="001B678C" w:rsidRDefault="174FC17B" w:rsidP="00CE5FE6">
      <w:pPr>
        <w:spacing w:before="240" w:after="240"/>
        <w:ind w:firstLine="0"/>
      </w:pPr>
      <w:r w:rsidRPr="10439EC5">
        <w:t>The system design for the music streaming app includes a comprehensive breakdown of the components, their interactions, constraints, resources, and interfaces. This section will describe how the system is organized, how data is processed, and the specific roles and responsibilities of each component.</w:t>
      </w:r>
    </w:p>
    <w:p w14:paraId="7FB3B5D2" w14:textId="6E4C09B7" w:rsidR="174FC17B" w:rsidRPr="001B678C" w:rsidRDefault="174FC17B" w:rsidP="000549BD">
      <w:pPr>
        <w:numPr>
          <w:ilvl w:val="0"/>
          <w:numId w:val="5"/>
        </w:numPr>
        <w:spacing w:before="240" w:after="240"/>
        <w:ind w:left="630"/>
      </w:pPr>
      <w:r w:rsidRPr="00195491">
        <w:rPr>
          <w:b/>
          <w:bCs/>
          <w:color w:val="000000"/>
        </w:rPr>
        <w:t xml:space="preserve"> Classification</w:t>
      </w:r>
    </w:p>
    <w:p w14:paraId="4C36FF70" w14:textId="5BF9D8FA" w:rsidR="174FC17B" w:rsidRDefault="174FC17B" w:rsidP="10439EC5">
      <w:pPr>
        <w:spacing w:before="240" w:after="240"/>
      </w:pPr>
      <w:r w:rsidRPr="10439EC5">
        <w:t>The system is divided into three primary layers:</w:t>
      </w:r>
    </w:p>
    <w:p w14:paraId="188E7D56" w14:textId="2E1BDF3D" w:rsidR="174FC17B" w:rsidRDefault="174FC17B" w:rsidP="0098469B">
      <w:pPr>
        <w:pStyle w:val="Heading1"/>
        <w:spacing w:after="240"/>
        <w:rPr>
          <w:rFonts w:ascii="Times New Roman" w:hAnsi="Times New Roman" w:cs="Times New Roman"/>
          <w:sz w:val="24"/>
          <w:szCs w:val="24"/>
        </w:rPr>
      </w:pPr>
      <w:bookmarkStart w:id="22" w:name="_Toc538690404"/>
      <w:r w:rsidRPr="10439EC5">
        <w:rPr>
          <w:rFonts w:ascii="Times New Roman" w:hAnsi="Times New Roman" w:cs="Times New Roman"/>
          <w:sz w:val="24"/>
          <w:szCs w:val="24"/>
        </w:rPr>
        <w:t>Presentation Layer (Frontend):</w:t>
      </w:r>
      <w:bookmarkEnd w:id="22"/>
    </w:p>
    <w:p w14:paraId="71841DA7" w14:textId="313DA874" w:rsidR="174FC17B" w:rsidRDefault="174FC17B" w:rsidP="000549BD">
      <w:pPr>
        <w:pStyle w:val="ListParagraph"/>
        <w:numPr>
          <w:ilvl w:val="1"/>
          <w:numId w:val="23"/>
        </w:numPr>
        <w:ind w:left="1440"/>
      </w:pPr>
      <w:r w:rsidRPr="10439EC5">
        <w:rPr>
          <w:b/>
          <w:bCs/>
        </w:rPr>
        <w:t>User Interface (UI):</w:t>
      </w:r>
      <w:r w:rsidRPr="10439EC5">
        <w:t xml:space="preserve"> Built with </w:t>
      </w:r>
      <w:r w:rsidR="6762CB5A">
        <w:t>React Native</w:t>
      </w:r>
      <w:r w:rsidRPr="10439EC5">
        <w:t xml:space="preserve"> for cross-platform compatibility (iOS and Android).</w:t>
      </w:r>
    </w:p>
    <w:p w14:paraId="64F3FC7C" w14:textId="04D780CE" w:rsidR="174FC17B" w:rsidRDefault="174FC17B" w:rsidP="000549BD">
      <w:pPr>
        <w:pStyle w:val="ListParagraph"/>
        <w:numPr>
          <w:ilvl w:val="1"/>
          <w:numId w:val="23"/>
        </w:numPr>
        <w:ind w:left="1440"/>
      </w:pPr>
      <w:r w:rsidRPr="10439EC5">
        <w:rPr>
          <w:b/>
          <w:bCs/>
        </w:rPr>
        <w:lastRenderedPageBreak/>
        <w:t>Responsibilities:</w:t>
      </w:r>
      <w:r w:rsidRPr="10439EC5">
        <w:t xml:space="preserve"> Manages user interactions, displays content, and communicates with the backend services.</w:t>
      </w:r>
    </w:p>
    <w:p w14:paraId="03520979" w14:textId="41C3A6B0" w:rsidR="174FC17B" w:rsidRDefault="174FC17B" w:rsidP="0098469B">
      <w:pPr>
        <w:pStyle w:val="Heading1"/>
        <w:spacing w:after="240"/>
        <w:ind w:left="630"/>
        <w:rPr>
          <w:rFonts w:ascii="Times New Roman" w:hAnsi="Times New Roman" w:cs="Times New Roman"/>
          <w:sz w:val="24"/>
          <w:szCs w:val="24"/>
        </w:rPr>
      </w:pPr>
      <w:bookmarkStart w:id="23" w:name="_Toc1490734203"/>
      <w:r w:rsidRPr="10439EC5">
        <w:rPr>
          <w:rFonts w:ascii="Times New Roman" w:hAnsi="Times New Roman" w:cs="Times New Roman"/>
          <w:sz w:val="24"/>
          <w:szCs w:val="24"/>
        </w:rPr>
        <w:t>Application Layer (Backend):</w:t>
      </w:r>
      <w:bookmarkEnd w:id="23"/>
    </w:p>
    <w:p w14:paraId="2115552B" w14:textId="0A1DFECB" w:rsidR="174FC17B" w:rsidRDefault="174FC17B" w:rsidP="000549BD">
      <w:pPr>
        <w:pStyle w:val="ListParagraph"/>
        <w:numPr>
          <w:ilvl w:val="1"/>
          <w:numId w:val="22"/>
        </w:numPr>
        <w:ind w:left="1440"/>
      </w:pPr>
      <w:r w:rsidRPr="10439EC5">
        <w:rPr>
          <w:b/>
          <w:bCs/>
        </w:rPr>
        <w:t>Backend Framework:</w:t>
      </w:r>
      <w:r w:rsidRPr="10439EC5">
        <w:t xml:space="preserve"> Node.js with Express.js serves as the core backend framework.</w:t>
      </w:r>
    </w:p>
    <w:p w14:paraId="638BFFFC" w14:textId="64D1C7A4" w:rsidR="174FC17B" w:rsidRDefault="174FC17B" w:rsidP="000549BD">
      <w:pPr>
        <w:pStyle w:val="ListParagraph"/>
        <w:numPr>
          <w:ilvl w:val="1"/>
          <w:numId w:val="22"/>
        </w:numPr>
        <w:ind w:left="1440"/>
      </w:pPr>
      <w:r w:rsidRPr="10439EC5">
        <w:rPr>
          <w:b/>
          <w:bCs/>
        </w:rPr>
        <w:t>Responsibilities:</w:t>
      </w:r>
      <w:r w:rsidRPr="10439EC5">
        <w:t xml:space="preserve"> Processes business logic, handles API requests, manages sessions, and interfaces with the database and third-party services like Firebase.</w:t>
      </w:r>
    </w:p>
    <w:p w14:paraId="414C1804" w14:textId="4E1F3635" w:rsidR="174FC17B" w:rsidRDefault="174FC17B" w:rsidP="0098469B">
      <w:pPr>
        <w:pStyle w:val="Heading1"/>
        <w:spacing w:after="240"/>
        <w:rPr>
          <w:rFonts w:ascii="Times New Roman" w:hAnsi="Times New Roman" w:cs="Times New Roman"/>
          <w:sz w:val="24"/>
          <w:szCs w:val="24"/>
        </w:rPr>
      </w:pPr>
      <w:bookmarkStart w:id="24" w:name="_Toc839031278"/>
      <w:r w:rsidRPr="10439EC5">
        <w:rPr>
          <w:rFonts w:ascii="Times New Roman" w:hAnsi="Times New Roman" w:cs="Times New Roman"/>
          <w:sz w:val="24"/>
          <w:szCs w:val="24"/>
        </w:rPr>
        <w:t>Data Layer:</w:t>
      </w:r>
      <w:bookmarkEnd w:id="24"/>
    </w:p>
    <w:p w14:paraId="532FC22B" w14:textId="73F8FE7A" w:rsidR="174FC17B" w:rsidRDefault="174FC17B" w:rsidP="000549BD">
      <w:pPr>
        <w:pStyle w:val="ListParagraph"/>
        <w:numPr>
          <w:ilvl w:val="0"/>
          <w:numId w:val="10"/>
        </w:numPr>
        <w:ind w:left="1440"/>
      </w:pPr>
      <w:r w:rsidRPr="10439EC5">
        <w:rPr>
          <w:b/>
          <w:bCs/>
        </w:rPr>
        <w:t>Database:</w:t>
      </w:r>
      <w:r w:rsidRPr="10439EC5">
        <w:t xml:space="preserve"> MongoDB is used for storing user data, playlists, song metadata, and user preferences.</w:t>
      </w:r>
    </w:p>
    <w:p w14:paraId="4CFDF413" w14:textId="4A2D6468" w:rsidR="00C94F13" w:rsidRDefault="174FC17B" w:rsidP="000549BD">
      <w:pPr>
        <w:pStyle w:val="ListParagraph"/>
        <w:numPr>
          <w:ilvl w:val="0"/>
          <w:numId w:val="10"/>
        </w:numPr>
        <w:ind w:left="1440"/>
      </w:pPr>
      <w:r w:rsidRPr="10439EC5">
        <w:rPr>
          <w:b/>
          <w:bCs/>
        </w:rPr>
        <w:t>Caching:</w:t>
      </w:r>
      <w:r w:rsidRPr="10439EC5">
        <w:t xml:space="preserve"> Redis is employed for caching frequently accessed data to optimize performance.</w:t>
      </w:r>
    </w:p>
    <w:p w14:paraId="61817A13" w14:textId="207922E3" w:rsidR="00C94F13" w:rsidRDefault="00C94F13" w:rsidP="00C94F13">
      <w:pPr>
        <w:pStyle w:val="ListParagraph"/>
        <w:ind w:left="1440" w:firstLine="0"/>
      </w:pPr>
    </w:p>
    <w:p w14:paraId="490AF376" w14:textId="6CF8EA2F" w:rsidR="174FC17B" w:rsidRPr="00B920C8" w:rsidRDefault="174FC17B" w:rsidP="000549BD">
      <w:pPr>
        <w:pStyle w:val="ListParagraph"/>
        <w:numPr>
          <w:ilvl w:val="0"/>
          <w:numId w:val="5"/>
        </w:numPr>
        <w:ind w:left="360" w:firstLine="0"/>
        <w:rPr>
          <w:b/>
        </w:rPr>
      </w:pPr>
      <w:r w:rsidRPr="00B920C8">
        <w:rPr>
          <w:b/>
        </w:rPr>
        <w:t>Definition</w:t>
      </w:r>
    </w:p>
    <w:p w14:paraId="4A7CEB46" w14:textId="28568859" w:rsidR="174FC17B" w:rsidRDefault="174FC17B" w:rsidP="00461937">
      <w:pPr>
        <w:spacing w:before="240" w:after="240"/>
        <w:ind w:firstLine="360"/>
      </w:pPr>
      <w:r w:rsidRPr="10439EC5">
        <w:rPr>
          <w:b/>
          <w:bCs/>
        </w:rPr>
        <w:t>2.1. Presentation Layer (Frontend)</w:t>
      </w:r>
    </w:p>
    <w:p w14:paraId="24C170E5" w14:textId="0C09F7BE" w:rsidR="174FC17B" w:rsidRDefault="174FC17B" w:rsidP="10439EC5">
      <w:pPr>
        <w:pStyle w:val="ListParagraph"/>
        <w:numPr>
          <w:ilvl w:val="0"/>
          <w:numId w:val="2"/>
        </w:numPr>
        <w:spacing w:before="240" w:after="240"/>
        <w:rPr>
          <w:b/>
          <w:bCs/>
        </w:rPr>
      </w:pPr>
      <w:r w:rsidRPr="10439EC5">
        <w:rPr>
          <w:b/>
          <w:bCs/>
        </w:rPr>
        <w:t>Components:</w:t>
      </w:r>
    </w:p>
    <w:p w14:paraId="01A58572" w14:textId="291ED1C4" w:rsidR="174FC17B" w:rsidRDefault="174FC17B" w:rsidP="000549BD">
      <w:pPr>
        <w:pStyle w:val="ListParagraph"/>
        <w:numPr>
          <w:ilvl w:val="0"/>
          <w:numId w:val="24"/>
        </w:numPr>
        <w:ind w:left="1440"/>
      </w:pPr>
      <w:r w:rsidRPr="10439EC5">
        <w:rPr>
          <w:b/>
          <w:bCs/>
        </w:rPr>
        <w:t>Home Screen:</w:t>
      </w:r>
      <w:r w:rsidRPr="10439EC5">
        <w:t xml:space="preserve"> Displays featured playlists, recommended songs, and quick access to different sections.</w:t>
      </w:r>
    </w:p>
    <w:p w14:paraId="67C7E707" w14:textId="328C3370" w:rsidR="174FC17B" w:rsidRDefault="174FC17B" w:rsidP="000549BD">
      <w:pPr>
        <w:pStyle w:val="ListParagraph"/>
        <w:numPr>
          <w:ilvl w:val="1"/>
          <w:numId w:val="9"/>
        </w:numPr>
        <w:ind w:left="1530" w:hanging="450"/>
      </w:pPr>
      <w:r w:rsidRPr="10439EC5">
        <w:rPr>
          <w:b/>
          <w:bCs/>
        </w:rPr>
        <w:t>Search and Discovery Component:</w:t>
      </w:r>
      <w:r w:rsidRPr="10439EC5">
        <w:t xml:space="preserve"> Allows users to search for songs, artists, and albums, providing real-time search suggestions.</w:t>
      </w:r>
    </w:p>
    <w:p w14:paraId="2ABF018E" w14:textId="1FBFCD8C" w:rsidR="174FC17B" w:rsidRDefault="174FC17B" w:rsidP="000549BD">
      <w:pPr>
        <w:pStyle w:val="ListParagraph"/>
        <w:numPr>
          <w:ilvl w:val="1"/>
          <w:numId w:val="9"/>
        </w:numPr>
        <w:ind w:left="1530" w:hanging="450"/>
      </w:pPr>
      <w:r w:rsidRPr="10439EC5">
        <w:rPr>
          <w:b/>
          <w:bCs/>
        </w:rPr>
        <w:t>Player Component:</w:t>
      </w:r>
      <w:r w:rsidRPr="10439EC5">
        <w:t xml:space="preserve"> Manages song playback, displays lyrics, and allows users to like songs.</w:t>
      </w:r>
    </w:p>
    <w:p w14:paraId="27E35572" w14:textId="735C52E2" w:rsidR="174FC17B" w:rsidRDefault="174FC17B" w:rsidP="000549BD">
      <w:pPr>
        <w:pStyle w:val="ListParagraph"/>
        <w:numPr>
          <w:ilvl w:val="1"/>
          <w:numId w:val="9"/>
        </w:numPr>
        <w:ind w:left="1530" w:hanging="450"/>
      </w:pPr>
      <w:r w:rsidRPr="10439EC5">
        <w:rPr>
          <w:b/>
          <w:bCs/>
        </w:rPr>
        <w:t>Playlist Management:</w:t>
      </w:r>
      <w:r w:rsidRPr="10439EC5">
        <w:t xml:space="preserve"> Enables users to create, view, and manage their playlists (available only for premium users).</w:t>
      </w:r>
    </w:p>
    <w:p w14:paraId="7741F9F9" w14:textId="48146B5A" w:rsidR="174FC17B" w:rsidRDefault="174FC17B" w:rsidP="000549BD">
      <w:pPr>
        <w:pStyle w:val="ListParagraph"/>
        <w:numPr>
          <w:ilvl w:val="1"/>
          <w:numId w:val="9"/>
        </w:numPr>
        <w:ind w:left="1530" w:hanging="450"/>
      </w:pPr>
      <w:r w:rsidRPr="10439EC5">
        <w:rPr>
          <w:b/>
          <w:bCs/>
        </w:rPr>
        <w:t>Settings and Profile Management:</w:t>
      </w:r>
      <w:r w:rsidRPr="10439EC5">
        <w:t xml:space="preserve"> Lets users update personal information, subscription details, and app preferences.</w:t>
      </w:r>
    </w:p>
    <w:p w14:paraId="39265F51" w14:textId="2392B20F" w:rsidR="174FC17B" w:rsidRDefault="174FC17B" w:rsidP="10439EC5">
      <w:pPr>
        <w:pStyle w:val="ListParagraph"/>
        <w:numPr>
          <w:ilvl w:val="0"/>
          <w:numId w:val="2"/>
        </w:numPr>
        <w:spacing w:before="240" w:after="240"/>
        <w:rPr>
          <w:b/>
          <w:bCs/>
        </w:rPr>
      </w:pPr>
      <w:r w:rsidRPr="10439EC5">
        <w:rPr>
          <w:b/>
          <w:bCs/>
        </w:rPr>
        <w:t>Data Flow:</w:t>
      </w:r>
    </w:p>
    <w:p w14:paraId="754CA713" w14:textId="235207CE" w:rsidR="174FC17B" w:rsidRDefault="174FC17B" w:rsidP="000549BD">
      <w:pPr>
        <w:pStyle w:val="ListParagraph"/>
        <w:numPr>
          <w:ilvl w:val="1"/>
          <w:numId w:val="8"/>
        </w:numPr>
        <w:tabs>
          <w:tab w:val="left" w:pos="990"/>
        </w:tabs>
        <w:ind w:left="1440"/>
      </w:pPr>
      <w:r w:rsidRPr="10439EC5">
        <w:t>The UI components communicate with the backend via RESTful API calls to fetch or update data.</w:t>
      </w:r>
    </w:p>
    <w:p w14:paraId="3E80B166" w14:textId="0D437A36" w:rsidR="174FC17B" w:rsidRDefault="174FC17B" w:rsidP="000549BD">
      <w:pPr>
        <w:pStyle w:val="ListParagraph"/>
        <w:numPr>
          <w:ilvl w:val="1"/>
          <w:numId w:val="8"/>
        </w:numPr>
        <w:tabs>
          <w:tab w:val="left" w:pos="990"/>
        </w:tabs>
        <w:ind w:left="1440"/>
      </w:pPr>
      <w:r w:rsidRPr="10439EC5">
        <w:t>State management is handled for efficient state handling and data flow.</w:t>
      </w:r>
    </w:p>
    <w:p w14:paraId="5A37C307" w14:textId="71068A1E" w:rsidR="174FC17B" w:rsidRDefault="174FC17B" w:rsidP="004F1D70">
      <w:pPr>
        <w:spacing w:before="240" w:after="240"/>
        <w:ind w:firstLine="360"/>
      </w:pPr>
      <w:r w:rsidRPr="10439EC5">
        <w:rPr>
          <w:b/>
          <w:bCs/>
        </w:rPr>
        <w:t>2.2. Application Layer (Backend)</w:t>
      </w:r>
    </w:p>
    <w:p w14:paraId="2F659C7B" w14:textId="30C27A28" w:rsidR="174FC17B" w:rsidRPr="004F1D70" w:rsidRDefault="174FC17B" w:rsidP="10439EC5">
      <w:pPr>
        <w:pStyle w:val="ListParagraph"/>
        <w:numPr>
          <w:ilvl w:val="0"/>
          <w:numId w:val="2"/>
        </w:numPr>
        <w:spacing w:before="240" w:after="240"/>
      </w:pPr>
      <w:r w:rsidRPr="004F1D70">
        <w:t>Components:</w:t>
      </w:r>
    </w:p>
    <w:p w14:paraId="2B82985B" w14:textId="54ADB789" w:rsidR="174FC17B" w:rsidRDefault="174FC17B" w:rsidP="000549BD">
      <w:pPr>
        <w:pStyle w:val="ListParagraph"/>
        <w:numPr>
          <w:ilvl w:val="1"/>
          <w:numId w:val="7"/>
        </w:numPr>
        <w:ind w:left="1440"/>
      </w:pPr>
      <w:r w:rsidRPr="004F1D70">
        <w:t>User Management Service:</w:t>
      </w:r>
      <w:r w:rsidRPr="10439EC5">
        <w:t xml:space="preserve"> Manages user authentication, authorization, and</w:t>
      </w:r>
      <w:r w:rsidR="00CD3C11">
        <w:t xml:space="preserve"> </w:t>
      </w:r>
      <w:r w:rsidRPr="10439EC5">
        <w:t>profile data using JWT tokens.</w:t>
      </w:r>
    </w:p>
    <w:p w14:paraId="07EF68CC" w14:textId="77BB5B19" w:rsidR="174FC17B" w:rsidRDefault="174FC17B" w:rsidP="000549BD">
      <w:pPr>
        <w:pStyle w:val="ListParagraph"/>
        <w:numPr>
          <w:ilvl w:val="1"/>
          <w:numId w:val="7"/>
        </w:numPr>
        <w:ind w:left="1440"/>
      </w:pPr>
      <w:r w:rsidRPr="004F1D70">
        <w:t>Content Management Service:</w:t>
      </w:r>
      <w:r w:rsidRPr="10439EC5">
        <w:t xml:space="preserve"> Handles CRUD operations for song data, playlists, and user preferences.</w:t>
      </w:r>
    </w:p>
    <w:p w14:paraId="5667C87B" w14:textId="24EC58A2" w:rsidR="174FC17B" w:rsidRDefault="174FC17B" w:rsidP="000549BD">
      <w:pPr>
        <w:pStyle w:val="ListParagraph"/>
        <w:numPr>
          <w:ilvl w:val="1"/>
          <w:numId w:val="7"/>
        </w:numPr>
        <w:ind w:left="1440"/>
      </w:pPr>
      <w:r w:rsidRPr="00CD3C11">
        <w:t>Recommendation Engine:</w:t>
      </w:r>
      <w:r w:rsidRPr="10439EC5">
        <w:t xml:space="preserve"> Utilizes user data and preferences to recommend songs, albums, and playlists.</w:t>
      </w:r>
    </w:p>
    <w:p w14:paraId="46EF1018" w14:textId="267340BC" w:rsidR="174FC17B" w:rsidRDefault="174FC17B" w:rsidP="000549BD">
      <w:pPr>
        <w:pStyle w:val="ListParagraph"/>
        <w:numPr>
          <w:ilvl w:val="1"/>
          <w:numId w:val="7"/>
        </w:numPr>
        <w:ind w:left="1440"/>
      </w:pPr>
      <w:r w:rsidRPr="00CD3C11">
        <w:lastRenderedPageBreak/>
        <w:t>Ad Service:</w:t>
      </w:r>
      <w:r w:rsidRPr="10439EC5">
        <w:t xml:space="preserve"> Integrates Google </w:t>
      </w:r>
      <w:r w:rsidR="00914F5B" w:rsidRPr="10439EC5">
        <w:t>Ad Mob</w:t>
      </w:r>
      <w:r w:rsidRPr="10439EC5">
        <w:t xml:space="preserve"> to display targeted ads to free-tier users.</w:t>
      </w:r>
    </w:p>
    <w:p w14:paraId="578540F7" w14:textId="2E585DD8" w:rsidR="174FC17B" w:rsidRDefault="174FC17B" w:rsidP="000549BD">
      <w:pPr>
        <w:pStyle w:val="ListParagraph"/>
        <w:numPr>
          <w:ilvl w:val="1"/>
          <w:numId w:val="7"/>
        </w:numPr>
        <w:ind w:left="1440"/>
      </w:pPr>
      <w:r w:rsidRPr="00CD3C11">
        <w:t>Notification Service:</w:t>
      </w:r>
      <w:r w:rsidRPr="10439EC5">
        <w:t xml:space="preserve"> Uses Firebase Cloud Messaging (FCM) to send notifications about new releases, playlist updates, and recommendations.</w:t>
      </w:r>
    </w:p>
    <w:p w14:paraId="59DE756F" w14:textId="7FAF8337" w:rsidR="00461937" w:rsidRDefault="00461937" w:rsidP="00461937">
      <w:pPr>
        <w:pStyle w:val="ListParagraph"/>
        <w:ind w:left="1170" w:firstLine="0"/>
      </w:pPr>
    </w:p>
    <w:p w14:paraId="3BF586D7" w14:textId="616D5AF6" w:rsidR="174FC17B" w:rsidRDefault="174FC17B" w:rsidP="10439EC5">
      <w:pPr>
        <w:pStyle w:val="ListParagraph"/>
        <w:numPr>
          <w:ilvl w:val="0"/>
          <w:numId w:val="2"/>
        </w:numPr>
        <w:spacing w:before="240" w:after="240"/>
        <w:rPr>
          <w:b/>
          <w:bCs/>
        </w:rPr>
      </w:pPr>
      <w:r w:rsidRPr="10439EC5">
        <w:rPr>
          <w:b/>
          <w:bCs/>
        </w:rPr>
        <w:t>Data Flow:</w:t>
      </w:r>
    </w:p>
    <w:p w14:paraId="7AC1A994" w14:textId="5543763D" w:rsidR="174FC17B" w:rsidRDefault="174FC17B" w:rsidP="000549BD">
      <w:pPr>
        <w:pStyle w:val="ListParagraph"/>
        <w:numPr>
          <w:ilvl w:val="1"/>
          <w:numId w:val="6"/>
        </w:numPr>
        <w:ind w:left="1440"/>
      </w:pPr>
      <w:r w:rsidRPr="10439EC5">
        <w:t xml:space="preserve">Receives and processes HTTP requests from the frontend, interacts with the MongoDB database, and communicates with third-party APIs like Google </w:t>
      </w:r>
      <w:r w:rsidR="00914F5B" w:rsidRPr="10439EC5">
        <w:t>Ad Mob</w:t>
      </w:r>
      <w:r w:rsidRPr="10439EC5">
        <w:t>.</w:t>
      </w:r>
    </w:p>
    <w:p w14:paraId="7BBD07F7" w14:textId="25ED1803" w:rsidR="174FC17B" w:rsidRDefault="174FC17B" w:rsidP="000549BD">
      <w:pPr>
        <w:pStyle w:val="ListParagraph"/>
        <w:numPr>
          <w:ilvl w:val="1"/>
          <w:numId w:val="6"/>
        </w:numPr>
        <w:ind w:left="1440"/>
      </w:pPr>
      <w:r w:rsidRPr="10439EC5">
        <w:t>Utilizes Redis for caching frequently accessed data to reduce latency and improve user experience.</w:t>
      </w:r>
    </w:p>
    <w:p w14:paraId="51695F69" w14:textId="6940D813" w:rsidR="174FC17B" w:rsidRDefault="174FC17B" w:rsidP="00CD3C11">
      <w:pPr>
        <w:spacing w:before="240" w:after="240"/>
        <w:ind w:firstLine="360"/>
      </w:pPr>
      <w:r w:rsidRPr="10439EC5">
        <w:rPr>
          <w:b/>
          <w:bCs/>
        </w:rPr>
        <w:t>2.3. Data Layer</w:t>
      </w:r>
    </w:p>
    <w:p w14:paraId="4314BFB9" w14:textId="4EBEDF0F" w:rsidR="174FC17B" w:rsidRDefault="174FC17B" w:rsidP="10439EC5">
      <w:pPr>
        <w:pStyle w:val="ListParagraph"/>
        <w:numPr>
          <w:ilvl w:val="0"/>
          <w:numId w:val="2"/>
        </w:numPr>
        <w:spacing w:before="240" w:after="240"/>
        <w:rPr>
          <w:b/>
          <w:bCs/>
        </w:rPr>
      </w:pPr>
      <w:r w:rsidRPr="10439EC5">
        <w:rPr>
          <w:b/>
          <w:bCs/>
        </w:rPr>
        <w:t>Components:</w:t>
      </w:r>
    </w:p>
    <w:p w14:paraId="0907B4C1" w14:textId="03D4033B" w:rsidR="0057357F" w:rsidRDefault="174FC17B" w:rsidP="000549BD">
      <w:pPr>
        <w:pStyle w:val="ListParagraph"/>
        <w:numPr>
          <w:ilvl w:val="0"/>
          <w:numId w:val="11"/>
        </w:numPr>
        <w:tabs>
          <w:tab w:val="left" w:pos="2160"/>
        </w:tabs>
        <w:ind w:left="1170" w:hanging="90"/>
      </w:pPr>
      <w:r w:rsidRPr="10439EC5">
        <w:rPr>
          <w:b/>
          <w:bCs/>
        </w:rPr>
        <w:t>MongoDB Database:</w:t>
      </w:r>
      <w:r w:rsidRPr="10439EC5">
        <w:t xml:space="preserve"> Stores all user-related data, including authentication details, playlists, song metadata, and user interactions.</w:t>
      </w:r>
    </w:p>
    <w:p w14:paraId="2F63BCD1" w14:textId="1AAF430A" w:rsidR="174FC17B" w:rsidRDefault="174FC17B" w:rsidP="000549BD">
      <w:pPr>
        <w:pStyle w:val="ListParagraph"/>
        <w:numPr>
          <w:ilvl w:val="0"/>
          <w:numId w:val="11"/>
        </w:numPr>
        <w:tabs>
          <w:tab w:val="left" w:pos="2160"/>
        </w:tabs>
        <w:ind w:left="1170" w:hanging="90"/>
      </w:pPr>
      <w:r w:rsidRPr="10439EC5">
        <w:rPr>
          <w:b/>
          <w:bCs/>
        </w:rPr>
        <w:t>Redis Cache:</w:t>
      </w:r>
      <w:r w:rsidRPr="10439EC5">
        <w:t xml:space="preserve"> Caches frequently accessed data, such as popular playlists or user preferences, to enhance performance.</w:t>
      </w:r>
    </w:p>
    <w:p w14:paraId="20938202" w14:textId="67FD93A0" w:rsidR="0057357F" w:rsidRDefault="0057357F" w:rsidP="0095199E">
      <w:pPr>
        <w:pStyle w:val="ListParagraph"/>
        <w:tabs>
          <w:tab w:val="left" w:pos="2160"/>
        </w:tabs>
      </w:pPr>
    </w:p>
    <w:p w14:paraId="2FCB7AE5" w14:textId="3AFD5A4B" w:rsidR="174FC17B" w:rsidRDefault="174FC17B" w:rsidP="10439EC5">
      <w:pPr>
        <w:pStyle w:val="ListParagraph"/>
        <w:numPr>
          <w:ilvl w:val="0"/>
          <w:numId w:val="2"/>
        </w:numPr>
        <w:spacing w:before="240" w:after="240"/>
        <w:rPr>
          <w:b/>
          <w:bCs/>
        </w:rPr>
      </w:pPr>
      <w:r w:rsidRPr="10439EC5">
        <w:rPr>
          <w:b/>
          <w:bCs/>
        </w:rPr>
        <w:t>Data Flow:</w:t>
      </w:r>
    </w:p>
    <w:p w14:paraId="2397C322" w14:textId="4EB30DAC" w:rsidR="174FC17B" w:rsidRDefault="174FC17B" w:rsidP="000549BD">
      <w:pPr>
        <w:pStyle w:val="ListParagraph"/>
        <w:numPr>
          <w:ilvl w:val="1"/>
          <w:numId w:val="12"/>
        </w:numPr>
        <w:ind w:left="1260" w:hanging="180"/>
      </w:pPr>
      <w:r w:rsidRPr="10439EC5">
        <w:t>Handles read and write operations from the backend services.</w:t>
      </w:r>
    </w:p>
    <w:p w14:paraId="57E30B2A" w14:textId="42727ABC" w:rsidR="00DD53F8" w:rsidRDefault="174FC17B" w:rsidP="000549BD">
      <w:pPr>
        <w:pStyle w:val="ListParagraph"/>
        <w:numPr>
          <w:ilvl w:val="1"/>
          <w:numId w:val="12"/>
        </w:numPr>
        <w:ind w:left="1260" w:hanging="180"/>
      </w:pPr>
      <w:r w:rsidRPr="10439EC5">
        <w:t>Ensures data consistency and integrity with proper indexing and schema design.</w:t>
      </w:r>
    </w:p>
    <w:p w14:paraId="3989669D" w14:textId="1CBC3702" w:rsidR="00DD53F8" w:rsidRDefault="00DD53F8" w:rsidP="00FE4072">
      <w:pPr>
        <w:pStyle w:val="ListParagraph"/>
        <w:ind w:left="0" w:firstLine="0"/>
      </w:pPr>
    </w:p>
    <w:p w14:paraId="16479895" w14:textId="30A2687B" w:rsidR="174FC17B" w:rsidRPr="00DD53F8" w:rsidRDefault="174FC17B" w:rsidP="000549BD">
      <w:pPr>
        <w:pStyle w:val="ListParagraph"/>
        <w:numPr>
          <w:ilvl w:val="0"/>
          <w:numId w:val="5"/>
        </w:numPr>
        <w:ind w:left="720"/>
        <w:rPr>
          <w:b/>
        </w:rPr>
      </w:pPr>
      <w:r w:rsidRPr="032302C9">
        <w:rPr>
          <w:b/>
          <w:color w:val="000000" w:themeColor="text1"/>
        </w:rPr>
        <w:t>Constraints</w:t>
      </w:r>
    </w:p>
    <w:p w14:paraId="3F9B1B24" w14:textId="7F811E5A" w:rsidR="00DD53F8" w:rsidRDefault="00DD53F8" w:rsidP="00DD53F8">
      <w:pPr>
        <w:pStyle w:val="ListParagraph"/>
        <w:spacing w:before="240" w:after="240"/>
        <w:ind w:firstLine="0"/>
        <w:rPr>
          <w:b/>
          <w:bCs/>
        </w:rPr>
      </w:pPr>
    </w:p>
    <w:p w14:paraId="44C1A756" w14:textId="65DCCE63" w:rsidR="174FC17B" w:rsidRDefault="174FC17B" w:rsidP="10439EC5">
      <w:pPr>
        <w:pStyle w:val="ListParagraph"/>
        <w:numPr>
          <w:ilvl w:val="0"/>
          <w:numId w:val="2"/>
        </w:numPr>
        <w:spacing w:before="240" w:after="240"/>
        <w:rPr>
          <w:b/>
          <w:bCs/>
        </w:rPr>
      </w:pPr>
      <w:r w:rsidRPr="10439EC5">
        <w:rPr>
          <w:b/>
          <w:bCs/>
        </w:rPr>
        <w:t>Performance Constraints:</w:t>
      </w:r>
    </w:p>
    <w:p w14:paraId="6E4C33F5" w14:textId="317018F0" w:rsidR="174FC17B" w:rsidRDefault="174FC17B" w:rsidP="000549BD">
      <w:pPr>
        <w:pStyle w:val="ListParagraph"/>
        <w:numPr>
          <w:ilvl w:val="1"/>
          <w:numId w:val="13"/>
        </w:numPr>
        <w:ind w:left="1170" w:firstLine="0"/>
      </w:pPr>
      <w:r w:rsidRPr="10439EC5">
        <w:t>API response times should be optimized to under 200 milliseconds to ensure smooth user experience.</w:t>
      </w:r>
    </w:p>
    <w:p w14:paraId="4D391223" w14:textId="0B9D6B83" w:rsidR="174FC17B" w:rsidRDefault="174FC17B" w:rsidP="000549BD">
      <w:pPr>
        <w:pStyle w:val="ListParagraph"/>
        <w:numPr>
          <w:ilvl w:val="1"/>
          <w:numId w:val="13"/>
        </w:numPr>
        <w:ind w:left="1170" w:firstLine="0"/>
      </w:pPr>
      <w:r w:rsidRPr="10439EC5">
        <w:t>The system should support up to 10,000 concurrent users without significant performance degradation.</w:t>
      </w:r>
    </w:p>
    <w:p w14:paraId="58212509" w14:textId="0709A71A" w:rsidR="174FC17B" w:rsidRDefault="174FC17B" w:rsidP="10439EC5">
      <w:pPr>
        <w:pStyle w:val="ListParagraph"/>
        <w:numPr>
          <w:ilvl w:val="0"/>
          <w:numId w:val="2"/>
        </w:numPr>
        <w:spacing w:before="240" w:after="240"/>
        <w:rPr>
          <w:b/>
          <w:bCs/>
        </w:rPr>
      </w:pPr>
      <w:r w:rsidRPr="10439EC5">
        <w:rPr>
          <w:b/>
          <w:bCs/>
        </w:rPr>
        <w:t>Security Constraints:</w:t>
      </w:r>
    </w:p>
    <w:p w14:paraId="572712FB" w14:textId="723A9825" w:rsidR="174FC17B" w:rsidRDefault="7E0BB0C2" w:rsidP="0098469B">
      <w:pPr>
        <w:pStyle w:val="ListParagraph"/>
        <w:ind w:left="3600" w:hanging="2430"/>
      </w:pPr>
      <w:r>
        <w:t xml:space="preserve">     </w:t>
      </w:r>
      <w:r w:rsidR="174FC17B" w:rsidRPr="10439EC5">
        <w:t>All data must be transmitted over HTTPS to ensure secure communication.</w:t>
      </w:r>
    </w:p>
    <w:p w14:paraId="2B689911" w14:textId="4D0F1798" w:rsidR="007B7B26" w:rsidRDefault="007B7B26" w:rsidP="000549BD">
      <w:pPr>
        <w:numPr>
          <w:ilvl w:val="1"/>
          <w:numId w:val="14"/>
        </w:numPr>
        <w:ind w:left="1440" w:hanging="270"/>
      </w:pPr>
      <w:r w:rsidRPr="007B7B26">
        <w:t>User data stored in MongoDB must be encrypted at rest using AES-256 encryption.</w:t>
      </w:r>
    </w:p>
    <w:p w14:paraId="69989928" w14:textId="46C12A4B" w:rsidR="00B04598" w:rsidRPr="007B7B26" w:rsidRDefault="00B04598" w:rsidP="000549BD">
      <w:pPr>
        <w:numPr>
          <w:ilvl w:val="1"/>
          <w:numId w:val="14"/>
        </w:numPr>
        <w:ind w:left="1440" w:hanging="270"/>
      </w:pPr>
      <w:r w:rsidRPr="00B04598">
        <w:t xml:space="preserve">JWT tokens should be short-lived and require periodic </w:t>
      </w:r>
      <w:r w:rsidR="00914F5B" w:rsidRPr="00B04598">
        <w:t>refreshments</w:t>
      </w:r>
      <w:r w:rsidRPr="00B04598">
        <w:t xml:space="preserve"> to maintain security.</w:t>
      </w:r>
    </w:p>
    <w:p w14:paraId="0C50482F" w14:textId="15BBC4AF" w:rsidR="174FC17B" w:rsidRDefault="174FC17B" w:rsidP="007B7B26">
      <w:pPr>
        <w:pStyle w:val="ListParagraph"/>
        <w:ind w:left="2880" w:firstLine="0"/>
      </w:pPr>
    </w:p>
    <w:p w14:paraId="5B0C1553" w14:textId="2976C603" w:rsidR="174FC17B" w:rsidRDefault="174FC17B" w:rsidP="10439EC5">
      <w:pPr>
        <w:pStyle w:val="ListParagraph"/>
        <w:numPr>
          <w:ilvl w:val="0"/>
          <w:numId w:val="2"/>
        </w:numPr>
        <w:spacing w:before="240" w:after="240"/>
        <w:rPr>
          <w:b/>
          <w:bCs/>
        </w:rPr>
      </w:pPr>
      <w:r w:rsidRPr="10439EC5">
        <w:rPr>
          <w:b/>
          <w:bCs/>
        </w:rPr>
        <w:t>Scalability Constraints:</w:t>
      </w:r>
    </w:p>
    <w:p w14:paraId="74505D36" w14:textId="667ECF00" w:rsidR="174FC17B" w:rsidRDefault="174FC17B" w:rsidP="000549BD">
      <w:pPr>
        <w:pStyle w:val="ListParagraph"/>
        <w:numPr>
          <w:ilvl w:val="1"/>
          <w:numId w:val="15"/>
        </w:numPr>
        <w:ind w:left="1440" w:hanging="270"/>
      </w:pPr>
      <w:r w:rsidRPr="10439EC5">
        <w:t>The system must be capable of horizontal scaling to handle an increasing number of users and data volume.</w:t>
      </w:r>
    </w:p>
    <w:p w14:paraId="4E86F42C" w14:textId="0A4AA31E" w:rsidR="174FC17B" w:rsidRDefault="174FC17B" w:rsidP="10439EC5">
      <w:pPr>
        <w:pStyle w:val="ListParagraph"/>
        <w:numPr>
          <w:ilvl w:val="0"/>
          <w:numId w:val="2"/>
        </w:numPr>
        <w:spacing w:before="240" w:after="240"/>
        <w:rPr>
          <w:b/>
          <w:bCs/>
        </w:rPr>
      </w:pPr>
      <w:r w:rsidRPr="10439EC5">
        <w:rPr>
          <w:b/>
          <w:bCs/>
        </w:rPr>
        <w:t>Compliance Constraints:</w:t>
      </w:r>
    </w:p>
    <w:p w14:paraId="23CBB345" w14:textId="488FAD3F" w:rsidR="174FC17B" w:rsidRDefault="174FC17B" w:rsidP="000549BD">
      <w:pPr>
        <w:pStyle w:val="ListParagraph"/>
        <w:numPr>
          <w:ilvl w:val="4"/>
          <w:numId w:val="16"/>
        </w:numPr>
        <w:tabs>
          <w:tab w:val="left" w:pos="1440"/>
        </w:tabs>
        <w:ind w:left="1440" w:hanging="270"/>
      </w:pPr>
      <w:r w:rsidRPr="10439EC5">
        <w:t>The app must comply with relevant data protection regulations such as GDPR and CCPA.</w:t>
      </w:r>
    </w:p>
    <w:p w14:paraId="4157DDE5" w14:textId="438DA72E" w:rsidR="004D3D59" w:rsidRDefault="174FC17B" w:rsidP="000549BD">
      <w:pPr>
        <w:pStyle w:val="ListParagraph"/>
        <w:numPr>
          <w:ilvl w:val="4"/>
          <w:numId w:val="16"/>
        </w:numPr>
        <w:tabs>
          <w:tab w:val="left" w:pos="1440"/>
        </w:tabs>
        <w:ind w:left="1440" w:hanging="270"/>
      </w:pPr>
      <w:r w:rsidRPr="10439EC5">
        <w:t>User consent is required for collecting and processing personal and sensitive data.</w:t>
      </w:r>
    </w:p>
    <w:p w14:paraId="2C060A60" w14:textId="0767C11B" w:rsidR="006C0050" w:rsidRDefault="006C0050" w:rsidP="006C0050">
      <w:pPr>
        <w:pStyle w:val="ListParagraph"/>
        <w:tabs>
          <w:tab w:val="left" w:pos="1440"/>
        </w:tabs>
        <w:ind w:left="1440" w:firstLine="0"/>
      </w:pPr>
    </w:p>
    <w:p w14:paraId="1B8C4A5A" w14:textId="67EC1CB2" w:rsidR="174FC17B" w:rsidRPr="004D3D59" w:rsidRDefault="174FC17B" w:rsidP="000549BD">
      <w:pPr>
        <w:pStyle w:val="ListParagraph"/>
        <w:numPr>
          <w:ilvl w:val="0"/>
          <w:numId w:val="5"/>
        </w:numPr>
        <w:tabs>
          <w:tab w:val="left" w:pos="900"/>
          <w:tab w:val="left" w:pos="1440"/>
        </w:tabs>
        <w:ind w:left="630" w:hanging="270"/>
        <w:rPr>
          <w:b/>
        </w:rPr>
      </w:pPr>
      <w:r w:rsidRPr="032302C9">
        <w:rPr>
          <w:b/>
          <w:color w:val="000000" w:themeColor="text1"/>
        </w:rPr>
        <w:lastRenderedPageBreak/>
        <w:t>Resources</w:t>
      </w:r>
    </w:p>
    <w:p w14:paraId="73B6ADEF" w14:textId="37BF478A" w:rsidR="004D3D59" w:rsidRPr="004D3D59" w:rsidRDefault="004D3D59" w:rsidP="004D3D59">
      <w:pPr>
        <w:pStyle w:val="ListParagraph"/>
        <w:tabs>
          <w:tab w:val="left" w:pos="900"/>
          <w:tab w:val="left" w:pos="1440"/>
        </w:tabs>
        <w:ind w:left="630" w:firstLine="0"/>
        <w:rPr>
          <w:b/>
        </w:rPr>
      </w:pPr>
    </w:p>
    <w:p w14:paraId="4B674465" w14:textId="7730A86E" w:rsidR="174FC17B" w:rsidRDefault="174FC17B" w:rsidP="10439EC5">
      <w:pPr>
        <w:pStyle w:val="ListParagraph"/>
        <w:numPr>
          <w:ilvl w:val="0"/>
          <w:numId w:val="2"/>
        </w:numPr>
        <w:spacing w:before="240" w:after="240"/>
        <w:rPr>
          <w:b/>
          <w:bCs/>
        </w:rPr>
      </w:pPr>
      <w:r w:rsidRPr="10439EC5">
        <w:rPr>
          <w:b/>
          <w:bCs/>
        </w:rPr>
        <w:t>Hardware:</w:t>
      </w:r>
    </w:p>
    <w:p w14:paraId="5C159AFD" w14:textId="32B8A961" w:rsidR="174FC17B" w:rsidRDefault="174FC17B" w:rsidP="000549BD">
      <w:pPr>
        <w:pStyle w:val="ListParagraph"/>
        <w:numPr>
          <w:ilvl w:val="1"/>
          <w:numId w:val="17"/>
        </w:numPr>
        <w:ind w:left="1530"/>
      </w:pPr>
      <w:r w:rsidRPr="10439EC5">
        <w:t>Cloud servers, such as AWS EC2 instances, for hosting backend services.</w:t>
      </w:r>
    </w:p>
    <w:p w14:paraId="72A1B65C" w14:textId="6EB85125" w:rsidR="174FC17B" w:rsidRDefault="174FC17B" w:rsidP="000549BD">
      <w:pPr>
        <w:pStyle w:val="ListParagraph"/>
        <w:numPr>
          <w:ilvl w:val="1"/>
          <w:numId w:val="17"/>
        </w:numPr>
        <w:ind w:left="1530"/>
      </w:pPr>
      <w:r w:rsidRPr="10439EC5">
        <w:t>Managed MongoDB clusters, like MongoDB Atlas, for database services.</w:t>
      </w:r>
    </w:p>
    <w:p w14:paraId="29F0B37E" w14:textId="42D46E5C" w:rsidR="174FC17B" w:rsidRDefault="174FC17B" w:rsidP="000549BD">
      <w:pPr>
        <w:pStyle w:val="ListParagraph"/>
        <w:numPr>
          <w:ilvl w:val="1"/>
          <w:numId w:val="17"/>
        </w:numPr>
        <w:ind w:left="1530"/>
      </w:pPr>
      <w:r w:rsidRPr="10439EC5">
        <w:t>Redis instances for caching services.</w:t>
      </w:r>
    </w:p>
    <w:p w14:paraId="0D886D68" w14:textId="30968E88" w:rsidR="004D3D59" w:rsidRDefault="004D3D59" w:rsidP="004D3D59">
      <w:pPr>
        <w:pStyle w:val="ListParagraph"/>
        <w:ind w:left="1530" w:firstLine="0"/>
      </w:pPr>
    </w:p>
    <w:p w14:paraId="04B259A3" w14:textId="002A9E91" w:rsidR="174FC17B" w:rsidRDefault="174FC17B" w:rsidP="10439EC5">
      <w:pPr>
        <w:pStyle w:val="ListParagraph"/>
        <w:numPr>
          <w:ilvl w:val="0"/>
          <w:numId w:val="2"/>
        </w:numPr>
        <w:spacing w:before="240" w:after="240"/>
        <w:rPr>
          <w:b/>
          <w:bCs/>
        </w:rPr>
      </w:pPr>
      <w:r w:rsidRPr="10439EC5">
        <w:rPr>
          <w:b/>
          <w:bCs/>
        </w:rPr>
        <w:t>Software:</w:t>
      </w:r>
    </w:p>
    <w:p w14:paraId="3AEAB41D" w14:textId="3CBC9DA7" w:rsidR="174FC17B" w:rsidRDefault="174FC17B" w:rsidP="000549BD">
      <w:pPr>
        <w:pStyle w:val="ListParagraph"/>
        <w:numPr>
          <w:ilvl w:val="1"/>
          <w:numId w:val="21"/>
        </w:numPr>
        <w:tabs>
          <w:tab w:val="left" w:pos="1440"/>
        </w:tabs>
        <w:ind w:left="1440" w:hanging="270"/>
      </w:pPr>
      <w:r w:rsidRPr="76EF6AE3">
        <w:rPr>
          <w:b/>
          <w:bCs/>
        </w:rPr>
        <w:t>Frontend:</w:t>
      </w:r>
      <w:r>
        <w:t xml:space="preserve"> </w:t>
      </w:r>
      <w:r w:rsidR="57E084EE">
        <w:t>React Native</w:t>
      </w:r>
      <w:r>
        <w:t xml:space="preserve">, </w:t>
      </w:r>
      <w:r w:rsidR="3C66E616">
        <w:t>Axios</w:t>
      </w:r>
      <w:r>
        <w:t xml:space="preserve"> for HTTP requests, Firebase SDK, </w:t>
      </w:r>
      <w:proofErr w:type="spellStart"/>
      <w:r w:rsidRPr="10439EC5">
        <w:t>Riverpod</w:t>
      </w:r>
      <w:proofErr w:type="spellEnd"/>
      <w:r w:rsidRPr="10439EC5">
        <w:t xml:space="preserve">/Bloc for state management, </w:t>
      </w:r>
    </w:p>
    <w:p w14:paraId="2464D24D" w14:textId="395ACE60" w:rsidR="174FC17B" w:rsidRDefault="174FC17B" w:rsidP="000549BD">
      <w:pPr>
        <w:pStyle w:val="ListParagraph"/>
        <w:numPr>
          <w:ilvl w:val="1"/>
          <w:numId w:val="21"/>
        </w:numPr>
        <w:tabs>
          <w:tab w:val="left" w:pos="1440"/>
        </w:tabs>
        <w:ind w:left="1440" w:hanging="270"/>
      </w:pPr>
      <w:r w:rsidRPr="10439EC5">
        <w:rPr>
          <w:b/>
          <w:bCs/>
        </w:rPr>
        <w:t>Backend:</w:t>
      </w:r>
      <w:r w:rsidRPr="10439EC5">
        <w:t xml:space="preserve"> Node.js, Express.js, Mongoose (for MongoDB interactions), Redis, JWT.</w:t>
      </w:r>
    </w:p>
    <w:p w14:paraId="13155521" w14:textId="22A21D5A" w:rsidR="174FC17B" w:rsidRDefault="174FC17B" w:rsidP="000549BD">
      <w:pPr>
        <w:pStyle w:val="ListParagraph"/>
        <w:numPr>
          <w:ilvl w:val="1"/>
          <w:numId w:val="21"/>
        </w:numPr>
        <w:tabs>
          <w:tab w:val="left" w:pos="1440"/>
        </w:tabs>
        <w:ind w:left="1440" w:hanging="270"/>
      </w:pPr>
      <w:r w:rsidRPr="10439EC5">
        <w:rPr>
          <w:b/>
          <w:bCs/>
        </w:rPr>
        <w:t>Database:</w:t>
      </w:r>
      <w:r w:rsidRPr="10439EC5">
        <w:t xml:space="preserve"> MongoDB for data storage, Redis for caching.</w:t>
      </w:r>
    </w:p>
    <w:p w14:paraId="0C6869A6" w14:textId="76E999B6" w:rsidR="174FC17B" w:rsidRDefault="174FC17B" w:rsidP="000549BD">
      <w:pPr>
        <w:pStyle w:val="ListParagraph"/>
        <w:numPr>
          <w:ilvl w:val="1"/>
          <w:numId w:val="21"/>
        </w:numPr>
        <w:tabs>
          <w:tab w:val="left" w:pos="1440"/>
        </w:tabs>
        <w:ind w:left="1440" w:hanging="270"/>
      </w:pPr>
      <w:r w:rsidRPr="10439EC5">
        <w:rPr>
          <w:b/>
          <w:bCs/>
        </w:rPr>
        <w:t>CI/CD Tools:</w:t>
      </w:r>
      <w:r w:rsidRPr="10439EC5">
        <w:t xml:space="preserve"> GitHub Actions for continuous integration and deployment.</w:t>
      </w:r>
    </w:p>
    <w:p w14:paraId="3EE83288" w14:textId="418BA179" w:rsidR="004D3D59" w:rsidRDefault="004D3D59" w:rsidP="004D3D59">
      <w:pPr>
        <w:pStyle w:val="ListParagraph"/>
        <w:ind w:left="2520" w:firstLine="0"/>
      </w:pPr>
    </w:p>
    <w:p w14:paraId="6CB907F2" w14:textId="601D672D" w:rsidR="174FC17B" w:rsidRDefault="174FC17B" w:rsidP="10439EC5">
      <w:pPr>
        <w:pStyle w:val="ListParagraph"/>
        <w:numPr>
          <w:ilvl w:val="0"/>
          <w:numId w:val="2"/>
        </w:numPr>
        <w:spacing w:before="240" w:after="240"/>
        <w:rPr>
          <w:b/>
          <w:bCs/>
        </w:rPr>
      </w:pPr>
      <w:r w:rsidRPr="10439EC5">
        <w:rPr>
          <w:b/>
          <w:bCs/>
        </w:rPr>
        <w:t>Third-Party Services:</w:t>
      </w:r>
    </w:p>
    <w:p w14:paraId="2A69DFAA" w14:textId="0888D95F" w:rsidR="174FC17B" w:rsidRDefault="174FC17B" w:rsidP="000549BD">
      <w:pPr>
        <w:pStyle w:val="ListParagraph"/>
        <w:numPr>
          <w:ilvl w:val="1"/>
          <w:numId w:val="18"/>
        </w:numPr>
        <w:ind w:left="1440" w:hanging="270"/>
      </w:pPr>
      <w:r w:rsidRPr="10439EC5">
        <w:rPr>
          <w:b/>
          <w:bCs/>
        </w:rPr>
        <w:t xml:space="preserve">Google </w:t>
      </w:r>
      <w:r w:rsidR="00935075" w:rsidRPr="10439EC5">
        <w:rPr>
          <w:b/>
          <w:bCs/>
        </w:rPr>
        <w:t>Ad Mob</w:t>
      </w:r>
      <w:r w:rsidRPr="10439EC5">
        <w:rPr>
          <w:b/>
          <w:bCs/>
        </w:rPr>
        <w:t>:</w:t>
      </w:r>
      <w:r w:rsidRPr="10439EC5">
        <w:t xml:space="preserve"> For displaying ads to free-tier users.</w:t>
      </w:r>
    </w:p>
    <w:p w14:paraId="1147F217" w14:textId="15684584" w:rsidR="174FC17B" w:rsidRDefault="174FC17B" w:rsidP="000549BD">
      <w:pPr>
        <w:pStyle w:val="ListParagraph"/>
        <w:numPr>
          <w:ilvl w:val="1"/>
          <w:numId w:val="18"/>
        </w:numPr>
        <w:ind w:left="1440" w:hanging="270"/>
      </w:pPr>
      <w:r w:rsidRPr="10439EC5">
        <w:rPr>
          <w:b/>
          <w:bCs/>
        </w:rPr>
        <w:t>Firebase Cloud Messaging:</w:t>
      </w:r>
      <w:r w:rsidRPr="10439EC5">
        <w:t xml:space="preserve"> For sending notifications to users.</w:t>
      </w:r>
    </w:p>
    <w:p w14:paraId="192DAC47" w14:textId="1193F899" w:rsidR="00935075" w:rsidRDefault="174FC17B" w:rsidP="000549BD">
      <w:pPr>
        <w:pStyle w:val="ListParagraph"/>
        <w:numPr>
          <w:ilvl w:val="1"/>
          <w:numId w:val="18"/>
        </w:numPr>
        <w:ind w:left="1440" w:hanging="270"/>
      </w:pPr>
      <w:r w:rsidRPr="10439EC5">
        <w:rPr>
          <w:b/>
          <w:bCs/>
        </w:rPr>
        <w:t>Cloud Storage (e.g., AWS S3 or Google Cloud Storage):</w:t>
      </w:r>
      <w:r w:rsidRPr="10439EC5">
        <w:t xml:space="preserve"> For storing user-uploaded content.</w:t>
      </w:r>
    </w:p>
    <w:p w14:paraId="3E2243E6" w14:textId="77777777" w:rsidR="00935075" w:rsidRDefault="00935075" w:rsidP="000A129D">
      <w:pPr>
        <w:pStyle w:val="ListParagraph"/>
        <w:ind w:left="1440" w:hanging="1080"/>
      </w:pPr>
    </w:p>
    <w:p w14:paraId="3F815084" w14:textId="2C0BA0ED" w:rsidR="174FC17B" w:rsidRPr="00CB14AD" w:rsidRDefault="174FC17B" w:rsidP="000549BD">
      <w:pPr>
        <w:pStyle w:val="ListParagraph"/>
        <w:numPr>
          <w:ilvl w:val="0"/>
          <w:numId w:val="5"/>
        </w:numPr>
        <w:ind w:left="720"/>
        <w:rPr>
          <w:b/>
        </w:rPr>
      </w:pPr>
      <w:r w:rsidRPr="00195491">
        <w:rPr>
          <w:b/>
          <w:color w:val="000000"/>
        </w:rPr>
        <w:t>Interface/Exports</w:t>
      </w:r>
    </w:p>
    <w:p w14:paraId="44F713A4" w14:textId="2DC92EE3" w:rsidR="174FC17B" w:rsidRDefault="174FC17B" w:rsidP="00CB14AD">
      <w:pPr>
        <w:spacing w:before="240" w:after="240"/>
        <w:ind w:firstLine="360"/>
      </w:pPr>
      <w:r w:rsidRPr="10439EC5">
        <w:rPr>
          <w:b/>
          <w:bCs/>
        </w:rPr>
        <w:t>5.1. Frontend Interfaces</w:t>
      </w:r>
    </w:p>
    <w:p w14:paraId="07025D61" w14:textId="10D289C6" w:rsidR="174FC17B" w:rsidRDefault="174FC17B" w:rsidP="10439EC5">
      <w:pPr>
        <w:pStyle w:val="ListParagraph"/>
        <w:numPr>
          <w:ilvl w:val="0"/>
          <w:numId w:val="2"/>
        </w:numPr>
        <w:spacing w:before="240" w:after="240"/>
        <w:rPr>
          <w:b/>
          <w:bCs/>
        </w:rPr>
      </w:pPr>
      <w:r w:rsidRPr="10439EC5">
        <w:rPr>
          <w:b/>
          <w:bCs/>
        </w:rPr>
        <w:t>User Actions:</w:t>
      </w:r>
    </w:p>
    <w:p w14:paraId="799E3BE6" w14:textId="10E9BCD8" w:rsidR="174FC17B" w:rsidRDefault="174FC17B" w:rsidP="000549BD">
      <w:pPr>
        <w:pStyle w:val="ListParagraph"/>
        <w:numPr>
          <w:ilvl w:val="1"/>
          <w:numId w:val="19"/>
        </w:numPr>
        <w:ind w:left="1440" w:hanging="270"/>
      </w:pPr>
      <w:r w:rsidRPr="10439EC5">
        <w:rPr>
          <w:b/>
          <w:bCs/>
        </w:rPr>
        <w:t>Login/Signup:</w:t>
      </w:r>
      <w:r w:rsidRPr="10439EC5">
        <w:t xml:space="preserve"> User authentication via a login/signup form, utilizing JWT-based authentication.</w:t>
      </w:r>
    </w:p>
    <w:p w14:paraId="2E7FAF96" w14:textId="29E4AEB7" w:rsidR="174FC17B" w:rsidRDefault="174FC17B" w:rsidP="000549BD">
      <w:pPr>
        <w:pStyle w:val="ListParagraph"/>
        <w:numPr>
          <w:ilvl w:val="1"/>
          <w:numId w:val="19"/>
        </w:numPr>
        <w:ind w:left="1440" w:hanging="270"/>
      </w:pPr>
      <w:r w:rsidRPr="10439EC5">
        <w:rPr>
          <w:b/>
          <w:bCs/>
        </w:rPr>
        <w:t>Song Playback:</w:t>
      </w:r>
      <w:r w:rsidRPr="10439EC5">
        <w:t xml:space="preserve"> Interface to play, pause, and seek within songs, displaying lyrics and allowing users to like songs.</w:t>
      </w:r>
    </w:p>
    <w:p w14:paraId="76125232" w14:textId="6BC9F960" w:rsidR="174FC17B" w:rsidRDefault="174FC17B" w:rsidP="000549BD">
      <w:pPr>
        <w:pStyle w:val="ListParagraph"/>
        <w:numPr>
          <w:ilvl w:val="1"/>
          <w:numId w:val="19"/>
        </w:numPr>
        <w:ind w:left="1440" w:hanging="270"/>
      </w:pPr>
      <w:r w:rsidRPr="10439EC5">
        <w:rPr>
          <w:b/>
          <w:bCs/>
        </w:rPr>
        <w:t>Playlist Management:</w:t>
      </w:r>
      <w:r w:rsidRPr="10439EC5">
        <w:t xml:space="preserve"> Interface for premium users to create, edit, and delete playlists.</w:t>
      </w:r>
    </w:p>
    <w:p w14:paraId="7FA3CFDD" w14:textId="2929B3A2" w:rsidR="174FC17B" w:rsidRDefault="174FC17B" w:rsidP="000549BD">
      <w:pPr>
        <w:pStyle w:val="ListParagraph"/>
        <w:numPr>
          <w:ilvl w:val="1"/>
          <w:numId w:val="19"/>
        </w:numPr>
        <w:ind w:left="1440" w:hanging="270"/>
      </w:pPr>
      <w:r w:rsidRPr="10439EC5">
        <w:rPr>
          <w:b/>
          <w:bCs/>
        </w:rPr>
        <w:t>Search:</w:t>
      </w:r>
      <w:r w:rsidRPr="10439EC5">
        <w:t xml:space="preserve"> Interface for searching songs, artists, and albums, displaying results in real-time.</w:t>
      </w:r>
    </w:p>
    <w:p w14:paraId="7E531A7C" w14:textId="5E281C75" w:rsidR="00CB14AD" w:rsidRDefault="00CB14AD" w:rsidP="00CB14AD">
      <w:pPr>
        <w:pStyle w:val="ListParagraph"/>
        <w:ind w:left="2520" w:firstLine="0"/>
      </w:pPr>
    </w:p>
    <w:p w14:paraId="415389F4" w14:textId="69E1F532" w:rsidR="174FC17B" w:rsidRDefault="174FC17B" w:rsidP="10439EC5">
      <w:pPr>
        <w:pStyle w:val="ListParagraph"/>
        <w:numPr>
          <w:ilvl w:val="0"/>
          <w:numId w:val="2"/>
        </w:numPr>
        <w:spacing w:before="240" w:after="240"/>
        <w:rPr>
          <w:b/>
          <w:bCs/>
        </w:rPr>
      </w:pPr>
      <w:r w:rsidRPr="10439EC5">
        <w:rPr>
          <w:b/>
          <w:bCs/>
        </w:rPr>
        <w:t>API Endpoints (Interacts with Backend):</w:t>
      </w:r>
    </w:p>
    <w:p w14:paraId="321E0C93" w14:textId="1F79772D" w:rsidR="174FC17B" w:rsidRDefault="174FC17B" w:rsidP="000549BD">
      <w:pPr>
        <w:pStyle w:val="ListParagraph"/>
        <w:numPr>
          <w:ilvl w:val="1"/>
          <w:numId w:val="20"/>
        </w:numPr>
        <w:ind w:left="1530"/>
      </w:pPr>
      <w:r w:rsidRPr="10439EC5">
        <w:t>Fetch user profile data.</w:t>
      </w:r>
    </w:p>
    <w:p w14:paraId="1CC8E724" w14:textId="180BA8C1" w:rsidR="174FC17B" w:rsidRDefault="174FC17B" w:rsidP="000549BD">
      <w:pPr>
        <w:pStyle w:val="ListParagraph"/>
        <w:numPr>
          <w:ilvl w:val="1"/>
          <w:numId w:val="20"/>
        </w:numPr>
        <w:ind w:left="1530"/>
      </w:pPr>
      <w:r w:rsidRPr="10439EC5">
        <w:t>Update user profile settings.</w:t>
      </w:r>
    </w:p>
    <w:p w14:paraId="00670282" w14:textId="2BAC2806" w:rsidR="174FC17B" w:rsidRDefault="174FC17B" w:rsidP="000549BD">
      <w:pPr>
        <w:pStyle w:val="ListParagraph"/>
        <w:numPr>
          <w:ilvl w:val="1"/>
          <w:numId w:val="20"/>
        </w:numPr>
        <w:ind w:left="1530"/>
      </w:pPr>
      <w:r w:rsidRPr="10439EC5">
        <w:t>Retrieve user playlists.</w:t>
      </w:r>
    </w:p>
    <w:p w14:paraId="2B52E0CF" w14:textId="0688343E" w:rsidR="174FC17B" w:rsidRDefault="174FC17B" w:rsidP="000549BD">
      <w:pPr>
        <w:pStyle w:val="ListParagraph"/>
        <w:numPr>
          <w:ilvl w:val="1"/>
          <w:numId w:val="20"/>
        </w:numPr>
        <w:ind w:left="1530"/>
      </w:pPr>
      <w:r w:rsidRPr="10439EC5">
        <w:t>Create a new playlist.</w:t>
      </w:r>
    </w:p>
    <w:p w14:paraId="3D646010" w14:textId="3248DBA2" w:rsidR="174FC17B" w:rsidRDefault="174FC17B" w:rsidP="000549BD">
      <w:pPr>
        <w:pStyle w:val="ListParagraph"/>
        <w:numPr>
          <w:ilvl w:val="1"/>
          <w:numId w:val="20"/>
        </w:numPr>
        <w:ind w:left="1530"/>
      </w:pPr>
      <w:r w:rsidRPr="10439EC5">
        <w:t>Fetch personalized song recommendations.</w:t>
      </w:r>
    </w:p>
    <w:p w14:paraId="410D220A" w14:textId="73FA55ED" w:rsidR="174FC17B" w:rsidRDefault="174FC17B" w:rsidP="00CB14AD">
      <w:pPr>
        <w:spacing w:before="240" w:after="240"/>
        <w:ind w:firstLine="360"/>
      </w:pPr>
      <w:r w:rsidRPr="10439EC5">
        <w:rPr>
          <w:b/>
          <w:bCs/>
        </w:rPr>
        <w:t>5.2. Backend Interfaces</w:t>
      </w:r>
    </w:p>
    <w:p w14:paraId="47B85B51" w14:textId="272D0CB0" w:rsidR="174FC17B" w:rsidRDefault="174FC17B" w:rsidP="10439EC5">
      <w:pPr>
        <w:pStyle w:val="ListParagraph"/>
        <w:numPr>
          <w:ilvl w:val="0"/>
          <w:numId w:val="2"/>
        </w:numPr>
        <w:spacing w:before="240" w:after="240"/>
        <w:rPr>
          <w:b/>
          <w:bCs/>
        </w:rPr>
      </w:pPr>
      <w:r w:rsidRPr="10439EC5">
        <w:rPr>
          <w:b/>
          <w:bCs/>
        </w:rPr>
        <w:t>Internal Services Communication:</w:t>
      </w:r>
    </w:p>
    <w:p w14:paraId="5ECB4804" w14:textId="75FA8FD0" w:rsidR="174FC17B" w:rsidRDefault="174FC17B" w:rsidP="000549BD">
      <w:pPr>
        <w:pStyle w:val="ListParagraph"/>
        <w:numPr>
          <w:ilvl w:val="1"/>
          <w:numId w:val="25"/>
        </w:numPr>
        <w:ind w:left="1440" w:hanging="270"/>
      </w:pPr>
      <w:r w:rsidRPr="10439EC5">
        <w:t>Microservices within the backend communicate using RESTful APIs and message queues for decoupled services.</w:t>
      </w:r>
    </w:p>
    <w:p w14:paraId="54CF0994" w14:textId="77777777" w:rsidR="00DE7FED" w:rsidRDefault="00DE7FED" w:rsidP="00DE7FED">
      <w:pPr>
        <w:pStyle w:val="ListParagraph"/>
        <w:ind w:left="1440" w:firstLine="0"/>
      </w:pPr>
    </w:p>
    <w:p w14:paraId="3A07AD08" w14:textId="54E04C60" w:rsidR="174FC17B" w:rsidRDefault="174FC17B" w:rsidP="10439EC5">
      <w:pPr>
        <w:pStyle w:val="ListParagraph"/>
        <w:numPr>
          <w:ilvl w:val="0"/>
          <w:numId w:val="2"/>
        </w:numPr>
        <w:spacing w:before="240" w:after="240"/>
        <w:rPr>
          <w:b/>
          <w:bCs/>
        </w:rPr>
      </w:pPr>
      <w:r w:rsidRPr="10439EC5">
        <w:rPr>
          <w:b/>
          <w:bCs/>
        </w:rPr>
        <w:lastRenderedPageBreak/>
        <w:t>Database Interaction:</w:t>
      </w:r>
    </w:p>
    <w:p w14:paraId="66D6C95D" w14:textId="4EB6FD3A" w:rsidR="174FC17B" w:rsidRDefault="174FC17B" w:rsidP="000549BD">
      <w:pPr>
        <w:pStyle w:val="ListParagraph"/>
        <w:numPr>
          <w:ilvl w:val="1"/>
          <w:numId w:val="26"/>
        </w:numPr>
        <w:ind w:left="1440" w:hanging="270"/>
      </w:pPr>
      <w:r w:rsidRPr="10439EC5">
        <w:t>Uses Mongoose for MongoDB interactions, with well-defined schemas for structured data access and management.</w:t>
      </w:r>
    </w:p>
    <w:p w14:paraId="4AE927DC" w14:textId="77777777" w:rsidR="00DE7FED" w:rsidRDefault="00DE7FED" w:rsidP="00DE7FED">
      <w:pPr>
        <w:pStyle w:val="ListParagraph"/>
        <w:ind w:left="1440" w:firstLine="0"/>
      </w:pPr>
    </w:p>
    <w:p w14:paraId="56FE185D" w14:textId="49B2BBC4" w:rsidR="174FC17B" w:rsidRDefault="174FC17B" w:rsidP="10439EC5">
      <w:pPr>
        <w:pStyle w:val="ListParagraph"/>
        <w:numPr>
          <w:ilvl w:val="0"/>
          <w:numId w:val="2"/>
        </w:numPr>
        <w:spacing w:before="240" w:after="240"/>
        <w:rPr>
          <w:b/>
          <w:bCs/>
        </w:rPr>
      </w:pPr>
      <w:r w:rsidRPr="10439EC5">
        <w:rPr>
          <w:b/>
          <w:bCs/>
        </w:rPr>
        <w:t>External APIs:</w:t>
      </w:r>
    </w:p>
    <w:p w14:paraId="193E9B7C" w14:textId="4F28FDEB" w:rsidR="174FC17B" w:rsidRDefault="174FC17B" w:rsidP="000549BD">
      <w:pPr>
        <w:pStyle w:val="ListParagraph"/>
        <w:numPr>
          <w:ilvl w:val="1"/>
          <w:numId w:val="27"/>
        </w:numPr>
        <w:ind w:left="1530"/>
      </w:pPr>
      <w:r w:rsidRPr="10439EC5">
        <w:rPr>
          <w:b/>
          <w:bCs/>
        </w:rPr>
        <w:t xml:space="preserve">Google </w:t>
      </w:r>
      <w:r w:rsidR="008B6534" w:rsidRPr="10439EC5">
        <w:rPr>
          <w:b/>
          <w:bCs/>
        </w:rPr>
        <w:t>Ad Mob</w:t>
      </w:r>
      <w:r w:rsidRPr="10439EC5">
        <w:rPr>
          <w:b/>
          <w:bCs/>
        </w:rPr>
        <w:t>:</w:t>
      </w:r>
      <w:r w:rsidRPr="10439EC5">
        <w:t xml:space="preserve"> Integrates for ad management and display.</w:t>
      </w:r>
    </w:p>
    <w:p w14:paraId="6B47952B" w14:textId="489A3043" w:rsidR="174FC17B" w:rsidRDefault="174FC17B" w:rsidP="000549BD">
      <w:pPr>
        <w:pStyle w:val="ListParagraph"/>
        <w:numPr>
          <w:ilvl w:val="1"/>
          <w:numId w:val="27"/>
        </w:numPr>
        <w:ind w:left="1530"/>
      </w:pPr>
      <w:r w:rsidRPr="10439EC5">
        <w:rPr>
          <w:b/>
          <w:bCs/>
        </w:rPr>
        <w:t>Firebase Cloud Messaging:</w:t>
      </w:r>
      <w:r w:rsidRPr="10439EC5">
        <w:t xml:space="preserve"> Manages push notifications.</w:t>
      </w:r>
    </w:p>
    <w:p w14:paraId="3CFFEAEC" w14:textId="44E3992C" w:rsidR="174FC17B" w:rsidRDefault="174FC17B" w:rsidP="10439EC5">
      <w:pPr>
        <w:pStyle w:val="ListParagraph"/>
        <w:numPr>
          <w:ilvl w:val="0"/>
          <w:numId w:val="2"/>
        </w:numPr>
        <w:spacing w:before="240" w:after="240"/>
        <w:rPr>
          <w:b/>
          <w:bCs/>
        </w:rPr>
      </w:pPr>
      <w:r w:rsidRPr="10439EC5">
        <w:rPr>
          <w:b/>
          <w:bCs/>
        </w:rPr>
        <w:t>Exports:</w:t>
      </w:r>
    </w:p>
    <w:p w14:paraId="49D277EB" w14:textId="63CBE46D" w:rsidR="174FC17B" w:rsidRDefault="174FC17B" w:rsidP="000549BD">
      <w:pPr>
        <w:pStyle w:val="ListParagraph"/>
        <w:numPr>
          <w:ilvl w:val="1"/>
          <w:numId w:val="28"/>
        </w:numPr>
        <w:ind w:left="1530"/>
      </w:pPr>
      <w:r w:rsidRPr="10439EC5">
        <w:t xml:space="preserve">Provides RESTful API endpoints for </w:t>
      </w:r>
      <w:r w:rsidR="74A05537">
        <w:t>front-end</w:t>
      </w:r>
      <w:r w:rsidRPr="10439EC5">
        <w:t xml:space="preserve"> consumption.</w:t>
      </w:r>
    </w:p>
    <w:p w14:paraId="67E7B2E8" w14:textId="787E0BE2" w:rsidR="174FC17B" w:rsidRDefault="174FC17B" w:rsidP="000549BD">
      <w:pPr>
        <w:pStyle w:val="ListParagraph"/>
        <w:numPr>
          <w:ilvl w:val="1"/>
          <w:numId w:val="28"/>
        </w:numPr>
        <w:ind w:left="1530"/>
      </w:pPr>
      <w:r w:rsidRPr="10439EC5">
        <w:t>Sends data and notifications to the frontend and third-party services.</w:t>
      </w:r>
    </w:p>
    <w:p w14:paraId="1A349E8B" w14:textId="1146BE9D" w:rsidR="174FC17B" w:rsidRDefault="174FC17B" w:rsidP="00DE7FED">
      <w:pPr>
        <w:spacing w:before="240" w:after="240"/>
        <w:ind w:firstLine="360"/>
      </w:pPr>
      <w:r w:rsidRPr="10439EC5">
        <w:rPr>
          <w:b/>
          <w:bCs/>
        </w:rPr>
        <w:t>5.3. Data Exports</w:t>
      </w:r>
    </w:p>
    <w:p w14:paraId="704D979E" w14:textId="494968F5" w:rsidR="174FC17B" w:rsidRDefault="174FC17B" w:rsidP="10439EC5">
      <w:pPr>
        <w:pStyle w:val="ListParagraph"/>
        <w:numPr>
          <w:ilvl w:val="0"/>
          <w:numId w:val="2"/>
        </w:numPr>
        <w:spacing w:before="240" w:after="240"/>
        <w:rPr>
          <w:b/>
          <w:bCs/>
        </w:rPr>
      </w:pPr>
      <w:r w:rsidRPr="10439EC5">
        <w:rPr>
          <w:b/>
          <w:bCs/>
        </w:rPr>
        <w:t>To Frontend:</w:t>
      </w:r>
    </w:p>
    <w:p w14:paraId="61C77EC9" w14:textId="63B2F0B3" w:rsidR="174FC17B" w:rsidRDefault="174FC17B" w:rsidP="000549BD">
      <w:pPr>
        <w:pStyle w:val="ListParagraph"/>
        <w:numPr>
          <w:ilvl w:val="1"/>
          <w:numId w:val="29"/>
        </w:numPr>
        <w:ind w:left="1440" w:hanging="270"/>
      </w:pPr>
      <w:r w:rsidRPr="10439EC5">
        <w:t>JSON formatted responses for all RESTful API requests.</w:t>
      </w:r>
    </w:p>
    <w:p w14:paraId="21699246" w14:textId="58D30F10" w:rsidR="174FC17B" w:rsidRDefault="174FC17B" w:rsidP="000549BD">
      <w:pPr>
        <w:pStyle w:val="ListParagraph"/>
        <w:numPr>
          <w:ilvl w:val="1"/>
          <w:numId w:val="29"/>
        </w:numPr>
        <w:ind w:left="1440" w:hanging="270"/>
      </w:pPr>
      <w:r w:rsidRPr="10439EC5">
        <w:t xml:space="preserve">Real-time data updates via </w:t>
      </w:r>
      <w:r w:rsidR="00866ACB" w:rsidRPr="10439EC5">
        <w:t>WebSocket’s</w:t>
      </w:r>
      <w:r w:rsidRPr="10439EC5">
        <w:t xml:space="preserve"> or Firebase for specific features like notifications and live updates.</w:t>
      </w:r>
    </w:p>
    <w:p w14:paraId="411C7C2E" w14:textId="77777777" w:rsidR="00DE7FED" w:rsidRDefault="00DE7FED" w:rsidP="00DE7FED">
      <w:pPr>
        <w:pStyle w:val="ListParagraph"/>
        <w:ind w:left="1440" w:firstLine="0"/>
      </w:pPr>
    </w:p>
    <w:p w14:paraId="0C3A2014" w14:textId="77777777" w:rsidR="00DE7FED" w:rsidRDefault="00DE7FED" w:rsidP="00DE7FED">
      <w:pPr>
        <w:pStyle w:val="ListParagraph"/>
        <w:ind w:left="1440" w:firstLine="0"/>
      </w:pPr>
    </w:p>
    <w:p w14:paraId="4095064E" w14:textId="2482ABA9" w:rsidR="174FC17B" w:rsidRDefault="174FC17B" w:rsidP="10439EC5">
      <w:pPr>
        <w:pStyle w:val="ListParagraph"/>
        <w:numPr>
          <w:ilvl w:val="0"/>
          <w:numId w:val="2"/>
        </w:numPr>
        <w:spacing w:before="240" w:after="240"/>
        <w:rPr>
          <w:b/>
          <w:bCs/>
        </w:rPr>
      </w:pPr>
      <w:r w:rsidRPr="10439EC5">
        <w:rPr>
          <w:b/>
          <w:bCs/>
        </w:rPr>
        <w:t>To Third-Party Services:</w:t>
      </w:r>
    </w:p>
    <w:p w14:paraId="35D9F756" w14:textId="7FE4C09D" w:rsidR="174FC17B" w:rsidRDefault="174FC17B" w:rsidP="000549BD">
      <w:pPr>
        <w:pStyle w:val="ListParagraph"/>
        <w:numPr>
          <w:ilvl w:val="1"/>
          <w:numId w:val="30"/>
        </w:numPr>
        <w:ind w:left="1440" w:hanging="270"/>
      </w:pPr>
      <w:r w:rsidRPr="10439EC5">
        <w:t xml:space="preserve">Sends user interaction data to Google </w:t>
      </w:r>
      <w:r w:rsidR="00C35CF1" w:rsidRPr="10439EC5">
        <w:t>Ad Mob</w:t>
      </w:r>
      <w:r w:rsidRPr="10439EC5">
        <w:t xml:space="preserve"> for ad targeting.</w:t>
      </w:r>
    </w:p>
    <w:p w14:paraId="59086653" w14:textId="408B136A" w:rsidR="728C3E93" w:rsidRDefault="174FC17B" w:rsidP="000549BD">
      <w:pPr>
        <w:pStyle w:val="ListParagraph"/>
        <w:numPr>
          <w:ilvl w:val="1"/>
          <w:numId w:val="30"/>
        </w:numPr>
        <w:ind w:left="1440" w:hanging="270"/>
      </w:pPr>
      <w:r w:rsidRPr="10439EC5">
        <w:t>Pushes notification data to Firebase for user alerts.</w:t>
      </w:r>
    </w:p>
    <w:p w14:paraId="213A1C73" w14:textId="77777777" w:rsidR="00F745CA" w:rsidRDefault="00F745CA" w:rsidP="002D182B"/>
    <w:p w14:paraId="492C4DBB" w14:textId="356BE3A4" w:rsidR="00F745CA" w:rsidRDefault="00F745CA" w:rsidP="00FE4072">
      <w:pPr>
        <w:pStyle w:val="Heading1"/>
      </w:pPr>
      <w:bookmarkStart w:id="25" w:name="_Toc166397688"/>
      <w:bookmarkStart w:id="26" w:name="_Toc1758893849"/>
      <w:r>
        <w:t>Glossary</w:t>
      </w:r>
      <w:bookmarkEnd w:id="25"/>
      <w:bookmarkEnd w:id="26"/>
    </w:p>
    <w:p w14:paraId="5EE7E326" w14:textId="77777777" w:rsidR="00395C29" w:rsidRDefault="00395C29" w:rsidP="003C7FAA">
      <w:pPr>
        <w:ind w:left="720" w:hanging="450"/>
      </w:pPr>
    </w:p>
    <w:p w14:paraId="45B91F47" w14:textId="632ABA74" w:rsidR="00395C29" w:rsidRDefault="00395C29" w:rsidP="000549BD">
      <w:pPr>
        <w:numPr>
          <w:ilvl w:val="1"/>
          <w:numId w:val="31"/>
        </w:numPr>
        <w:ind w:left="720" w:hanging="450"/>
      </w:pPr>
      <w:r w:rsidRPr="002764A7">
        <w:rPr>
          <w:b/>
          <w:bCs/>
        </w:rPr>
        <w:t>API (Application Programming Interface)</w:t>
      </w:r>
      <w:r w:rsidR="002764A7" w:rsidRPr="002764A7">
        <w:rPr>
          <w:b/>
          <w:bCs/>
        </w:rPr>
        <w:t>:</w:t>
      </w:r>
      <w:r w:rsidR="002764A7">
        <w:t xml:space="preserve"> </w:t>
      </w:r>
      <w:r>
        <w:t>A set of protocols and tools that allow different software applications to communicate with each other. In the context of the Spotify app, APIs enable the mobile app to interact with backend services for tasks such as user authentication, music streaming, and data retrieval.</w:t>
      </w:r>
    </w:p>
    <w:p w14:paraId="69F1B611" w14:textId="77777777" w:rsidR="00395C29" w:rsidRDefault="00395C29" w:rsidP="003C7FAA">
      <w:pPr>
        <w:ind w:left="720" w:hanging="450"/>
      </w:pPr>
    </w:p>
    <w:p w14:paraId="27A9DFB3" w14:textId="11A6C7F9" w:rsidR="00395C29" w:rsidRDefault="00395C29" w:rsidP="000549BD">
      <w:pPr>
        <w:numPr>
          <w:ilvl w:val="1"/>
          <w:numId w:val="31"/>
        </w:numPr>
        <w:ind w:left="720" w:hanging="450"/>
      </w:pPr>
      <w:r w:rsidRPr="002764A7">
        <w:rPr>
          <w:b/>
          <w:bCs/>
        </w:rPr>
        <w:t>Authentication</w:t>
      </w:r>
      <w:r w:rsidR="002764A7">
        <w:rPr>
          <w:b/>
          <w:bCs/>
        </w:rPr>
        <w:t xml:space="preserve">: </w:t>
      </w:r>
      <w:r>
        <w:t>The process of verifying the identity of a user or system. In the Spotify app, authentication ensures that only authorized users can access their accounts and use the app’s features.</w:t>
      </w:r>
    </w:p>
    <w:p w14:paraId="3AF7AB85" w14:textId="77777777" w:rsidR="00395C29" w:rsidRDefault="00395C29" w:rsidP="003C7FAA">
      <w:pPr>
        <w:ind w:left="720" w:hanging="450"/>
      </w:pPr>
    </w:p>
    <w:p w14:paraId="0FD28A86" w14:textId="2470831F" w:rsidR="00395C29" w:rsidRDefault="00395C29" w:rsidP="000549BD">
      <w:pPr>
        <w:numPr>
          <w:ilvl w:val="1"/>
          <w:numId w:val="31"/>
        </w:numPr>
        <w:ind w:left="720" w:hanging="450"/>
      </w:pPr>
      <w:r w:rsidRPr="002764A7">
        <w:rPr>
          <w:b/>
          <w:bCs/>
        </w:rPr>
        <w:t>Authorization</w:t>
      </w:r>
      <w:r w:rsidR="002764A7">
        <w:rPr>
          <w:b/>
          <w:bCs/>
        </w:rPr>
        <w:t xml:space="preserve">: </w:t>
      </w:r>
      <w:r>
        <w:t>The process of determining what an authenticated user is allowed to do within the app. For example, a user with a premium subscription might have access to features that are restricted for free-tier users.</w:t>
      </w:r>
    </w:p>
    <w:p w14:paraId="1B18EF2E" w14:textId="77777777" w:rsidR="00395C29" w:rsidRDefault="00395C29" w:rsidP="003C7FAA">
      <w:pPr>
        <w:ind w:left="720" w:hanging="450"/>
      </w:pPr>
    </w:p>
    <w:p w14:paraId="5989A4F4" w14:textId="43E8209D" w:rsidR="00395C29" w:rsidRDefault="00395C29" w:rsidP="000549BD">
      <w:pPr>
        <w:numPr>
          <w:ilvl w:val="1"/>
          <w:numId w:val="31"/>
        </w:numPr>
        <w:ind w:left="720" w:hanging="450"/>
      </w:pPr>
      <w:r w:rsidRPr="002764A7">
        <w:rPr>
          <w:b/>
          <w:bCs/>
        </w:rPr>
        <w:t>Backend</w:t>
      </w:r>
      <w:r w:rsidR="002764A7">
        <w:rPr>
          <w:b/>
          <w:bCs/>
        </w:rPr>
        <w:t xml:space="preserve">: </w:t>
      </w:r>
      <w:r>
        <w:t>The server-side component of the Spotify app that handles data storage, processing, and communication with the mobile app. It includes microservices, databases, and APIs that work together to deliver content and services to the app.</w:t>
      </w:r>
    </w:p>
    <w:p w14:paraId="108A0BF8" w14:textId="77777777" w:rsidR="00395C29" w:rsidRDefault="00395C29" w:rsidP="003C7FAA">
      <w:pPr>
        <w:ind w:left="720" w:hanging="450"/>
      </w:pPr>
    </w:p>
    <w:p w14:paraId="4CB8B080" w14:textId="5D66A23B" w:rsidR="00395C29" w:rsidRDefault="00395C29" w:rsidP="000549BD">
      <w:pPr>
        <w:numPr>
          <w:ilvl w:val="1"/>
          <w:numId w:val="31"/>
        </w:numPr>
        <w:ind w:left="720" w:hanging="450"/>
      </w:pPr>
      <w:r w:rsidRPr="003F3DE2">
        <w:rPr>
          <w:b/>
          <w:bCs/>
        </w:rPr>
        <w:t>Caching</w:t>
      </w:r>
      <w:r w:rsidR="003F3DE2">
        <w:rPr>
          <w:b/>
          <w:bCs/>
        </w:rPr>
        <w:t xml:space="preserve">: </w:t>
      </w:r>
      <w:r>
        <w:t>The practice of storing data temporarily in a location that allows for faster access. In the Spotify app, caching is used to store frequently accessed data, such as user playlists and album artwork, to reduce load times and improve performance.</w:t>
      </w:r>
    </w:p>
    <w:p w14:paraId="2E46BA46" w14:textId="77777777" w:rsidR="00395C29" w:rsidRDefault="00395C29" w:rsidP="003C7FAA">
      <w:pPr>
        <w:ind w:left="720" w:hanging="450"/>
      </w:pPr>
    </w:p>
    <w:p w14:paraId="3B3C1A6A" w14:textId="4F0C72BF" w:rsidR="00395C29" w:rsidRDefault="00395C29" w:rsidP="000549BD">
      <w:pPr>
        <w:numPr>
          <w:ilvl w:val="1"/>
          <w:numId w:val="31"/>
        </w:numPr>
        <w:ind w:left="720" w:hanging="450"/>
      </w:pPr>
      <w:r w:rsidRPr="00B2162C">
        <w:rPr>
          <w:b/>
          <w:bCs/>
        </w:rPr>
        <w:lastRenderedPageBreak/>
        <w:t>Client-Side</w:t>
      </w:r>
      <w:r w:rsidR="00B2162C" w:rsidRPr="00B2162C">
        <w:rPr>
          <w:b/>
          <w:bCs/>
        </w:rPr>
        <w:t>:</w:t>
      </w:r>
      <w:r w:rsidR="00B2162C">
        <w:t xml:space="preserve"> </w:t>
      </w:r>
      <w:r>
        <w:t>Refers to the components of the Spotify app that run on the user's device, such as the user interface, playback engine, and local storage. The client-side interacts with the backend to retrieve and display data.</w:t>
      </w:r>
    </w:p>
    <w:p w14:paraId="52D6F920" w14:textId="77777777" w:rsidR="00395C29" w:rsidRDefault="00395C29" w:rsidP="003C7FAA">
      <w:pPr>
        <w:ind w:left="720" w:hanging="450"/>
      </w:pPr>
    </w:p>
    <w:p w14:paraId="200D08D6" w14:textId="4BAED6B2" w:rsidR="00395C29" w:rsidRDefault="00395C29" w:rsidP="000549BD">
      <w:pPr>
        <w:numPr>
          <w:ilvl w:val="1"/>
          <w:numId w:val="31"/>
        </w:numPr>
        <w:ind w:left="720" w:hanging="450"/>
      </w:pPr>
      <w:r w:rsidRPr="00841556">
        <w:rPr>
          <w:b/>
          <w:bCs/>
        </w:rPr>
        <w:t>Encryption</w:t>
      </w:r>
      <w:r w:rsidR="00841556" w:rsidRPr="00841556">
        <w:rPr>
          <w:b/>
          <w:bCs/>
        </w:rPr>
        <w:t>:</w:t>
      </w:r>
      <w:r w:rsidR="00841556">
        <w:t xml:space="preserve"> </w:t>
      </w:r>
      <w:r>
        <w:t>The process of encoding data to protect it from unauthorized access. Encryption is used in the Spotify app to secure sensitive information such as user credentials and payment details.</w:t>
      </w:r>
    </w:p>
    <w:p w14:paraId="2D097863" w14:textId="77777777" w:rsidR="00395C29" w:rsidRDefault="00395C29" w:rsidP="003C7FAA">
      <w:pPr>
        <w:ind w:left="720" w:hanging="450"/>
      </w:pPr>
    </w:p>
    <w:p w14:paraId="706CB054" w14:textId="7FD92400" w:rsidR="00395C29" w:rsidRDefault="00395C29" w:rsidP="000549BD">
      <w:pPr>
        <w:numPr>
          <w:ilvl w:val="1"/>
          <w:numId w:val="31"/>
        </w:numPr>
        <w:ind w:left="720" w:hanging="450"/>
      </w:pPr>
      <w:r w:rsidRPr="00841556">
        <w:rPr>
          <w:b/>
          <w:bCs/>
        </w:rPr>
        <w:t>IAP (In-App Purchase)</w:t>
      </w:r>
      <w:r w:rsidR="00841556" w:rsidRPr="00841556">
        <w:rPr>
          <w:b/>
          <w:bCs/>
        </w:rPr>
        <w:t xml:space="preserve">: </w:t>
      </w:r>
      <w:r>
        <w:t>A feature that allows users to purchase additional content or services within the app. In Spotify, IAP is used for purchasing premium subscriptions directly through the app.</w:t>
      </w:r>
    </w:p>
    <w:p w14:paraId="14B56B39" w14:textId="77777777" w:rsidR="00395C29" w:rsidRDefault="00395C29" w:rsidP="003C7FAA">
      <w:pPr>
        <w:ind w:left="720" w:hanging="450"/>
      </w:pPr>
    </w:p>
    <w:p w14:paraId="21275D79" w14:textId="2091B055" w:rsidR="00395C29" w:rsidRDefault="00395C29" w:rsidP="000549BD">
      <w:pPr>
        <w:numPr>
          <w:ilvl w:val="1"/>
          <w:numId w:val="31"/>
        </w:numPr>
        <w:ind w:left="720" w:hanging="450"/>
      </w:pPr>
      <w:r w:rsidRPr="00344073">
        <w:rPr>
          <w:b/>
          <w:bCs/>
        </w:rPr>
        <w:t>JWT (JSON Web Token)</w:t>
      </w:r>
      <w:r w:rsidR="00344073" w:rsidRPr="00344073">
        <w:rPr>
          <w:b/>
          <w:bCs/>
        </w:rPr>
        <w:t>:</w:t>
      </w:r>
      <w:r w:rsidR="00344073">
        <w:t xml:space="preserve"> </w:t>
      </w:r>
      <w:r>
        <w:t>A compact, URL-safe token used to securely transmit information between parties. In the Spotify app, JWTs are used for stateless user sessions, ensuring that users remain authenticated as they interact with the app.</w:t>
      </w:r>
    </w:p>
    <w:p w14:paraId="7E39A2C6" w14:textId="77777777" w:rsidR="00395C29" w:rsidRDefault="00395C29" w:rsidP="003C7FAA">
      <w:pPr>
        <w:ind w:left="720" w:hanging="450"/>
      </w:pPr>
    </w:p>
    <w:p w14:paraId="56CEE2AF" w14:textId="464CCD19" w:rsidR="00395C29" w:rsidRDefault="00395C29" w:rsidP="000549BD">
      <w:pPr>
        <w:numPr>
          <w:ilvl w:val="1"/>
          <w:numId w:val="31"/>
        </w:numPr>
        <w:ind w:left="720" w:hanging="450"/>
      </w:pPr>
      <w:r w:rsidRPr="00811446">
        <w:rPr>
          <w:b/>
          <w:bCs/>
        </w:rPr>
        <w:t>Microservices</w:t>
      </w:r>
      <w:r w:rsidR="00841556" w:rsidRPr="00811446">
        <w:rPr>
          <w:b/>
          <w:bCs/>
        </w:rPr>
        <w:t>:</w:t>
      </w:r>
      <w:r w:rsidR="00841556">
        <w:t xml:space="preserve"> </w:t>
      </w:r>
      <w:r>
        <w:t>A software architecture pattern where a large application is divided into small, independent services that communicate with each other. In the Spotify backend, microservices handle different functionalities such as user management, music streaming, and billing.</w:t>
      </w:r>
    </w:p>
    <w:p w14:paraId="59DB3787" w14:textId="77777777" w:rsidR="00395C29" w:rsidRDefault="00395C29" w:rsidP="003C7FAA">
      <w:pPr>
        <w:ind w:left="720" w:hanging="450"/>
      </w:pPr>
    </w:p>
    <w:p w14:paraId="4EAA4E57" w14:textId="2D747F12" w:rsidR="00395C29" w:rsidRDefault="00395C29" w:rsidP="000549BD">
      <w:pPr>
        <w:numPr>
          <w:ilvl w:val="1"/>
          <w:numId w:val="31"/>
        </w:numPr>
        <w:ind w:left="720" w:hanging="450"/>
      </w:pPr>
      <w:r w:rsidRPr="00811446">
        <w:rPr>
          <w:b/>
          <w:bCs/>
        </w:rPr>
        <w:t>Monetization</w:t>
      </w:r>
      <w:r w:rsidR="00811446" w:rsidRPr="00811446">
        <w:rPr>
          <w:b/>
          <w:bCs/>
        </w:rPr>
        <w:t>:</w:t>
      </w:r>
      <w:r w:rsidR="00811446">
        <w:t xml:space="preserve"> T</w:t>
      </w:r>
      <w:r>
        <w:t>he process of generating revenue from the app. In Spotify, monetization strategies include offering premium subscriptions and displaying ads to free-tier users.</w:t>
      </w:r>
    </w:p>
    <w:p w14:paraId="768C3A0A" w14:textId="77777777" w:rsidR="00395C29" w:rsidRDefault="00395C29" w:rsidP="003C7FAA">
      <w:pPr>
        <w:ind w:left="720" w:hanging="450"/>
      </w:pPr>
    </w:p>
    <w:p w14:paraId="789820A7" w14:textId="50AE9FE3" w:rsidR="00395C29" w:rsidRDefault="00395C29" w:rsidP="000549BD">
      <w:pPr>
        <w:numPr>
          <w:ilvl w:val="1"/>
          <w:numId w:val="31"/>
        </w:numPr>
        <w:ind w:left="720" w:hanging="450"/>
      </w:pPr>
      <w:r w:rsidRPr="00811446">
        <w:rPr>
          <w:b/>
          <w:bCs/>
        </w:rPr>
        <w:t>NoSQL</w:t>
      </w:r>
      <w:r w:rsidR="00811446" w:rsidRPr="00811446">
        <w:rPr>
          <w:b/>
          <w:bCs/>
        </w:rPr>
        <w:t xml:space="preserve">: </w:t>
      </w:r>
      <w:r>
        <w:t>A type of database that provides a mechanism for storage and retrieval of data that is modeled in means other than the tabular relations used in relational databases. Spotify uses NoSQL databases for storing user data, playlists, and metadata.</w:t>
      </w:r>
    </w:p>
    <w:p w14:paraId="7F29AC43" w14:textId="77777777" w:rsidR="00395C29" w:rsidRDefault="00395C29" w:rsidP="003C7FAA">
      <w:pPr>
        <w:ind w:left="720" w:hanging="450"/>
      </w:pPr>
    </w:p>
    <w:p w14:paraId="4CECDD09" w14:textId="2D92DA7B" w:rsidR="00395C29" w:rsidRDefault="00395C29" w:rsidP="000549BD">
      <w:pPr>
        <w:numPr>
          <w:ilvl w:val="1"/>
          <w:numId w:val="31"/>
        </w:numPr>
        <w:ind w:left="720" w:hanging="450"/>
      </w:pPr>
      <w:r w:rsidRPr="00811446">
        <w:rPr>
          <w:b/>
          <w:bCs/>
        </w:rPr>
        <w:t>OAuth2</w:t>
      </w:r>
      <w:r w:rsidR="00811446" w:rsidRPr="00811446">
        <w:rPr>
          <w:b/>
          <w:bCs/>
        </w:rPr>
        <w:t>:</w:t>
      </w:r>
      <w:r w:rsidR="00811446">
        <w:t xml:space="preserve"> </w:t>
      </w:r>
      <w:r>
        <w:t xml:space="preserve">An open standard for access delegation commonly used </w:t>
      </w:r>
      <w:r w:rsidR="00344073">
        <w:t>to</w:t>
      </w:r>
      <w:r>
        <w:t xml:space="preserve"> grant websites or applications limited access to a user's data without exposing their credentials. Spotify uses OAuth2 for secure user authentication.</w:t>
      </w:r>
    </w:p>
    <w:p w14:paraId="35E88E64" w14:textId="77777777" w:rsidR="00395C29" w:rsidRDefault="00395C29" w:rsidP="003C7FAA">
      <w:pPr>
        <w:ind w:left="720" w:hanging="450"/>
      </w:pPr>
    </w:p>
    <w:p w14:paraId="0CFF982F" w14:textId="07DF0A32" w:rsidR="00395C29" w:rsidRDefault="00395C29" w:rsidP="000549BD">
      <w:pPr>
        <w:numPr>
          <w:ilvl w:val="1"/>
          <w:numId w:val="31"/>
        </w:numPr>
        <w:ind w:left="720" w:hanging="450"/>
      </w:pPr>
      <w:r w:rsidRPr="00811446">
        <w:rPr>
          <w:b/>
          <w:bCs/>
        </w:rPr>
        <w:t>Playback Engine</w:t>
      </w:r>
      <w:r w:rsidR="00811446" w:rsidRPr="00811446">
        <w:rPr>
          <w:b/>
          <w:bCs/>
        </w:rPr>
        <w:t>:</w:t>
      </w:r>
      <w:r w:rsidR="00811446">
        <w:t xml:space="preserve"> </w:t>
      </w:r>
      <w:r>
        <w:t>The component of the Spotify app responsible for streaming and playing audio content. It manages buffering, streaming quality, and offline playback.</w:t>
      </w:r>
    </w:p>
    <w:p w14:paraId="447DF99F" w14:textId="77777777" w:rsidR="00395C29" w:rsidRDefault="00395C29" w:rsidP="003C7FAA">
      <w:pPr>
        <w:ind w:left="720" w:hanging="450"/>
      </w:pPr>
    </w:p>
    <w:p w14:paraId="793B3018" w14:textId="6DD61122" w:rsidR="00395C29" w:rsidRPr="00C503C8" w:rsidRDefault="00395C29" w:rsidP="000549BD">
      <w:pPr>
        <w:numPr>
          <w:ilvl w:val="1"/>
          <w:numId w:val="31"/>
        </w:numPr>
        <w:ind w:left="720" w:hanging="450"/>
        <w:rPr>
          <w:b/>
          <w:bCs/>
        </w:rPr>
      </w:pPr>
      <w:r w:rsidRPr="00C503C8">
        <w:rPr>
          <w:b/>
          <w:bCs/>
        </w:rPr>
        <w:t>REST (Representational State Transfer)</w:t>
      </w:r>
      <w:r w:rsidR="00C503C8">
        <w:rPr>
          <w:b/>
          <w:bCs/>
        </w:rPr>
        <w:t xml:space="preserve">: </w:t>
      </w:r>
      <w:r>
        <w:t>A style of architecture for designing networked applications. It relies on a stateless, client-server communication protocol, typically HTTP. Spotify uses REST APIs for communication between the mobile app and backend services.</w:t>
      </w:r>
    </w:p>
    <w:p w14:paraId="4C4FBC1C" w14:textId="77777777" w:rsidR="00395C29" w:rsidRDefault="00395C29" w:rsidP="003C7FAA">
      <w:pPr>
        <w:ind w:left="720" w:hanging="450"/>
      </w:pPr>
    </w:p>
    <w:p w14:paraId="041CC063" w14:textId="15E401E5" w:rsidR="00395C29" w:rsidRDefault="00395C29" w:rsidP="000549BD">
      <w:pPr>
        <w:numPr>
          <w:ilvl w:val="1"/>
          <w:numId w:val="31"/>
        </w:numPr>
        <w:ind w:left="720" w:hanging="450"/>
      </w:pPr>
      <w:r w:rsidRPr="00D33266">
        <w:rPr>
          <w:b/>
          <w:bCs/>
        </w:rPr>
        <w:t>Subscription Management</w:t>
      </w:r>
      <w:r w:rsidR="00D33266" w:rsidRPr="00D33266">
        <w:rPr>
          <w:b/>
          <w:bCs/>
        </w:rPr>
        <w:t>:</w:t>
      </w:r>
      <w:r w:rsidR="00D33266">
        <w:t xml:space="preserve"> </w:t>
      </w:r>
      <w:r>
        <w:t>The process of handling user subscriptions, including purchasing, renewing, and canceling subscriptions. In Spotify, this involves managing access to premium features based on the user's subscription status.</w:t>
      </w:r>
    </w:p>
    <w:p w14:paraId="5E0D494A" w14:textId="77777777" w:rsidR="00395C29" w:rsidRDefault="00395C29" w:rsidP="003C7FAA">
      <w:pPr>
        <w:ind w:left="720" w:hanging="450"/>
      </w:pPr>
    </w:p>
    <w:p w14:paraId="213DCFD1" w14:textId="701B71AB" w:rsidR="00395C29" w:rsidRPr="00D33266" w:rsidRDefault="00395C29" w:rsidP="000549BD">
      <w:pPr>
        <w:numPr>
          <w:ilvl w:val="1"/>
          <w:numId w:val="31"/>
        </w:numPr>
        <w:ind w:left="720" w:hanging="450"/>
        <w:rPr>
          <w:b/>
          <w:bCs/>
        </w:rPr>
      </w:pPr>
      <w:r w:rsidRPr="00D33266">
        <w:rPr>
          <w:b/>
          <w:bCs/>
        </w:rPr>
        <w:lastRenderedPageBreak/>
        <w:t>UI (User Interface)</w:t>
      </w:r>
      <w:r w:rsidR="00D33266">
        <w:rPr>
          <w:b/>
          <w:bCs/>
        </w:rPr>
        <w:t xml:space="preserve">: </w:t>
      </w:r>
      <w:r>
        <w:t>The visual part of the Spotify app that users interact with. It includes buttons, menus, and other graphical elements that allow users to navigate and control the app.</w:t>
      </w:r>
    </w:p>
    <w:p w14:paraId="5B5A5266" w14:textId="77777777" w:rsidR="00395C29" w:rsidRDefault="00395C29" w:rsidP="003C7FAA">
      <w:pPr>
        <w:ind w:left="720" w:hanging="450"/>
      </w:pPr>
    </w:p>
    <w:p w14:paraId="0B9F8A94" w14:textId="00CD20DF" w:rsidR="00F82133" w:rsidRDefault="00395C29" w:rsidP="000549BD">
      <w:pPr>
        <w:numPr>
          <w:ilvl w:val="1"/>
          <w:numId w:val="31"/>
        </w:numPr>
        <w:ind w:left="720" w:hanging="450"/>
      </w:pPr>
      <w:r w:rsidRPr="00FC4B40">
        <w:rPr>
          <w:b/>
          <w:bCs/>
        </w:rPr>
        <w:t>WebSocket</w:t>
      </w:r>
      <w:r w:rsidR="00FC4B40" w:rsidRPr="00FC4B40">
        <w:rPr>
          <w:b/>
          <w:bCs/>
        </w:rPr>
        <w:t>:</w:t>
      </w:r>
      <w:r w:rsidR="00FC4B40">
        <w:t xml:space="preserve"> </w:t>
      </w:r>
      <w:r>
        <w:t xml:space="preserve">A communication protocol that provides full-duplex communication channels over a single TCP connection. </w:t>
      </w:r>
      <w:r w:rsidR="005B1194">
        <w:t>Web Sockets</w:t>
      </w:r>
      <w:r>
        <w:t xml:space="preserve"> are used in the Spotify app for real-time communication, such as live notifications and updates.</w:t>
      </w:r>
    </w:p>
    <w:p w14:paraId="4652E3F4" w14:textId="77777777" w:rsidR="00FE4072" w:rsidRDefault="00FE4072" w:rsidP="00FE4072">
      <w:pPr>
        <w:ind w:firstLine="0"/>
      </w:pPr>
    </w:p>
    <w:p w14:paraId="376F64FF" w14:textId="77777777" w:rsidR="00F745CA" w:rsidRDefault="00F745CA" w:rsidP="00F745CA">
      <w:pPr>
        <w:pStyle w:val="Heading1"/>
      </w:pPr>
      <w:bookmarkStart w:id="27" w:name="_Toc166397689"/>
      <w:bookmarkStart w:id="28" w:name="_Toc1343480210"/>
      <w:r>
        <w:t>Bibliography</w:t>
      </w:r>
      <w:bookmarkEnd w:id="27"/>
      <w:bookmarkEnd w:id="28"/>
    </w:p>
    <w:p w14:paraId="47826034" w14:textId="77777777" w:rsidR="00F745CA" w:rsidRDefault="00F745CA" w:rsidP="00F745CA"/>
    <w:p w14:paraId="6FB1955C" w14:textId="41F6C0CC" w:rsidR="00F745CA" w:rsidRDefault="00F745CA" w:rsidP="0098469B">
      <w:pPr>
        <w:ind w:left="720" w:firstLine="0"/>
      </w:pPr>
    </w:p>
    <w:p w14:paraId="2AA55642" w14:textId="45DC72D9" w:rsidR="00F745CA" w:rsidRDefault="5AF88BE1" w:rsidP="000549BD">
      <w:pPr>
        <w:pStyle w:val="ListParagraph"/>
        <w:numPr>
          <w:ilvl w:val="0"/>
          <w:numId w:val="38"/>
        </w:numPr>
        <w:spacing w:before="240" w:after="240"/>
        <w:rPr>
          <w:b/>
          <w:bCs/>
        </w:rPr>
      </w:pPr>
      <w:r w:rsidRPr="0098469B">
        <w:rPr>
          <w:b/>
          <w:bCs/>
        </w:rPr>
        <w:t>React Native Documentation</w:t>
      </w:r>
    </w:p>
    <w:p w14:paraId="25E94845" w14:textId="4AC36B60" w:rsidR="00F745CA" w:rsidRDefault="5AF88BE1" w:rsidP="0098469B">
      <w:pPr>
        <w:spacing w:before="240" w:after="240"/>
        <w:ind w:left="720" w:firstLine="0"/>
        <w:rPr>
          <w:b/>
          <w:bCs/>
        </w:rPr>
      </w:pPr>
      <w:r w:rsidRPr="0098469B">
        <w:t>Facebook, Inc. "React Native – A Framework for Building Native Apps Using React." React Native Docs. Accessed August 30, 2024.</w:t>
      </w:r>
    </w:p>
    <w:p w14:paraId="74963A2B" w14:textId="40FEA6A7" w:rsidR="00F745CA" w:rsidRDefault="5AF88BE1" w:rsidP="0098469B">
      <w:pPr>
        <w:spacing w:before="240" w:after="240"/>
        <w:ind w:left="720" w:firstLine="0"/>
        <w:rPr>
          <w:b/>
          <w:bCs/>
        </w:rPr>
      </w:pPr>
      <w:r w:rsidRPr="0098469B">
        <w:t>This resource offers extensive documentation on React Native, essential for developing cross-platform mobile applications, with guidance on UI components, state management, and performance optimization.</w:t>
      </w:r>
    </w:p>
    <w:p w14:paraId="7484B230" w14:textId="0F908659" w:rsidR="00F745CA" w:rsidRDefault="5AF88BE1" w:rsidP="000549BD">
      <w:pPr>
        <w:numPr>
          <w:ilvl w:val="0"/>
          <w:numId w:val="38"/>
        </w:numPr>
        <w:spacing w:before="240" w:after="240"/>
        <w:rPr>
          <w:b/>
          <w:bCs/>
        </w:rPr>
      </w:pPr>
      <w:r w:rsidRPr="0098469B">
        <w:rPr>
          <w:b/>
          <w:bCs/>
        </w:rPr>
        <w:t>Node.js and Express.js Documentation</w:t>
      </w:r>
    </w:p>
    <w:p w14:paraId="417D0C30" w14:textId="0D2C8979" w:rsidR="00F745CA" w:rsidRDefault="5AF88BE1" w:rsidP="0098469B">
      <w:pPr>
        <w:spacing w:before="240" w:after="240"/>
        <w:ind w:left="720"/>
      </w:pPr>
      <w:proofErr w:type="spellStart"/>
      <w:r w:rsidRPr="0098469B">
        <w:t>OpenJS</w:t>
      </w:r>
      <w:proofErr w:type="spellEnd"/>
      <w:r w:rsidRPr="0098469B">
        <w:t xml:space="preserve"> Foundation. "Node.js Documentation." Node.js Docs. Accessed August 30, 2024.</w:t>
      </w:r>
    </w:p>
    <w:p w14:paraId="09FB2717" w14:textId="31D47E36" w:rsidR="00F745CA" w:rsidRDefault="5AF88BE1" w:rsidP="0098469B">
      <w:pPr>
        <w:spacing w:before="240" w:after="240"/>
        <w:ind w:left="720"/>
      </w:pPr>
      <w:r w:rsidRPr="0098469B">
        <w:t>Express.js. "Express - Fast, Unopinionated, Minimalist Web Framework for Node.js." Express.js Docs. Accessed August 30, 2024.</w:t>
      </w:r>
    </w:p>
    <w:p w14:paraId="042C53FE" w14:textId="2D409AB8" w:rsidR="00F745CA" w:rsidRDefault="5AF88BE1" w:rsidP="0098469B">
      <w:pPr>
        <w:spacing w:before="240" w:after="240"/>
        <w:ind w:left="720"/>
      </w:pPr>
      <w:r w:rsidRPr="0098469B">
        <w:t>These documents provide essential guidelines for building backend services with Node.js and Express.js, focusing on RESTful API development, middleware integration, and server-side logic handling.</w:t>
      </w:r>
    </w:p>
    <w:p w14:paraId="1D02005A" w14:textId="3579A708" w:rsidR="00F745CA" w:rsidRDefault="1688DF9E" w:rsidP="000549BD">
      <w:pPr>
        <w:pStyle w:val="ListParagraph"/>
        <w:numPr>
          <w:ilvl w:val="0"/>
          <w:numId w:val="37"/>
        </w:numPr>
        <w:spacing w:before="240" w:after="240"/>
        <w:rPr>
          <w:b/>
          <w:bCs/>
        </w:rPr>
      </w:pPr>
      <w:r w:rsidRPr="0098469B">
        <w:rPr>
          <w:b/>
          <w:bCs/>
        </w:rPr>
        <w:t>MongoDB Documentation</w:t>
      </w:r>
    </w:p>
    <w:p w14:paraId="202D08E5" w14:textId="0AFFBA9C" w:rsidR="00F745CA" w:rsidRDefault="1688DF9E" w:rsidP="0098469B">
      <w:pPr>
        <w:spacing w:before="240" w:after="240"/>
        <w:ind w:left="720" w:firstLine="0"/>
      </w:pPr>
      <w:r w:rsidRPr="0098469B">
        <w:t>MongoDB, Inc. "MongoDB Manual." MongoDB Docs. Accessed August 30, 2024.</w:t>
      </w:r>
      <w:proofErr w:type="gramStart"/>
      <w:r w:rsidRPr="0098469B">
        <w:t>This manual covers</w:t>
      </w:r>
      <w:proofErr w:type="gramEnd"/>
      <w:r w:rsidRPr="0098469B">
        <w:t xml:space="preserve"> MongoDB’s use cases, data modeling techniques, CRUD operations, and strategies for optimizing performance, which are vital for the app's data storage and management.</w:t>
      </w:r>
    </w:p>
    <w:p w14:paraId="1529FA6C" w14:textId="6D796D1E" w:rsidR="00F745CA" w:rsidRDefault="1688DF9E" w:rsidP="000549BD">
      <w:pPr>
        <w:pStyle w:val="ListParagraph"/>
        <w:numPr>
          <w:ilvl w:val="0"/>
          <w:numId w:val="36"/>
        </w:numPr>
        <w:spacing w:before="240" w:after="240"/>
        <w:rPr>
          <w:b/>
          <w:bCs/>
        </w:rPr>
      </w:pPr>
      <w:r w:rsidRPr="0098469B">
        <w:rPr>
          <w:b/>
          <w:bCs/>
        </w:rPr>
        <w:t>Spotify API Documentation</w:t>
      </w:r>
    </w:p>
    <w:p w14:paraId="5E4F739A" w14:textId="3F29138D" w:rsidR="00F745CA" w:rsidRDefault="1688DF9E" w:rsidP="0098469B">
      <w:pPr>
        <w:spacing w:before="240" w:after="240"/>
        <w:ind w:left="720"/>
      </w:pPr>
      <w:r w:rsidRPr="0098469B">
        <w:t>Spotify. "Spotify Web API Documentation." Spotify Developer Docs. Accessed August 30, 2024.</w:t>
      </w:r>
    </w:p>
    <w:p w14:paraId="429BFDC6" w14:textId="4621C682" w:rsidR="00F745CA" w:rsidRDefault="1688DF9E" w:rsidP="0098469B">
      <w:pPr>
        <w:spacing w:before="240" w:after="240"/>
        <w:ind w:left="720"/>
      </w:pPr>
      <w:r w:rsidRPr="0098469B">
        <w:lastRenderedPageBreak/>
        <w:t>Comprehensive information on integrating Spotify’s API to access music, playlists, and user data, including endpoints, authentication methods, and rate limits, essential for building core features of the app.</w:t>
      </w:r>
    </w:p>
    <w:p w14:paraId="46DB23E7" w14:textId="0278E2B7" w:rsidR="00F745CA" w:rsidRDefault="1688DF9E" w:rsidP="000549BD">
      <w:pPr>
        <w:pStyle w:val="ListParagraph"/>
        <w:numPr>
          <w:ilvl w:val="0"/>
          <w:numId w:val="35"/>
        </w:numPr>
        <w:spacing w:before="240" w:after="240"/>
        <w:rPr>
          <w:b/>
          <w:bCs/>
        </w:rPr>
      </w:pPr>
      <w:r w:rsidRPr="0098469B">
        <w:rPr>
          <w:b/>
          <w:bCs/>
        </w:rPr>
        <w:t>Firebase Authentication Documentation</w:t>
      </w:r>
    </w:p>
    <w:p w14:paraId="5D695C11" w14:textId="137F176F" w:rsidR="00F745CA" w:rsidRDefault="1688DF9E" w:rsidP="0098469B">
      <w:pPr>
        <w:spacing w:before="240" w:after="240"/>
        <w:ind w:left="720"/>
      </w:pPr>
      <w:r w:rsidRPr="0098469B">
        <w:t>Google. "Firebase Authentication." Firebase Docs. Accessed August 30, 2024.</w:t>
      </w:r>
    </w:p>
    <w:p w14:paraId="3190B932" w14:textId="74BD5CBB" w:rsidR="00F745CA" w:rsidRDefault="1688DF9E" w:rsidP="0098469B">
      <w:pPr>
        <w:spacing w:before="240" w:after="240"/>
        <w:ind w:left="720"/>
      </w:pPr>
      <w:r w:rsidRPr="0098469B">
        <w:t>Instructions on using Firebase Authentication for managing user accounts and securing access to the app, including setup, integration with Dart, and handling user sessions.</w:t>
      </w:r>
    </w:p>
    <w:p w14:paraId="4D0D7D47" w14:textId="7EFC0944" w:rsidR="00F745CA" w:rsidRDefault="1688DF9E" w:rsidP="000549BD">
      <w:pPr>
        <w:pStyle w:val="ListParagraph"/>
        <w:numPr>
          <w:ilvl w:val="0"/>
          <w:numId w:val="34"/>
        </w:numPr>
        <w:spacing w:before="240" w:after="240"/>
        <w:rPr>
          <w:b/>
          <w:bCs/>
        </w:rPr>
      </w:pPr>
      <w:r w:rsidRPr="0098469B">
        <w:rPr>
          <w:b/>
          <w:bCs/>
        </w:rPr>
        <w:t xml:space="preserve">Google </w:t>
      </w:r>
      <w:proofErr w:type="spellStart"/>
      <w:r w:rsidRPr="0098469B">
        <w:rPr>
          <w:b/>
          <w:bCs/>
        </w:rPr>
        <w:t>AdMob</w:t>
      </w:r>
      <w:proofErr w:type="spellEnd"/>
      <w:r w:rsidRPr="0098469B">
        <w:rPr>
          <w:b/>
          <w:bCs/>
        </w:rPr>
        <w:t xml:space="preserve"> Documentation</w:t>
      </w:r>
    </w:p>
    <w:p w14:paraId="6A75296B" w14:textId="24DC0958" w:rsidR="00F745CA" w:rsidRDefault="1688DF9E" w:rsidP="0098469B">
      <w:pPr>
        <w:spacing w:before="240" w:after="240"/>
        <w:ind w:left="720"/>
      </w:pPr>
      <w:r w:rsidRPr="0098469B">
        <w:t xml:space="preserve">Google. "Google </w:t>
      </w:r>
      <w:proofErr w:type="spellStart"/>
      <w:r w:rsidRPr="0098469B">
        <w:t>AdMob</w:t>
      </w:r>
      <w:proofErr w:type="spellEnd"/>
      <w:r w:rsidRPr="0098469B">
        <w:t xml:space="preserve">." Google </w:t>
      </w:r>
      <w:proofErr w:type="spellStart"/>
      <w:r w:rsidRPr="0098469B">
        <w:t>AdMob</w:t>
      </w:r>
      <w:proofErr w:type="spellEnd"/>
      <w:r w:rsidRPr="0098469B">
        <w:t xml:space="preserve"> Docs. Accessed August 30, 2024.</w:t>
      </w:r>
    </w:p>
    <w:p w14:paraId="54226DC3" w14:textId="30360EF2" w:rsidR="00F745CA" w:rsidRDefault="1688DF9E" w:rsidP="0098469B">
      <w:pPr>
        <w:spacing w:before="240" w:after="240"/>
        <w:ind w:left="720"/>
      </w:pPr>
      <w:r w:rsidRPr="0098469B">
        <w:t xml:space="preserve">Documentation on integrating Google </w:t>
      </w:r>
      <w:proofErr w:type="spellStart"/>
      <w:r w:rsidRPr="0098469B">
        <w:t>AdMob</w:t>
      </w:r>
      <w:proofErr w:type="spellEnd"/>
      <w:r w:rsidRPr="0098469B">
        <w:t xml:space="preserve"> to monetize the music streaming app, covering setup, ad placement strategies, and revenue optimization techniques.</w:t>
      </w:r>
    </w:p>
    <w:p w14:paraId="73C8139F" w14:textId="53D0A882" w:rsidR="00F745CA" w:rsidRDefault="1688DF9E" w:rsidP="000549BD">
      <w:pPr>
        <w:pStyle w:val="ListParagraph"/>
        <w:numPr>
          <w:ilvl w:val="0"/>
          <w:numId w:val="33"/>
        </w:numPr>
        <w:spacing w:before="240" w:after="240"/>
        <w:rPr>
          <w:b/>
          <w:bCs/>
        </w:rPr>
      </w:pPr>
      <w:r w:rsidRPr="0098469B">
        <w:rPr>
          <w:b/>
          <w:bCs/>
        </w:rPr>
        <w:t>JWT (JSON Web Tokens) Specification</w:t>
      </w:r>
    </w:p>
    <w:p w14:paraId="53723866" w14:textId="46FCE2B8" w:rsidR="00F745CA" w:rsidRDefault="1688DF9E" w:rsidP="0098469B">
      <w:pPr>
        <w:spacing w:before="240" w:after="240"/>
        <w:ind w:left="720"/>
      </w:pPr>
      <w:r w:rsidRPr="0098469B">
        <w:t xml:space="preserve">Jones, M., Bradley, J., &amp; </w:t>
      </w:r>
      <w:proofErr w:type="spellStart"/>
      <w:r w:rsidRPr="0098469B">
        <w:t>Sakimura</w:t>
      </w:r>
      <w:proofErr w:type="spellEnd"/>
      <w:r w:rsidRPr="0098469B">
        <w:t>, N. "JSON Web Token (JWT)." RFC 7519. Accessed August 30, 2024.</w:t>
      </w:r>
    </w:p>
    <w:p w14:paraId="3C0D4106" w14:textId="300FDAD7" w:rsidR="00F745CA" w:rsidRDefault="1688DF9E" w:rsidP="0098469B">
      <w:pPr>
        <w:spacing w:before="240" w:after="240"/>
        <w:ind w:left="720"/>
      </w:pPr>
      <w:r w:rsidRPr="0098469B">
        <w:t>The official specification for JSON Web Tokens, providing details on their structure, secure data transmission usage, and implementation for user authentication and authorization in the app.</w:t>
      </w:r>
    </w:p>
    <w:p w14:paraId="6BB7755A" w14:textId="7076CD61" w:rsidR="00F745CA" w:rsidRDefault="1688DF9E" w:rsidP="000549BD">
      <w:pPr>
        <w:pStyle w:val="ListParagraph"/>
        <w:numPr>
          <w:ilvl w:val="0"/>
          <w:numId w:val="32"/>
        </w:numPr>
        <w:spacing w:before="240" w:after="240"/>
        <w:rPr>
          <w:b/>
          <w:bCs/>
        </w:rPr>
      </w:pPr>
      <w:r w:rsidRPr="0098469B">
        <w:rPr>
          <w:b/>
          <w:bCs/>
        </w:rPr>
        <w:t>Redis Documentation</w:t>
      </w:r>
    </w:p>
    <w:p w14:paraId="08781E43" w14:textId="53F6C6E4" w:rsidR="00F745CA" w:rsidRDefault="1688DF9E" w:rsidP="0098469B">
      <w:pPr>
        <w:spacing w:before="240" w:after="240"/>
        <w:ind w:left="720"/>
      </w:pPr>
      <w:r w:rsidRPr="0098469B">
        <w:t>Redis Labs. "Redis Documentation." Redis Docs. Accessed August 30, 2024.</w:t>
      </w:r>
    </w:p>
    <w:p w14:paraId="15965AE5" w14:textId="10A17054" w:rsidR="00F745CA" w:rsidRDefault="1688DF9E" w:rsidP="0098469B">
      <w:pPr>
        <w:spacing w:before="240" w:after="240"/>
        <w:ind w:left="720"/>
      </w:pPr>
      <w:r w:rsidRPr="0098469B">
        <w:t>Documentation on using Redis for caching frequently accessed data to enhance application performance and reduce load on MongoDB, critical for maintaining fast response times in the app.</w:t>
      </w:r>
    </w:p>
    <w:p w14:paraId="36DFD67C" w14:textId="56F1C0A6" w:rsidR="00F745CA" w:rsidRDefault="00F745CA" w:rsidP="0098469B">
      <w:pPr>
        <w:spacing w:before="240" w:after="240"/>
        <w:ind w:left="720"/>
      </w:pPr>
    </w:p>
    <w:p w14:paraId="0ABBEEE6" w14:textId="53798A18" w:rsidR="00F745CA" w:rsidRDefault="00F745CA" w:rsidP="00F745CA"/>
    <w:p w14:paraId="66C8A66C" w14:textId="77777777" w:rsidR="00756D4D" w:rsidRDefault="003F3339" w:rsidP="00F745CA">
      <w:r>
        <w:t xml:space="preserve"> </w:t>
      </w:r>
    </w:p>
    <w:sectPr w:rsidR="00756D4D" w:rsidSect="00A05CB5">
      <w:footerReference w:type="default" r:id="rId21"/>
      <w:pgSz w:w="12240" w:h="15840" w:code="1"/>
      <w:pgMar w:top="1152"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A6A37" w14:textId="77777777" w:rsidR="008A27B6" w:rsidRDefault="008A27B6">
      <w:r>
        <w:separator/>
      </w:r>
    </w:p>
  </w:endnote>
  <w:endnote w:type="continuationSeparator" w:id="0">
    <w:p w14:paraId="40842EA0" w14:textId="77777777" w:rsidR="008A27B6" w:rsidRDefault="008A27B6">
      <w:r>
        <w:continuationSeparator/>
      </w:r>
    </w:p>
  </w:endnote>
  <w:endnote w:type="continuationNotice" w:id="1">
    <w:p w14:paraId="7F8E4FCB" w14:textId="77777777" w:rsidR="00DB690F" w:rsidRDefault="00DB6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8F78F" w14:textId="77777777" w:rsidR="00AF2546" w:rsidRPr="00AF2546" w:rsidRDefault="002D1961" w:rsidP="00AF2546">
    <w:pPr>
      <w:pStyle w:val="Footer"/>
      <w:tabs>
        <w:tab w:val="clear" w:pos="8640"/>
        <w:tab w:val="right" w:pos="9000"/>
      </w:tabs>
      <w:ind w:firstLine="0"/>
      <w:rPr>
        <w:sz w:val="16"/>
        <w:szCs w:val="16"/>
      </w:rPr>
    </w:pPr>
    <w:r>
      <w:rPr>
        <w:sz w:val="16"/>
        <w:szCs w:val="16"/>
      </w:rPr>
      <w:tab/>
    </w:r>
    <w:r>
      <w:rPr>
        <w:sz w:val="16"/>
        <w:szCs w:val="16"/>
      </w:rPr>
      <w:tab/>
    </w:r>
    <w:r w:rsidR="00AF2546" w:rsidRPr="00AF2546">
      <w:rPr>
        <w:sz w:val="16"/>
        <w:szCs w:val="16"/>
      </w:rPr>
      <w:t xml:space="preserve">Page </w:t>
    </w:r>
    <w:r w:rsidR="00AF2546" w:rsidRPr="00AF2546">
      <w:rPr>
        <w:sz w:val="16"/>
        <w:szCs w:val="16"/>
      </w:rPr>
      <w:fldChar w:fldCharType="begin"/>
    </w:r>
    <w:r w:rsidR="00AF2546" w:rsidRPr="00AF2546">
      <w:rPr>
        <w:sz w:val="16"/>
        <w:szCs w:val="16"/>
      </w:rPr>
      <w:instrText xml:space="preserve"> PAGE </w:instrText>
    </w:r>
    <w:r w:rsidR="00AF2546" w:rsidRPr="00AF2546">
      <w:rPr>
        <w:sz w:val="16"/>
        <w:szCs w:val="16"/>
      </w:rPr>
      <w:fldChar w:fldCharType="separate"/>
    </w:r>
    <w:r w:rsidR="00AC6D53">
      <w:rPr>
        <w:noProof/>
        <w:sz w:val="16"/>
        <w:szCs w:val="16"/>
      </w:rPr>
      <w:t>4</w:t>
    </w:r>
    <w:r w:rsidR="00AF2546" w:rsidRPr="00AF2546">
      <w:rPr>
        <w:sz w:val="16"/>
        <w:szCs w:val="16"/>
      </w:rPr>
      <w:fldChar w:fldCharType="end"/>
    </w:r>
    <w:r w:rsidR="00AF2546" w:rsidRPr="00AF2546">
      <w:rPr>
        <w:sz w:val="16"/>
        <w:szCs w:val="16"/>
      </w:rPr>
      <w:t xml:space="preserve"> of </w:t>
    </w:r>
    <w:r w:rsidR="00AF2546" w:rsidRPr="00AF2546">
      <w:rPr>
        <w:sz w:val="16"/>
        <w:szCs w:val="16"/>
      </w:rPr>
      <w:fldChar w:fldCharType="begin"/>
    </w:r>
    <w:r w:rsidR="00AF2546" w:rsidRPr="00AF2546">
      <w:rPr>
        <w:sz w:val="16"/>
        <w:szCs w:val="16"/>
      </w:rPr>
      <w:instrText xml:space="preserve"> NUMPAGES </w:instrText>
    </w:r>
    <w:r w:rsidR="00AF2546" w:rsidRPr="00AF2546">
      <w:rPr>
        <w:sz w:val="16"/>
        <w:szCs w:val="16"/>
      </w:rPr>
      <w:fldChar w:fldCharType="separate"/>
    </w:r>
    <w:r w:rsidR="00AC6D53">
      <w:rPr>
        <w:noProof/>
        <w:sz w:val="16"/>
        <w:szCs w:val="16"/>
      </w:rPr>
      <w:t>12</w:t>
    </w:r>
    <w:r w:rsidR="00AF2546"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7B77A" w14:textId="77777777" w:rsidR="008A27B6" w:rsidRDefault="008A27B6">
      <w:r>
        <w:separator/>
      </w:r>
    </w:p>
  </w:footnote>
  <w:footnote w:type="continuationSeparator" w:id="0">
    <w:p w14:paraId="7FA8506F" w14:textId="77777777" w:rsidR="008A27B6" w:rsidRDefault="008A27B6">
      <w:r>
        <w:continuationSeparator/>
      </w:r>
    </w:p>
  </w:footnote>
  <w:footnote w:type="continuationNotice" w:id="1">
    <w:p w14:paraId="05D21435" w14:textId="77777777" w:rsidR="00DB690F" w:rsidRDefault="00DB69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BA5"/>
    <w:multiLevelType w:val="multilevel"/>
    <w:tmpl w:val="398ACC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F26A3"/>
    <w:multiLevelType w:val="multilevel"/>
    <w:tmpl w:val="28DA88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bullet"/>
      <w:lvlText w:val="o"/>
      <w:lvlJc w:val="left"/>
      <w:pPr>
        <w:ind w:left="3600" w:hanging="360"/>
      </w:pPr>
      <w:rPr>
        <w:rFonts w:ascii="Courier New" w:hAnsi="Courier New" w:cs="Courier New"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C1142"/>
    <w:multiLevelType w:val="hybridMultilevel"/>
    <w:tmpl w:val="371CADA8"/>
    <w:lvl w:ilvl="0" w:tplc="82A8EF98">
      <w:start w:val="1"/>
      <w:numFmt w:val="bullet"/>
      <w:lvlText w:val=""/>
      <w:lvlJc w:val="left"/>
      <w:pPr>
        <w:ind w:left="2160" w:hanging="360"/>
      </w:pPr>
      <w:rPr>
        <w:rFonts w:ascii="Symbol" w:hAnsi="Symbol" w:hint="default"/>
      </w:rPr>
    </w:lvl>
    <w:lvl w:ilvl="1" w:tplc="22A46738">
      <w:start w:val="1"/>
      <w:numFmt w:val="bullet"/>
      <w:lvlText w:val="o"/>
      <w:lvlJc w:val="left"/>
      <w:pPr>
        <w:ind w:left="2880" w:hanging="360"/>
      </w:pPr>
      <w:rPr>
        <w:rFonts w:ascii="Courier New" w:hAnsi="Courier New" w:hint="default"/>
      </w:rPr>
    </w:lvl>
    <w:lvl w:ilvl="2" w:tplc="4AFCF41E">
      <w:start w:val="1"/>
      <w:numFmt w:val="bullet"/>
      <w:lvlText w:val=""/>
      <w:lvlJc w:val="left"/>
      <w:pPr>
        <w:ind w:left="3600" w:hanging="360"/>
      </w:pPr>
      <w:rPr>
        <w:rFonts w:ascii="Wingdings" w:hAnsi="Wingdings" w:hint="default"/>
      </w:rPr>
    </w:lvl>
    <w:lvl w:ilvl="3" w:tplc="AD9E141C">
      <w:start w:val="1"/>
      <w:numFmt w:val="bullet"/>
      <w:lvlText w:val=""/>
      <w:lvlJc w:val="left"/>
      <w:pPr>
        <w:ind w:left="4320" w:hanging="360"/>
      </w:pPr>
      <w:rPr>
        <w:rFonts w:ascii="Symbol" w:hAnsi="Symbol" w:hint="default"/>
      </w:rPr>
    </w:lvl>
    <w:lvl w:ilvl="4" w:tplc="C05AB3FA">
      <w:start w:val="1"/>
      <w:numFmt w:val="bullet"/>
      <w:lvlText w:val="o"/>
      <w:lvlJc w:val="left"/>
      <w:pPr>
        <w:ind w:left="5040" w:hanging="360"/>
      </w:pPr>
      <w:rPr>
        <w:rFonts w:ascii="Courier New" w:hAnsi="Courier New" w:hint="default"/>
      </w:rPr>
    </w:lvl>
    <w:lvl w:ilvl="5" w:tplc="FDD6B4E0">
      <w:start w:val="1"/>
      <w:numFmt w:val="bullet"/>
      <w:lvlText w:val=""/>
      <w:lvlJc w:val="left"/>
      <w:pPr>
        <w:ind w:left="5760" w:hanging="360"/>
      </w:pPr>
      <w:rPr>
        <w:rFonts w:ascii="Wingdings" w:hAnsi="Wingdings" w:hint="default"/>
      </w:rPr>
    </w:lvl>
    <w:lvl w:ilvl="6" w:tplc="9508F6C4">
      <w:start w:val="1"/>
      <w:numFmt w:val="bullet"/>
      <w:lvlText w:val=""/>
      <w:lvlJc w:val="left"/>
      <w:pPr>
        <w:ind w:left="6480" w:hanging="360"/>
      </w:pPr>
      <w:rPr>
        <w:rFonts w:ascii="Symbol" w:hAnsi="Symbol" w:hint="default"/>
      </w:rPr>
    </w:lvl>
    <w:lvl w:ilvl="7" w:tplc="52B420B2">
      <w:start w:val="1"/>
      <w:numFmt w:val="bullet"/>
      <w:lvlText w:val="o"/>
      <w:lvlJc w:val="left"/>
      <w:pPr>
        <w:ind w:left="7200" w:hanging="360"/>
      </w:pPr>
      <w:rPr>
        <w:rFonts w:ascii="Courier New" w:hAnsi="Courier New" w:hint="default"/>
      </w:rPr>
    </w:lvl>
    <w:lvl w:ilvl="8" w:tplc="9DCC2E0E">
      <w:start w:val="1"/>
      <w:numFmt w:val="bullet"/>
      <w:lvlText w:val=""/>
      <w:lvlJc w:val="left"/>
      <w:pPr>
        <w:ind w:left="7920" w:hanging="360"/>
      </w:pPr>
      <w:rPr>
        <w:rFonts w:ascii="Wingdings" w:hAnsi="Wingdings" w:hint="default"/>
      </w:rPr>
    </w:lvl>
  </w:abstractNum>
  <w:abstractNum w:abstractNumId="3" w15:restartNumberingAfterBreak="0">
    <w:nsid w:val="0B09103E"/>
    <w:multiLevelType w:val="hybridMultilevel"/>
    <w:tmpl w:val="8654CF8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B265DB7"/>
    <w:multiLevelType w:val="hybridMultilevel"/>
    <w:tmpl w:val="111CD728"/>
    <w:lvl w:ilvl="0" w:tplc="CC7C32C4">
      <w:start w:val="1"/>
      <w:numFmt w:val="bullet"/>
      <w:lvlText w:val=""/>
      <w:lvlJc w:val="left"/>
      <w:pPr>
        <w:ind w:left="2160" w:hanging="360"/>
      </w:pPr>
      <w:rPr>
        <w:rFonts w:ascii="Symbol" w:hAnsi="Symbol" w:hint="default"/>
      </w:rPr>
    </w:lvl>
    <w:lvl w:ilvl="1" w:tplc="04D479DE">
      <w:start w:val="1"/>
      <w:numFmt w:val="bullet"/>
      <w:lvlText w:val="o"/>
      <w:lvlJc w:val="left"/>
      <w:pPr>
        <w:ind w:left="2880" w:hanging="360"/>
      </w:pPr>
      <w:rPr>
        <w:rFonts w:ascii="Courier New" w:hAnsi="Courier New" w:hint="default"/>
      </w:rPr>
    </w:lvl>
    <w:lvl w:ilvl="2" w:tplc="D85CC74E">
      <w:start w:val="1"/>
      <w:numFmt w:val="bullet"/>
      <w:lvlText w:val=""/>
      <w:lvlJc w:val="left"/>
      <w:pPr>
        <w:ind w:left="3600" w:hanging="360"/>
      </w:pPr>
      <w:rPr>
        <w:rFonts w:ascii="Wingdings" w:hAnsi="Wingdings" w:hint="default"/>
      </w:rPr>
    </w:lvl>
    <w:lvl w:ilvl="3" w:tplc="8DEE5670">
      <w:start w:val="1"/>
      <w:numFmt w:val="bullet"/>
      <w:lvlText w:val=""/>
      <w:lvlJc w:val="left"/>
      <w:pPr>
        <w:ind w:left="4320" w:hanging="360"/>
      </w:pPr>
      <w:rPr>
        <w:rFonts w:ascii="Symbol" w:hAnsi="Symbol" w:hint="default"/>
      </w:rPr>
    </w:lvl>
    <w:lvl w:ilvl="4" w:tplc="97AE8342">
      <w:start w:val="1"/>
      <w:numFmt w:val="bullet"/>
      <w:lvlText w:val="o"/>
      <w:lvlJc w:val="left"/>
      <w:pPr>
        <w:ind w:left="5040" w:hanging="360"/>
      </w:pPr>
      <w:rPr>
        <w:rFonts w:ascii="Courier New" w:hAnsi="Courier New" w:hint="default"/>
      </w:rPr>
    </w:lvl>
    <w:lvl w:ilvl="5" w:tplc="FD9845DE">
      <w:start w:val="1"/>
      <w:numFmt w:val="bullet"/>
      <w:lvlText w:val=""/>
      <w:lvlJc w:val="left"/>
      <w:pPr>
        <w:ind w:left="5760" w:hanging="360"/>
      </w:pPr>
      <w:rPr>
        <w:rFonts w:ascii="Wingdings" w:hAnsi="Wingdings" w:hint="default"/>
      </w:rPr>
    </w:lvl>
    <w:lvl w:ilvl="6" w:tplc="B71E7072">
      <w:start w:val="1"/>
      <w:numFmt w:val="bullet"/>
      <w:lvlText w:val=""/>
      <w:lvlJc w:val="left"/>
      <w:pPr>
        <w:ind w:left="6480" w:hanging="360"/>
      </w:pPr>
      <w:rPr>
        <w:rFonts w:ascii="Symbol" w:hAnsi="Symbol" w:hint="default"/>
      </w:rPr>
    </w:lvl>
    <w:lvl w:ilvl="7" w:tplc="54BE591E">
      <w:start w:val="1"/>
      <w:numFmt w:val="bullet"/>
      <w:lvlText w:val="o"/>
      <w:lvlJc w:val="left"/>
      <w:pPr>
        <w:ind w:left="7200" w:hanging="360"/>
      </w:pPr>
      <w:rPr>
        <w:rFonts w:ascii="Courier New" w:hAnsi="Courier New" w:hint="default"/>
      </w:rPr>
    </w:lvl>
    <w:lvl w:ilvl="8" w:tplc="503ED516">
      <w:start w:val="1"/>
      <w:numFmt w:val="bullet"/>
      <w:lvlText w:val=""/>
      <w:lvlJc w:val="left"/>
      <w:pPr>
        <w:ind w:left="7920" w:hanging="360"/>
      </w:pPr>
      <w:rPr>
        <w:rFonts w:ascii="Wingdings" w:hAnsi="Wingdings" w:hint="default"/>
      </w:rPr>
    </w:lvl>
  </w:abstractNum>
  <w:abstractNum w:abstractNumId="5" w15:restartNumberingAfterBreak="0">
    <w:nsid w:val="10B10C4B"/>
    <w:multiLevelType w:val="hybridMultilevel"/>
    <w:tmpl w:val="E3BC1E7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042BF"/>
    <w:multiLevelType w:val="hybridMultilevel"/>
    <w:tmpl w:val="1578F5B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4430D2"/>
    <w:multiLevelType w:val="hybridMultilevel"/>
    <w:tmpl w:val="58F29E7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02193F"/>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9" w15:restartNumberingAfterBreak="0">
    <w:nsid w:val="20BC02FF"/>
    <w:multiLevelType w:val="hybridMultilevel"/>
    <w:tmpl w:val="49E2DCD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572ECE"/>
    <w:multiLevelType w:val="hybridMultilevel"/>
    <w:tmpl w:val="60D89576"/>
    <w:lvl w:ilvl="0" w:tplc="382EB93C">
      <w:start w:val="1"/>
      <w:numFmt w:val="bullet"/>
      <w:lvlText w:val=""/>
      <w:lvlJc w:val="left"/>
      <w:pPr>
        <w:ind w:left="2160" w:hanging="360"/>
      </w:pPr>
      <w:rPr>
        <w:rFonts w:ascii="Symbol" w:hAnsi="Symbol" w:hint="default"/>
      </w:rPr>
    </w:lvl>
    <w:lvl w:ilvl="1" w:tplc="B9F6AB9E">
      <w:start w:val="1"/>
      <w:numFmt w:val="bullet"/>
      <w:lvlText w:val="o"/>
      <w:lvlJc w:val="left"/>
      <w:pPr>
        <w:ind w:left="2880" w:hanging="360"/>
      </w:pPr>
      <w:rPr>
        <w:rFonts w:ascii="Courier New" w:hAnsi="Courier New" w:hint="default"/>
      </w:rPr>
    </w:lvl>
    <w:lvl w:ilvl="2" w:tplc="5EF0B728">
      <w:start w:val="1"/>
      <w:numFmt w:val="bullet"/>
      <w:lvlText w:val=""/>
      <w:lvlJc w:val="left"/>
      <w:pPr>
        <w:ind w:left="3600" w:hanging="360"/>
      </w:pPr>
      <w:rPr>
        <w:rFonts w:ascii="Wingdings" w:hAnsi="Wingdings" w:hint="default"/>
      </w:rPr>
    </w:lvl>
    <w:lvl w:ilvl="3" w:tplc="F3E098E8">
      <w:start w:val="1"/>
      <w:numFmt w:val="bullet"/>
      <w:lvlText w:val=""/>
      <w:lvlJc w:val="left"/>
      <w:pPr>
        <w:ind w:left="4320" w:hanging="360"/>
      </w:pPr>
      <w:rPr>
        <w:rFonts w:ascii="Symbol" w:hAnsi="Symbol" w:hint="default"/>
      </w:rPr>
    </w:lvl>
    <w:lvl w:ilvl="4" w:tplc="8CE019B4">
      <w:start w:val="1"/>
      <w:numFmt w:val="bullet"/>
      <w:lvlText w:val="o"/>
      <w:lvlJc w:val="left"/>
      <w:pPr>
        <w:ind w:left="5040" w:hanging="360"/>
      </w:pPr>
      <w:rPr>
        <w:rFonts w:ascii="Courier New" w:hAnsi="Courier New" w:hint="default"/>
      </w:rPr>
    </w:lvl>
    <w:lvl w:ilvl="5" w:tplc="7DFCD272">
      <w:start w:val="1"/>
      <w:numFmt w:val="bullet"/>
      <w:lvlText w:val=""/>
      <w:lvlJc w:val="left"/>
      <w:pPr>
        <w:ind w:left="5760" w:hanging="360"/>
      </w:pPr>
      <w:rPr>
        <w:rFonts w:ascii="Wingdings" w:hAnsi="Wingdings" w:hint="default"/>
      </w:rPr>
    </w:lvl>
    <w:lvl w:ilvl="6" w:tplc="F54641BE">
      <w:start w:val="1"/>
      <w:numFmt w:val="bullet"/>
      <w:lvlText w:val=""/>
      <w:lvlJc w:val="left"/>
      <w:pPr>
        <w:ind w:left="6480" w:hanging="360"/>
      </w:pPr>
      <w:rPr>
        <w:rFonts w:ascii="Symbol" w:hAnsi="Symbol" w:hint="default"/>
      </w:rPr>
    </w:lvl>
    <w:lvl w:ilvl="7" w:tplc="6BB44154">
      <w:start w:val="1"/>
      <w:numFmt w:val="bullet"/>
      <w:lvlText w:val="o"/>
      <w:lvlJc w:val="left"/>
      <w:pPr>
        <w:ind w:left="7200" w:hanging="360"/>
      </w:pPr>
      <w:rPr>
        <w:rFonts w:ascii="Courier New" w:hAnsi="Courier New" w:hint="default"/>
      </w:rPr>
    </w:lvl>
    <w:lvl w:ilvl="8" w:tplc="B608F790">
      <w:start w:val="1"/>
      <w:numFmt w:val="bullet"/>
      <w:lvlText w:val=""/>
      <w:lvlJc w:val="left"/>
      <w:pPr>
        <w:ind w:left="7920" w:hanging="360"/>
      </w:pPr>
      <w:rPr>
        <w:rFonts w:ascii="Wingdings" w:hAnsi="Wingdings" w:hint="default"/>
      </w:rPr>
    </w:lvl>
  </w:abstractNum>
  <w:abstractNum w:abstractNumId="11" w15:restartNumberingAfterBreak="0">
    <w:nsid w:val="22293B03"/>
    <w:multiLevelType w:val="hybridMultilevel"/>
    <w:tmpl w:val="4952244E"/>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8718C36"/>
    <w:multiLevelType w:val="hybridMultilevel"/>
    <w:tmpl w:val="BB400EDA"/>
    <w:lvl w:ilvl="0" w:tplc="167CFB10">
      <w:start w:val="1"/>
      <w:numFmt w:val="bullet"/>
      <w:lvlText w:val=""/>
      <w:lvlJc w:val="left"/>
      <w:pPr>
        <w:ind w:left="2160" w:hanging="360"/>
      </w:pPr>
      <w:rPr>
        <w:rFonts w:ascii="Symbol" w:hAnsi="Symbol" w:hint="default"/>
      </w:rPr>
    </w:lvl>
    <w:lvl w:ilvl="1" w:tplc="2656F48C">
      <w:start w:val="1"/>
      <w:numFmt w:val="bullet"/>
      <w:lvlText w:val="o"/>
      <w:lvlJc w:val="left"/>
      <w:pPr>
        <w:ind w:left="2880" w:hanging="360"/>
      </w:pPr>
      <w:rPr>
        <w:rFonts w:ascii="Courier New" w:hAnsi="Courier New" w:hint="default"/>
      </w:rPr>
    </w:lvl>
    <w:lvl w:ilvl="2" w:tplc="3C14436C">
      <w:start w:val="1"/>
      <w:numFmt w:val="bullet"/>
      <w:lvlText w:val=""/>
      <w:lvlJc w:val="left"/>
      <w:pPr>
        <w:ind w:left="3600" w:hanging="360"/>
      </w:pPr>
      <w:rPr>
        <w:rFonts w:ascii="Wingdings" w:hAnsi="Wingdings" w:hint="default"/>
      </w:rPr>
    </w:lvl>
    <w:lvl w:ilvl="3" w:tplc="FCCA9720">
      <w:start w:val="1"/>
      <w:numFmt w:val="bullet"/>
      <w:lvlText w:val=""/>
      <w:lvlJc w:val="left"/>
      <w:pPr>
        <w:ind w:left="4320" w:hanging="360"/>
      </w:pPr>
      <w:rPr>
        <w:rFonts w:ascii="Symbol" w:hAnsi="Symbol" w:hint="default"/>
      </w:rPr>
    </w:lvl>
    <w:lvl w:ilvl="4" w:tplc="5344B7BC">
      <w:start w:val="1"/>
      <w:numFmt w:val="bullet"/>
      <w:lvlText w:val="o"/>
      <w:lvlJc w:val="left"/>
      <w:pPr>
        <w:ind w:left="5040" w:hanging="360"/>
      </w:pPr>
      <w:rPr>
        <w:rFonts w:ascii="Courier New" w:hAnsi="Courier New" w:hint="default"/>
      </w:rPr>
    </w:lvl>
    <w:lvl w:ilvl="5" w:tplc="483C8F1C">
      <w:start w:val="1"/>
      <w:numFmt w:val="bullet"/>
      <w:lvlText w:val=""/>
      <w:lvlJc w:val="left"/>
      <w:pPr>
        <w:ind w:left="5760" w:hanging="360"/>
      </w:pPr>
      <w:rPr>
        <w:rFonts w:ascii="Wingdings" w:hAnsi="Wingdings" w:hint="default"/>
      </w:rPr>
    </w:lvl>
    <w:lvl w:ilvl="6" w:tplc="CC687178">
      <w:start w:val="1"/>
      <w:numFmt w:val="bullet"/>
      <w:lvlText w:val=""/>
      <w:lvlJc w:val="left"/>
      <w:pPr>
        <w:ind w:left="6480" w:hanging="360"/>
      </w:pPr>
      <w:rPr>
        <w:rFonts w:ascii="Symbol" w:hAnsi="Symbol" w:hint="default"/>
      </w:rPr>
    </w:lvl>
    <w:lvl w:ilvl="7" w:tplc="9558FCD4">
      <w:start w:val="1"/>
      <w:numFmt w:val="bullet"/>
      <w:lvlText w:val="o"/>
      <w:lvlJc w:val="left"/>
      <w:pPr>
        <w:ind w:left="7200" w:hanging="360"/>
      </w:pPr>
      <w:rPr>
        <w:rFonts w:ascii="Courier New" w:hAnsi="Courier New" w:hint="default"/>
      </w:rPr>
    </w:lvl>
    <w:lvl w:ilvl="8" w:tplc="F6548F02">
      <w:start w:val="1"/>
      <w:numFmt w:val="bullet"/>
      <w:lvlText w:val=""/>
      <w:lvlJc w:val="left"/>
      <w:pPr>
        <w:ind w:left="7920" w:hanging="360"/>
      </w:pPr>
      <w:rPr>
        <w:rFonts w:ascii="Wingdings" w:hAnsi="Wingdings" w:hint="default"/>
      </w:rPr>
    </w:lvl>
  </w:abstractNum>
  <w:abstractNum w:abstractNumId="13" w15:restartNumberingAfterBreak="0">
    <w:nsid w:val="3189192C"/>
    <w:multiLevelType w:val="hybridMultilevel"/>
    <w:tmpl w:val="AC802300"/>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
      <w:lvlJc w:val="left"/>
      <w:pPr>
        <w:ind w:left="252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14" w15:restartNumberingAfterBreak="0">
    <w:nsid w:val="32771A29"/>
    <w:multiLevelType w:val="hybridMultilevel"/>
    <w:tmpl w:val="2F6CB08A"/>
    <w:lvl w:ilvl="0" w:tplc="11F656A2">
      <w:start w:val="1"/>
      <w:numFmt w:val="bullet"/>
      <w:lvlText w:val=""/>
      <w:lvlJc w:val="left"/>
      <w:pPr>
        <w:ind w:left="2160" w:hanging="360"/>
      </w:pPr>
      <w:rPr>
        <w:rFonts w:ascii="Symbol" w:hAnsi="Symbol" w:hint="default"/>
      </w:rPr>
    </w:lvl>
    <w:lvl w:ilvl="1" w:tplc="099ACDF0">
      <w:start w:val="1"/>
      <w:numFmt w:val="bullet"/>
      <w:lvlText w:val="o"/>
      <w:lvlJc w:val="left"/>
      <w:pPr>
        <w:ind w:left="2880" w:hanging="360"/>
      </w:pPr>
      <w:rPr>
        <w:rFonts w:ascii="Courier New" w:hAnsi="Courier New" w:hint="default"/>
      </w:rPr>
    </w:lvl>
    <w:lvl w:ilvl="2" w:tplc="0E1A4F7C">
      <w:start w:val="1"/>
      <w:numFmt w:val="bullet"/>
      <w:lvlText w:val=""/>
      <w:lvlJc w:val="left"/>
      <w:pPr>
        <w:ind w:left="3600" w:hanging="360"/>
      </w:pPr>
      <w:rPr>
        <w:rFonts w:ascii="Wingdings" w:hAnsi="Wingdings" w:hint="default"/>
      </w:rPr>
    </w:lvl>
    <w:lvl w:ilvl="3" w:tplc="9DE01DF6">
      <w:start w:val="1"/>
      <w:numFmt w:val="bullet"/>
      <w:lvlText w:val=""/>
      <w:lvlJc w:val="left"/>
      <w:pPr>
        <w:ind w:left="4320" w:hanging="360"/>
      </w:pPr>
      <w:rPr>
        <w:rFonts w:ascii="Symbol" w:hAnsi="Symbol" w:hint="default"/>
      </w:rPr>
    </w:lvl>
    <w:lvl w:ilvl="4" w:tplc="DDE2D78A">
      <w:start w:val="1"/>
      <w:numFmt w:val="bullet"/>
      <w:lvlText w:val="o"/>
      <w:lvlJc w:val="left"/>
      <w:pPr>
        <w:ind w:left="5040" w:hanging="360"/>
      </w:pPr>
      <w:rPr>
        <w:rFonts w:ascii="Courier New" w:hAnsi="Courier New" w:hint="default"/>
      </w:rPr>
    </w:lvl>
    <w:lvl w:ilvl="5" w:tplc="53C653E8">
      <w:start w:val="1"/>
      <w:numFmt w:val="bullet"/>
      <w:lvlText w:val=""/>
      <w:lvlJc w:val="left"/>
      <w:pPr>
        <w:ind w:left="5760" w:hanging="360"/>
      </w:pPr>
      <w:rPr>
        <w:rFonts w:ascii="Wingdings" w:hAnsi="Wingdings" w:hint="default"/>
      </w:rPr>
    </w:lvl>
    <w:lvl w:ilvl="6" w:tplc="42A2BDF8">
      <w:start w:val="1"/>
      <w:numFmt w:val="bullet"/>
      <w:lvlText w:val=""/>
      <w:lvlJc w:val="left"/>
      <w:pPr>
        <w:ind w:left="6480" w:hanging="360"/>
      </w:pPr>
      <w:rPr>
        <w:rFonts w:ascii="Symbol" w:hAnsi="Symbol" w:hint="default"/>
      </w:rPr>
    </w:lvl>
    <w:lvl w:ilvl="7" w:tplc="46E402E8">
      <w:start w:val="1"/>
      <w:numFmt w:val="bullet"/>
      <w:lvlText w:val="o"/>
      <w:lvlJc w:val="left"/>
      <w:pPr>
        <w:ind w:left="7200" w:hanging="360"/>
      </w:pPr>
      <w:rPr>
        <w:rFonts w:ascii="Courier New" w:hAnsi="Courier New" w:hint="default"/>
      </w:rPr>
    </w:lvl>
    <w:lvl w:ilvl="8" w:tplc="E4FC1844">
      <w:start w:val="1"/>
      <w:numFmt w:val="bullet"/>
      <w:lvlText w:val=""/>
      <w:lvlJc w:val="left"/>
      <w:pPr>
        <w:ind w:left="7920" w:hanging="360"/>
      </w:pPr>
      <w:rPr>
        <w:rFonts w:ascii="Wingdings" w:hAnsi="Wingdings" w:hint="default"/>
      </w:rPr>
    </w:lvl>
  </w:abstractNum>
  <w:abstractNum w:abstractNumId="15" w15:restartNumberingAfterBreak="0">
    <w:nsid w:val="33D6605D"/>
    <w:multiLevelType w:val="hybridMultilevel"/>
    <w:tmpl w:val="5024DB3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C74845"/>
    <w:multiLevelType w:val="hybridMultilevel"/>
    <w:tmpl w:val="85B63D22"/>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FF84510"/>
    <w:multiLevelType w:val="hybridMultilevel"/>
    <w:tmpl w:val="C2F84C52"/>
    <w:lvl w:ilvl="0" w:tplc="C54C6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AD376E"/>
    <w:multiLevelType w:val="hybridMultilevel"/>
    <w:tmpl w:val="7616A172"/>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2B549E5"/>
    <w:multiLevelType w:val="hybridMultilevel"/>
    <w:tmpl w:val="27309F7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7222C99"/>
    <w:multiLevelType w:val="hybridMultilevel"/>
    <w:tmpl w:val="0AC6A162"/>
    <w:lvl w:ilvl="0" w:tplc="FFFFFFFF">
      <w:start w:val="1"/>
      <w:numFmt w:val="bullet"/>
      <w:lvlText w:val=""/>
      <w:lvlJc w:val="left"/>
      <w:pPr>
        <w:ind w:left="180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21" w15:restartNumberingAfterBreak="0">
    <w:nsid w:val="48AE73B5"/>
    <w:multiLevelType w:val="hybridMultilevel"/>
    <w:tmpl w:val="87D442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FD300D"/>
    <w:multiLevelType w:val="hybridMultilevel"/>
    <w:tmpl w:val="4ED81E7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7AE89C3"/>
    <w:multiLevelType w:val="hybridMultilevel"/>
    <w:tmpl w:val="06E27920"/>
    <w:lvl w:ilvl="0" w:tplc="2046749A">
      <w:start w:val="1"/>
      <w:numFmt w:val="bullet"/>
      <w:lvlText w:val=""/>
      <w:lvlJc w:val="left"/>
      <w:pPr>
        <w:ind w:left="2160" w:hanging="360"/>
      </w:pPr>
      <w:rPr>
        <w:rFonts w:ascii="Symbol" w:hAnsi="Symbol" w:hint="default"/>
      </w:rPr>
    </w:lvl>
    <w:lvl w:ilvl="1" w:tplc="C652F348">
      <w:start w:val="1"/>
      <w:numFmt w:val="bullet"/>
      <w:lvlText w:val="o"/>
      <w:lvlJc w:val="left"/>
      <w:pPr>
        <w:ind w:left="2880" w:hanging="360"/>
      </w:pPr>
      <w:rPr>
        <w:rFonts w:ascii="Courier New" w:hAnsi="Courier New" w:hint="default"/>
      </w:rPr>
    </w:lvl>
    <w:lvl w:ilvl="2" w:tplc="B7B8B254">
      <w:start w:val="1"/>
      <w:numFmt w:val="bullet"/>
      <w:lvlText w:val=""/>
      <w:lvlJc w:val="left"/>
      <w:pPr>
        <w:ind w:left="3600" w:hanging="360"/>
      </w:pPr>
      <w:rPr>
        <w:rFonts w:ascii="Wingdings" w:hAnsi="Wingdings" w:hint="default"/>
      </w:rPr>
    </w:lvl>
    <w:lvl w:ilvl="3" w:tplc="C75E1A50">
      <w:start w:val="1"/>
      <w:numFmt w:val="bullet"/>
      <w:lvlText w:val=""/>
      <w:lvlJc w:val="left"/>
      <w:pPr>
        <w:ind w:left="4320" w:hanging="360"/>
      </w:pPr>
      <w:rPr>
        <w:rFonts w:ascii="Symbol" w:hAnsi="Symbol" w:hint="default"/>
      </w:rPr>
    </w:lvl>
    <w:lvl w:ilvl="4" w:tplc="EA5A0234">
      <w:start w:val="1"/>
      <w:numFmt w:val="bullet"/>
      <w:lvlText w:val="o"/>
      <w:lvlJc w:val="left"/>
      <w:pPr>
        <w:ind w:left="5040" w:hanging="360"/>
      </w:pPr>
      <w:rPr>
        <w:rFonts w:ascii="Courier New" w:hAnsi="Courier New" w:hint="default"/>
      </w:rPr>
    </w:lvl>
    <w:lvl w:ilvl="5" w:tplc="D4762C5E">
      <w:start w:val="1"/>
      <w:numFmt w:val="bullet"/>
      <w:lvlText w:val=""/>
      <w:lvlJc w:val="left"/>
      <w:pPr>
        <w:ind w:left="5760" w:hanging="360"/>
      </w:pPr>
      <w:rPr>
        <w:rFonts w:ascii="Wingdings" w:hAnsi="Wingdings" w:hint="default"/>
      </w:rPr>
    </w:lvl>
    <w:lvl w:ilvl="6" w:tplc="899A6756">
      <w:start w:val="1"/>
      <w:numFmt w:val="bullet"/>
      <w:lvlText w:val=""/>
      <w:lvlJc w:val="left"/>
      <w:pPr>
        <w:ind w:left="6480" w:hanging="360"/>
      </w:pPr>
      <w:rPr>
        <w:rFonts w:ascii="Symbol" w:hAnsi="Symbol" w:hint="default"/>
      </w:rPr>
    </w:lvl>
    <w:lvl w:ilvl="7" w:tplc="C1C8990E">
      <w:start w:val="1"/>
      <w:numFmt w:val="bullet"/>
      <w:lvlText w:val="o"/>
      <w:lvlJc w:val="left"/>
      <w:pPr>
        <w:ind w:left="7200" w:hanging="360"/>
      </w:pPr>
      <w:rPr>
        <w:rFonts w:ascii="Courier New" w:hAnsi="Courier New" w:hint="default"/>
      </w:rPr>
    </w:lvl>
    <w:lvl w:ilvl="8" w:tplc="58EE246E">
      <w:start w:val="1"/>
      <w:numFmt w:val="bullet"/>
      <w:lvlText w:val=""/>
      <w:lvlJc w:val="left"/>
      <w:pPr>
        <w:ind w:left="7920" w:hanging="360"/>
      </w:pPr>
      <w:rPr>
        <w:rFonts w:ascii="Wingdings" w:hAnsi="Wingdings" w:hint="default"/>
      </w:rPr>
    </w:lvl>
  </w:abstractNum>
  <w:abstractNum w:abstractNumId="24" w15:restartNumberingAfterBreak="0">
    <w:nsid w:val="595FE8E4"/>
    <w:multiLevelType w:val="hybridMultilevel"/>
    <w:tmpl w:val="F1805594"/>
    <w:lvl w:ilvl="0" w:tplc="67828780">
      <w:start w:val="1"/>
      <w:numFmt w:val="bullet"/>
      <w:lvlText w:val=""/>
      <w:lvlJc w:val="left"/>
      <w:pPr>
        <w:ind w:left="2160" w:hanging="360"/>
      </w:pPr>
      <w:rPr>
        <w:rFonts w:ascii="Symbol" w:hAnsi="Symbol" w:hint="default"/>
      </w:rPr>
    </w:lvl>
    <w:lvl w:ilvl="1" w:tplc="C6F406C2">
      <w:start w:val="1"/>
      <w:numFmt w:val="bullet"/>
      <w:lvlText w:val="o"/>
      <w:lvlJc w:val="left"/>
      <w:pPr>
        <w:ind w:left="2880" w:hanging="360"/>
      </w:pPr>
      <w:rPr>
        <w:rFonts w:ascii="Courier New" w:hAnsi="Courier New" w:hint="default"/>
      </w:rPr>
    </w:lvl>
    <w:lvl w:ilvl="2" w:tplc="832CC192">
      <w:start w:val="1"/>
      <w:numFmt w:val="bullet"/>
      <w:lvlText w:val=""/>
      <w:lvlJc w:val="left"/>
      <w:pPr>
        <w:ind w:left="3600" w:hanging="360"/>
      </w:pPr>
      <w:rPr>
        <w:rFonts w:ascii="Wingdings" w:hAnsi="Wingdings" w:hint="default"/>
      </w:rPr>
    </w:lvl>
    <w:lvl w:ilvl="3" w:tplc="B8B0DB3E">
      <w:start w:val="1"/>
      <w:numFmt w:val="bullet"/>
      <w:lvlText w:val=""/>
      <w:lvlJc w:val="left"/>
      <w:pPr>
        <w:ind w:left="4320" w:hanging="360"/>
      </w:pPr>
      <w:rPr>
        <w:rFonts w:ascii="Symbol" w:hAnsi="Symbol" w:hint="default"/>
      </w:rPr>
    </w:lvl>
    <w:lvl w:ilvl="4" w:tplc="695C4B64">
      <w:start w:val="1"/>
      <w:numFmt w:val="bullet"/>
      <w:lvlText w:val="o"/>
      <w:lvlJc w:val="left"/>
      <w:pPr>
        <w:ind w:left="5040" w:hanging="360"/>
      </w:pPr>
      <w:rPr>
        <w:rFonts w:ascii="Courier New" w:hAnsi="Courier New" w:hint="default"/>
      </w:rPr>
    </w:lvl>
    <w:lvl w:ilvl="5" w:tplc="BACE2468">
      <w:start w:val="1"/>
      <w:numFmt w:val="bullet"/>
      <w:lvlText w:val=""/>
      <w:lvlJc w:val="left"/>
      <w:pPr>
        <w:ind w:left="5760" w:hanging="360"/>
      </w:pPr>
      <w:rPr>
        <w:rFonts w:ascii="Wingdings" w:hAnsi="Wingdings" w:hint="default"/>
      </w:rPr>
    </w:lvl>
    <w:lvl w:ilvl="6" w:tplc="FC0E6100">
      <w:start w:val="1"/>
      <w:numFmt w:val="bullet"/>
      <w:lvlText w:val=""/>
      <w:lvlJc w:val="left"/>
      <w:pPr>
        <w:ind w:left="6480" w:hanging="360"/>
      </w:pPr>
      <w:rPr>
        <w:rFonts w:ascii="Symbol" w:hAnsi="Symbol" w:hint="default"/>
      </w:rPr>
    </w:lvl>
    <w:lvl w:ilvl="7" w:tplc="9C6A04BE">
      <w:start w:val="1"/>
      <w:numFmt w:val="bullet"/>
      <w:lvlText w:val="o"/>
      <w:lvlJc w:val="left"/>
      <w:pPr>
        <w:ind w:left="7200" w:hanging="360"/>
      </w:pPr>
      <w:rPr>
        <w:rFonts w:ascii="Courier New" w:hAnsi="Courier New" w:hint="default"/>
      </w:rPr>
    </w:lvl>
    <w:lvl w:ilvl="8" w:tplc="51AE02A4">
      <w:start w:val="1"/>
      <w:numFmt w:val="bullet"/>
      <w:lvlText w:val=""/>
      <w:lvlJc w:val="left"/>
      <w:pPr>
        <w:ind w:left="7920" w:hanging="360"/>
      </w:pPr>
      <w:rPr>
        <w:rFonts w:ascii="Wingdings" w:hAnsi="Wingdings" w:hint="default"/>
      </w:rPr>
    </w:lvl>
  </w:abstractNum>
  <w:abstractNum w:abstractNumId="25" w15:restartNumberingAfterBreak="0">
    <w:nsid w:val="60DD4C21"/>
    <w:multiLevelType w:val="hybridMultilevel"/>
    <w:tmpl w:val="B3E03B78"/>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61776000"/>
    <w:multiLevelType w:val="hybridMultilevel"/>
    <w:tmpl w:val="3C16A1B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5DE3745"/>
    <w:multiLevelType w:val="hybridMultilevel"/>
    <w:tmpl w:val="430CAE1E"/>
    <w:lvl w:ilvl="0" w:tplc="FFFFFFFF">
      <w:start w:val="1"/>
      <w:numFmt w:val="bullet"/>
      <w:lvlText w:val=""/>
      <w:lvlJc w:val="left"/>
      <w:pPr>
        <w:ind w:left="180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28" w15:restartNumberingAfterBreak="0">
    <w:nsid w:val="695647E4"/>
    <w:multiLevelType w:val="hybridMultilevel"/>
    <w:tmpl w:val="5EB8501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98B3E67"/>
    <w:multiLevelType w:val="hybridMultilevel"/>
    <w:tmpl w:val="80CA5E60"/>
    <w:lvl w:ilvl="0" w:tplc="FFFFFFFF">
      <w:start w:val="1"/>
      <w:numFmt w:val="bullet"/>
      <w:lvlText w:val=""/>
      <w:lvlJc w:val="left"/>
      <w:pPr>
        <w:ind w:left="180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0" w15:restartNumberingAfterBreak="0">
    <w:nsid w:val="6F741088"/>
    <w:multiLevelType w:val="hybridMultilevel"/>
    <w:tmpl w:val="E4DC77D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1021AB3"/>
    <w:multiLevelType w:val="hybridMultilevel"/>
    <w:tmpl w:val="0896CA30"/>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711808F0"/>
    <w:multiLevelType w:val="hybridMultilevel"/>
    <w:tmpl w:val="FA5A122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2BE21A4"/>
    <w:multiLevelType w:val="multilevel"/>
    <w:tmpl w:val="5D32DC32"/>
    <w:lvl w:ilvl="0">
      <w:start w:val="1"/>
      <w:numFmt w:val="decimal"/>
      <w:pStyle w:val="Heading1"/>
      <w:lvlText w:val="%1."/>
      <w:lvlJc w:val="left"/>
      <w:pPr>
        <w:tabs>
          <w:tab w:val="num" w:pos="1980"/>
        </w:tabs>
        <w:ind w:left="1980" w:hanging="360"/>
      </w:pPr>
      <w:rPr>
        <w:rFonts w:hint="default"/>
      </w:rPr>
    </w:lvl>
    <w:lvl w:ilvl="1">
      <w:start w:val="1"/>
      <w:numFmt w:val="decimal"/>
      <w:pStyle w:val="Heading2"/>
      <w:lvlText w:val="%1.%2."/>
      <w:lvlJc w:val="left"/>
      <w:pPr>
        <w:tabs>
          <w:tab w:val="num" w:pos="1080"/>
        </w:tabs>
        <w:ind w:left="792" w:hanging="432"/>
      </w:pPr>
      <w:rPr>
        <w:rFonts w:hint="default"/>
        <w:b/>
        <w:bCs/>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15:restartNumberingAfterBreak="0">
    <w:nsid w:val="74897DA0"/>
    <w:multiLevelType w:val="hybridMultilevel"/>
    <w:tmpl w:val="7DAC94C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621147E"/>
    <w:multiLevelType w:val="hybridMultilevel"/>
    <w:tmpl w:val="D13EDBB4"/>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77606ACB"/>
    <w:multiLevelType w:val="hybridMultilevel"/>
    <w:tmpl w:val="8E8C3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F8618F1"/>
    <w:multiLevelType w:val="multilevel"/>
    <w:tmpl w:val="255ED8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818065">
    <w:abstractNumId w:val="33"/>
  </w:num>
  <w:num w:numId="2" w16cid:durableId="496656440">
    <w:abstractNumId w:val="37"/>
  </w:num>
  <w:num w:numId="3" w16cid:durableId="1887914332">
    <w:abstractNumId w:val="0"/>
  </w:num>
  <w:num w:numId="4" w16cid:durableId="1077441169">
    <w:abstractNumId w:val="8"/>
  </w:num>
  <w:num w:numId="5" w16cid:durableId="649140324">
    <w:abstractNumId w:val="17"/>
  </w:num>
  <w:num w:numId="6" w16cid:durableId="1988899452">
    <w:abstractNumId w:val="31"/>
  </w:num>
  <w:num w:numId="7" w16cid:durableId="1236355312">
    <w:abstractNumId w:val="35"/>
  </w:num>
  <w:num w:numId="8" w16cid:durableId="1623685722">
    <w:abstractNumId w:val="9"/>
  </w:num>
  <w:num w:numId="9" w16cid:durableId="871110101">
    <w:abstractNumId w:val="15"/>
  </w:num>
  <w:num w:numId="10" w16cid:durableId="1298604327">
    <w:abstractNumId w:val="6"/>
  </w:num>
  <w:num w:numId="11" w16cid:durableId="1818447918">
    <w:abstractNumId w:val="21"/>
  </w:num>
  <w:num w:numId="12" w16cid:durableId="766581200">
    <w:abstractNumId w:val="28"/>
  </w:num>
  <w:num w:numId="13" w16cid:durableId="2005012726">
    <w:abstractNumId w:val="32"/>
  </w:num>
  <w:num w:numId="14" w16cid:durableId="2014453643">
    <w:abstractNumId w:val="18"/>
  </w:num>
  <w:num w:numId="15" w16cid:durableId="692926534">
    <w:abstractNumId w:val="29"/>
  </w:num>
  <w:num w:numId="16" w16cid:durableId="51270194">
    <w:abstractNumId w:val="1"/>
  </w:num>
  <w:num w:numId="17" w16cid:durableId="1556623819">
    <w:abstractNumId w:val="36"/>
  </w:num>
  <w:num w:numId="18" w16cid:durableId="1107390964">
    <w:abstractNumId w:val="30"/>
  </w:num>
  <w:num w:numId="19" w16cid:durableId="1755275745">
    <w:abstractNumId w:val="22"/>
  </w:num>
  <w:num w:numId="20" w16cid:durableId="820000353">
    <w:abstractNumId w:val="26"/>
  </w:num>
  <w:num w:numId="21" w16cid:durableId="214586911">
    <w:abstractNumId w:val="7"/>
  </w:num>
  <w:num w:numId="22" w16cid:durableId="1963069298">
    <w:abstractNumId w:val="16"/>
  </w:num>
  <w:num w:numId="23" w16cid:durableId="538511583">
    <w:abstractNumId w:val="3"/>
  </w:num>
  <w:num w:numId="24" w16cid:durableId="1683311539">
    <w:abstractNumId w:val="13"/>
  </w:num>
  <w:num w:numId="25" w16cid:durableId="279187053">
    <w:abstractNumId w:val="27"/>
  </w:num>
  <w:num w:numId="26" w16cid:durableId="351225903">
    <w:abstractNumId w:val="20"/>
  </w:num>
  <w:num w:numId="27" w16cid:durableId="1915820571">
    <w:abstractNumId w:val="11"/>
  </w:num>
  <w:num w:numId="28" w16cid:durableId="395511435">
    <w:abstractNumId w:val="19"/>
  </w:num>
  <w:num w:numId="29" w16cid:durableId="460459651">
    <w:abstractNumId w:val="34"/>
  </w:num>
  <w:num w:numId="30" w16cid:durableId="1574896942">
    <w:abstractNumId w:val="25"/>
  </w:num>
  <w:num w:numId="31" w16cid:durableId="1908495866">
    <w:abstractNumId w:val="5"/>
  </w:num>
  <w:num w:numId="32" w16cid:durableId="188570496">
    <w:abstractNumId w:val="24"/>
  </w:num>
  <w:num w:numId="33" w16cid:durableId="1597787160">
    <w:abstractNumId w:val="14"/>
  </w:num>
  <w:num w:numId="34" w16cid:durableId="107430409">
    <w:abstractNumId w:val="10"/>
  </w:num>
  <w:num w:numId="35" w16cid:durableId="503669533">
    <w:abstractNumId w:val="23"/>
  </w:num>
  <w:num w:numId="36" w16cid:durableId="1019282287">
    <w:abstractNumId w:val="2"/>
  </w:num>
  <w:num w:numId="37" w16cid:durableId="1680351493">
    <w:abstractNumId w:val="4"/>
  </w:num>
  <w:num w:numId="38" w16cid:durableId="818962792">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0029A"/>
    <w:rsid w:val="00024072"/>
    <w:rsid w:val="00025749"/>
    <w:rsid w:val="00025B03"/>
    <w:rsid w:val="000300B8"/>
    <w:rsid w:val="000337A2"/>
    <w:rsid w:val="00036A7B"/>
    <w:rsid w:val="00037CC5"/>
    <w:rsid w:val="00037E1B"/>
    <w:rsid w:val="00047BA7"/>
    <w:rsid w:val="00047C09"/>
    <w:rsid w:val="00051BF7"/>
    <w:rsid w:val="000549BD"/>
    <w:rsid w:val="000560FA"/>
    <w:rsid w:val="000578C3"/>
    <w:rsid w:val="0006324C"/>
    <w:rsid w:val="0006365F"/>
    <w:rsid w:val="00067A97"/>
    <w:rsid w:val="000766DA"/>
    <w:rsid w:val="00083D91"/>
    <w:rsid w:val="000876C7"/>
    <w:rsid w:val="00091B15"/>
    <w:rsid w:val="00093446"/>
    <w:rsid w:val="00095BED"/>
    <w:rsid w:val="000A129D"/>
    <w:rsid w:val="000A12CE"/>
    <w:rsid w:val="000A514E"/>
    <w:rsid w:val="000A6CFE"/>
    <w:rsid w:val="000C4FF8"/>
    <w:rsid w:val="000C54DF"/>
    <w:rsid w:val="000C5BCA"/>
    <w:rsid w:val="000D0720"/>
    <w:rsid w:val="000E6DDF"/>
    <w:rsid w:val="000F4386"/>
    <w:rsid w:val="000F6661"/>
    <w:rsid w:val="0010595A"/>
    <w:rsid w:val="001113E6"/>
    <w:rsid w:val="00125987"/>
    <w:rsid w:val="00134CC5"/>
    <w:rsid w:val="0014262D"/>
    <w:rsid w:val="0015599E"/>
    <w:rsid w:val="00160A32"/>
    <w:rsid w:val="0016577B"/>
    <w:rsid w:val="00167837"/>
    <w:rsid w:val="0019328F"/>
    <w:rsid w:val="00195491"/>
    <w:rsid w:val="001A26D4"/>
    <w:rsid w:val="001A4ABD"/>
    <w:rsid w:val="001B1AEE"/>
    <w:rsid w:val="001B23D7"/>
    <w:rsid w:val="001B678C"/>
    <w:rsid w:val="001C2FA8"/>
    <w:rsid w:val="001C7C2F"/>
    <w:rsid w:val="001D0BEA"/>
    <w:rsid w:val="001E1F62"/>
    <w:rsid w:val="001E2475"/>
    <w:rsid w:val="001E28ED"/>
    <w:rsid w:val="001F085A"/>
    <w:rsid w:val="001F2917"/>
    <w:rsid w:val="001F530E"/>
    <w:rsid w:val="001F5630"/>
    <w:rsid w:val="001F6219"/>
    <w:rsid w:val="001F6F56"/>
    <w:rsid w:val="001F7926"/>
    <w:rsid w:val="002002AE"/>
    <w:rsid w:val="0020052A"/>
    <w:rsid w:val="0020093E"/>
    <w:rsid w:val="00202C9F"/>
    <w:rsid w:val="0020375F"/>
    <w:rsid w:val="00211FA8"/>
    <w:rsid w:val="00232CC8"/>
    <w:rsid w:val="002352F4"/>
    <w:rsid w:val="00235F61"/>
    <w:rsid w:val="00254FCD"/>
    <w:rsid w:val="00272CF8"/>
    <w:rsid w:val="00273D71"/>
    <w:rsid w:val="002764A7"/>
    <w:rsid w:val="00287322"/>
    <w:rsid w:val="002A05D6"/>
    <w:rsid w:val="002A5623"/>
    <w:rsid w:val="002B3237"/>
    <w:rsid w:val="002B47DD"/>
    <w:rsid w:val="002D1685"/>
    <w:rsid w:val="002D182B"/>
    <w:rsid w:val="002D1961"/>
    <w:rsid w:val="002D2A56"/>
    <w:rsid w:val="002D4C58"/>
    <w:rsid w:val="002D4E25"/>
    <w:rsid w:val="002D5470"/>
    <w:rsid w:val="002E2B0E"/>
    <w:rsid w:val="002E65F4"/>
    <w:rsid w:val="002F506A"/>
    <w:rsid w:val="003022E7"/>
    <w:rsid w:val="003268E2"/>
    <w:rsid w:val="00330B79"/>
    <w:rsid w:val="00334DC3"/>
    <w:rsid w:val="003424A8"/>
    <w:rsid w:val="00344073"/>
    <w:rsid w:val="00363D41"/>
    <w:rsid w:val="00395C29"/>
    <w:rsid w:val="00396FA6"/>
    <w:rsid w:val="003A5BA2"/>
    <w:rsid w:val="003A7C96"/>
    <w:rsid w:val="003B260D"/>
    <w:rsid w:val="003B649A"/>
    <w:rsid w:val="003C542F"/>
    <w:rsid w:val="003C7FAA"/>
    <w:rsid w:val="003E3B43"/>
    <w:rsid w:val="003F2034"/>
    <w:rsid w:val="003F332F"/>
    <w:rsid w:val="003F3339"/>
    <w:rsid w:val="003F3DE2"/>
    <w:rsid w:val="00432783"/>
    <w:rsid w:val="00435ED2"/>
    <w:rsid w:val="00441F53"/>
    <w:rsid w:val="00442CCF"/>
    <w:rsid w:val="00445D8E"/>
    <w:rsid w:val="0044613B"/>
    <w:rsid w:val="0045109D"/>
    <w:rsid w:val="004512E6"/>
    <w:rsid w:val="0045151D"/>
    <w:rsid w:val="00452682"/>
    <w:rsid w:val="00456D6F"/>
    <w:rsid w:val="00460E56"/>
    <w:rsid w:val="0046157C"/>
    <w:rsid w:val="00461937"/>
    <w:rsid w:val="0046468D"/>
    <w:rsid w:val="004704B3"/>
    <w:rsid w:val="004800C9"/>
    <w:rsid w:val="00491805"/>
    <w:rsid w:val="004A2A3C"/>
    <w:rsid w:val="004A5B1A"/>
    <w:rsid w:val="004D132F"/>
    <w:rsid w:val="004D2DDB"/>
    <w:rsid w:val="004D3D59"/>
    <w:rsid w:val="004D6330"/>
    <w:rsid w:val="004E394B"/>
    <w:rsid w:val="004E5132"/>
    <w:rsid w:val="004E724B"/>
    <w:rsid w:val="004F1D70"/>
    <w:rsid w:val="004F551F"/>
    <w:rsid w:val="00504954"/>
    <w:rsid w:val="00527298"/>
    <w:rsid w:val="00531630"/>
    <w:rsid w:val="0054098D"/>
    <w:rsid w:val="005419EE"/>
    <w:rsid w:val="005422F8"/>
    <w:rsid w:val="00543965"/>
    <w:rsid w:val="005448C3"/>
    <w:rsid w:val="00546A4A"/>
    <w:rsid w:val="0056527A"/>
    <w:rsid w:val="00567151"/>
    <w:rsid w:val="00570E49"/>
    <w:rsid w:val="00572184"/>
    <w:rsid w:val="00572C48"/>
    <w:rsid w:val="0057357F"/>
    <w:rsid w:val="00584C89"/>
    <w:rsid w:val="00594232"/>
    <w:rsid w:val="005945FA"/>
    <w:rsid w:val="00595BFA"/>
    <w:rsid w:val="005A0806"/>
    <w:rsid w:val="005A44B4"/>
    <w:rsid w:val="005A480C"/>
    <w:rsid w:val="005A4E12"/>
    <w:rsid w:val="005A50D5"/>
    <w:rsid w:val="005B1194"/>
    <w:rsid w:val="005B3F40"/>
    <w:rsid w:val="005B485C"/>
    <w:rsid w:val="005B4EA8"/>
    <w:rsid w:val="005C2BA5"/>
    <w:rsid w:val="005D1310"/>
    <w:rsid w:val="005D2D2D"/>
    <w:rsid w:val="005D596F"/>
    <w:rsid w:val="005D69CE"/>
    <w:rsid w:val="005E0475"/>
    <w:rsid w:val="005E0F56"/>
    <w:rsid w:val="005F26E2"/>
    <w:rsid w:val="00604370"/>
    <w:rsid w:val="006421DC"/>
    <w:rsid w:val="00643592"/>
    <w:rsid w:val="006517E1"/>
    <w:rsid w:val="0065742B"/>
    <w:rsid w:val="0066129E"/>
    <w:rsid w:val="00664290"/>
    <w:rsid w:val="00672519"/>
    <w:rsid w:val="00677FC3"/>
    <w:rsid w:val="00697FF4"/>
    <w:rsid w:val="006C0050"/>
    <w:rsid w:val="006C0996"/>
    <w:rsid w:val="006C62A3"/>
    <w:rsid w:val="006C68DB"/>
    <w:rsid w:val="006D2870"/>
    <w:rsid w:val="006D5A14"/>
    <w:rsid w:val="006F385D"/>
    <w:rsid w:val="006F57F3"/>
    <w:rsid w:val="007010D6"/>
    <w:rsid w:val="007135F2"/>
    <w:rsid w:val="00716762"/>
    <w:rsid w:val="00716A74"/>
    <w:rsid w:val="00733CB9"/>
    <w:rsid w:val="00740775"/>
    <w:rsid w:val="0074307A"/>
    <w:rsid w:val="0074406C"/>
    <w:rsid w:val="00744D16"/>
    <w:rsid w:val="00750DAD"/>
    <w:rsid w:val="00751695"/>
    <w:rsid w:val="00756D4D"/>
    <w:rsid w:val="007638B8"/>
    <w:rsid w:val="00766F9D"/>
    <w:rsid w:val="00770557"/>
    <w:rsid w:val="00795DC5"/>
    <w:rsid w:val="007A1933"/>
    <w:rsid w:val="007A56E4"/>
    <w:rsid w:val="007A76FF"/>
    <w:rsid w:val="007B2439"/>
    <w:rsid w:val="007B7B26"/>
    <w:rsid w:val="007C2592"/>
    <w:rsid w:val="007C6295"/>
    <w:rsid w:val="007D68B6"/>
    <w:rsid w:val="007E3C63"/>
    <w:rsid w:val="007F26F0"/>
    <w:rsid w:val="008001C4"/>
    <w:rsid w:val="00804626"/>
    <w:rsid w:val="00810A05"/>
    <w:rsid w:val="00811446"/>
    <w:rsid w:val="008241D5"/>
    <w:rsid w:val="0083147C"/>
    <w:rsid w:val="00841556"/>
    <w:rsid w:val="008438F4"/>
    <w:rsid w:val="00845854"/>
    <w:rsid w:val="00850AB4"/>
    <w:rsid w:val="008512A3"/>
    <w:rsid w:val="008517A8"/>
    <w:rsid w:val="00866314"/>
    <w:rsid w:val="0086651F"/>
    <w:rsid w:val="00866ACB"/>
    <w:rsid w:val="0088214C"/>
    <w:rsid w:val="008902D9"/>
    <w:rsid w:val="00890D24"/>
    <w:rsid w:val="0089186D"/>
    <w:rsid w:val="008A27B6"/>
    <w:rsid w:val="008B1B4F"/>
    <w:rsid w:val="008B3A30"/>
    <w:rsid w:val="008B6375"/>
    <w:rsid w:val="008B6534"/>
    <w:rsid w:val="008C3D72"/>
    <w:rsid w:val="008D315B"/>
    <w:rsid w:val="008D4CFE"/>
    <w:rsid w:val="008E044B"/>
    <w:rsid w:val="008E4F31"/>
    <w:rsid w:val="008E5699"/>
    <w:rsid w:val="008F0DE2"/>
    <w:rsid w:val="008F6391"/>
    <w:rsid w:val="008F7A9E"/>
    <w:rsid w:val="009012F5"/>
    <w:rsid w:val="009045F9"/>
    <w:rsid w:val="00906642"/>
    <w:rsid w:val="00914F5B"/>
    <w:rsid w:val="00927FED"/>
    <w:rsid w:val="00931492"/>
    <w:rsid w:val="00935075"/>
    <w:rsid w:val="00941C90"/>
    <w:rsid w:val="0095199E"/>
    <w:rsid w:val="00953323"/>
    <w:rsid w:val="009554FB"/>
    <w:rsid w:val="009710A1"/>
    <w:rsid w:val="00972633"/>
    <w:rsid w:val="0097786C"/>
    <w:rsid w:val="00980D20"/>
    <w:rsid w:val="0098469B"/>
    <w:rsid w:val="0099512F"/>
    <w:rsid w:val="009A49CF"/>
    <w:rsid w:val="009A69C8"/>
    <w:rsid w:val="009B6451"/>
    <w:rsid w:val="009C0727"/>
    <w:rsid w:val="009C5306"/>
    <w:rsid w:val="009C7534"/>
    <w:rsid w:val="009D29CC"/>
    <w:rsid w:val="009D4DBF"/>
    <w:rsid w:val="009E69F2"/>
    <w:rsid w:val="009F273D"/>
    <w:rsid w:val="009F39FF"/>
    <w:rsid w:val="009F4BA0"/>
    <w:rsid w:val="009F5C78"/>
    <w:rsid w:val="00A00796"/>
    <w:rsid w:val="00A05CB5"/>
    <w:rsid w:val="00A06CCE"/>
    <w:rsid w:val="00A23B45"/>
    <w:rsid w:val="00A25E24"/>
    <w:rsid w:val="00A27228"/>
    <w:rsid w:val="00A3153C"/>
    <w:rsid w:val="00A33108"/>
    <w:rsid w:val="00A36799"/>
    <w:rsid w:val="00A40265"/>
    <w:rsid w:val="00A4573E"/>
    <w:rsid w:val="00A5787E"/>
    <w:rsid w:val="00A6627B"/>
    <w:rsid w:val="00A8402C"/>
    <w:rsid w:val="00A846F4"/>
    <w:rsid w:val="00A85BE9"/>
    <w:rsid w:val="00A913AC"/>
    <w:rsid w:val="00A9141A"/>
    <w:rsid w:val="00AA2435"/>
    <w:rsid w:val="00AA40E6"/>
    <w:rsid w:val="00AA6285"/>
    <w:rsid w:val="00AB1613"/>
    <w:rsid w:val="00AC41C8"/>
    <w:rsid w:val="00AC5BC3"/>
    <w:rsid w:val="00AC6D53"/>
    <w:rsid w:val="00AD45EE"/>
    <w:rsid w:val="00AE4C6E"/>
    <w:rsid w:val="00AF08DA"/>
    <w:rsid w:val="00AF0EEB"/>
    <w:rsid w:val="00AF2546"/>
    <w:rsid w:val="00AF2CA9"/>
    <w:rsid w:val="00AF35CA"/>
    <w:rsid w:val="00AF4E43"/>
    <w:rsid w:val="00AF5B1F"/>
    <w:rsid w:val="00B04598"/>
    <w:rsid w:val="00B066D0"/>
    <w:rsid w:val="00B0714A"/>
    <w:rsid w:val="00B124A1"/>
    <w:rsid w:val="00B2162C"/>
    <w:rsid w:val="00B21E13"/>
    <w:rsid w:val="00B26F83"/>
    <w:rsid w:val="00B30DA1"/>
    <w:rsid w:val="00B37203"/>
    <w:rsid w:val="00B41EAA"/>
    <w:rsid w:val="00B43BE7"/>
    <w:rsid w:val="00B440D4"/>
    <w:rsid w:val="00B45586"/>
    <w:rsid w:val="00B55A89"/>
    <w:rsid w:val="00B604ED"/>
    <w:rsid w:val="00B6157B"/>
    <w:rsid w:val="00B63915"/>
    <w:rsid w:val="00B63BA5"/>
    <w:rsid w:val="00B71262"/>
    <w:rsid w:val="00B74362"/>
    <w:rsid w:val="00B802EA"/>
    <w:rsid w:val="00B81C21"/>
    <w:rsid w:val="00B8475C"/>
    <w:rsid w:val="00B86FE4"/>
    <w:rsid w:val="00B920C8"/>
    <w:rsid w:val="00BA0C07"/>
    <w:rsid w:val="00BA46CA"/>
    <w:rsid w:val="00BB1C28"/>
    <w:rsid w:val="00BD1A33"/>
    <w:rsid w:val="00BE0155"/>
    <w:rsid w:val="00BE7B82"/>
    <w:rsid w:val="00BF562D"/>
    <w:rsid w:val="00BF6AEB"/>
    <w:rsid w:val="00C0473B"/>
    <w:rsid w:val="00C05CB5"/>
    <w:rsid w:val="00C21F53"/>
    <w:rsid w:val="00C23DF4"/>
    <w:rsid w:val="00C244C9"/>
    <w:rsid w:val="00C33395"/>
    <w:rsid w:val="00C3551D"/>
    <w:rsid w:val="00C35CF1"/>
    <w:rsid w:val="00C42A28"/>
    <w:rsid w:val="00C43885"/>
    <w:rsid w:val="00C43C25"/>
    <w:rsid w:val="00C44682"/>
    <w:rsid w:val="00C503C8"/>
    <w:rsid w:val="00C52497"/>
    <w:rsid w:val="00C61BD7"/>
    <w:rsid w:val="00C6490E"/>
    <w:rsid w:val="00C660D2"/>
    <w:rsid w:val="00C743B2"/>
    <w:rsid w:val="00C77862"/>
    <w:rsid w:val="00C84D26"/>
    <w:rsid w:val="00C85A20"/>
    <w:rsid w:val="00C90C4B"/>
    <w:rsid w:val="00C94877"/>
    <w:rsid w:val="00C94F13"/>
    <w:rsid w:val="00C95820"/>
    <w:rsid w:val="00C974B4"/>
    <w:rsid w:val="00CA7514"/>
    <w:rsid w:val="00CB14AD"/>
    <w:rsid w:val="00CB5821"/>
    <w:rsid w:val="00CB72B5"/>
    <w:rsid w:val="00CC0B7B"/>
    <w:rsid w:val="00CD0550"/>
    <w:rsid w:val="00CD34C5"/>
    <w:rsid w:val="00CD3C11"/>
    <w:rsid w:val="00CE455F"/>
    <w:rsid w:val="00CE506C"/>
    <w:rsid w:val="00CE5FE6"/>
    <w:rsid w:val="00CE661E"/>
    <w:rsid w:val="00CF08CA"/>
    <w:rsid w:val="00CF3D71"/>
    <w:rsid w:val="00D25269"/>
    <w:rsid w:val="00D3064E"/>
    <w:rsid w:val="00D31B94"/>
    <w:rsid w:val="00D33266"/>
    <w:rsid w:val="00D33E42"/>
    <w:rsid w:val="00D36C1B"/>
    <w:rsid w:val="00D41F68"/>
    <w:rsid w:val="00D6259D"/>
    <w:rsid w:val="00D7007C"/>
    <w:rsid w:val="00D7056B"/>
    <w:rsid w:val="00D84BD3"/>
    <w:rsid w:val="00D85F31"/>
    <w:rsid w:val="00D86763"/>
    <w:rsid w:val="00D87BB7"/>
    <w:rsid w:val="00D90742"/>
    <w:rsid w:val="00D92433"/>
    <w:rsid w:val="00DA44C8"/>
    <w:rsid w:val="00DA51F4"/>
    <w:rsid w:val="00DB457F"/>
    <w:rsid w:val="00DB690F"/>
    <w:rsid w:val="00DC2C88"/>
    <w:rsid w:val="00DC44DC"/>
    <w:rsid w:val="00DD53F8"/>
    <w:rsid w:val="00DD72DD"/>
    <w:rsid w:val="00DE0D38"/>
    <w:rsid w:val="00DE480C"/>
    <w:rsid w:val="00DE52B8"/>
    <w:rsid w:val="00DE6452"/>
    <w:rsid w:val="00DE7FED"/>
    <w:rsid w:val="00E01E3C"/>
    <w:rsid w:val="00E15B1F"/>
    <w:rsid w:val="00E432DD"/>
    <w:rsid w:val="00E5075D"/>
    <w:rsid w:val="00E50F51"/>
    <w:rsid w:val="00E52823"/>
    <w:rsid w:val="00E52F85"/>
    <w:rsid w:val="00E52FC2"/>
    <w:rsid w:val="00E56E4F"/>
    <w:rsid w:val="00E57789"/>
    <w:rsid w:val="00E71F8B"/>
    <w:rsid w:val="00E74E64"/>
    <w:rsid w:val="00E8488D"/>
    <w:rsid w:val="00E87D8B"/>
    <w:rsid w:val="00E913FF"/>
    <w:rsid w:val="00E92DB4"/>
    <w:rsid w:val="00E966F9"/>
    <w:rsid w:val="00E96865"/>
    <w:rsid w:val="00E96DD6"/>
    <w:rsid w:val="00E97C23"/>
    <w:rsid w:val="00EB1FAE"/>
    <w:rsid w:val="00EB4E86"/>
    <w:rsid w:val="00EC15AE"/>
    <w:rsid w:val="00EC3868"/>
    <w:rsid w:val="00EC6C19"/>
    <w:rsid w:val="00ED4BDD"/>
    <w:rsid w:val="00EE14C0"/>
    <w:rsid w:val="00EE32B3"/>
    <w:rsid w:val="00EF17AD"/>
    <w:rsid w:val="00EF2451"/>
    <w:rsid w:val="00EF2950"/>
    <w:rsid w:val="00EF3085"/>
    <w:rsid w:val="00EF6C47"/>
    <w:rsid w:val="00F04C54"/>
    <w:rsid w:val="00F22470"/>
    <w:rsid w:val="00F25F9A"/>
    <w:rsid w:val="00F32F95"/>
    <w:rsid w:val="00F331B4"/>
    <w:rsid w:val="00F61A8C"/>
    <w:rsid w:val="00F745CA"/>
    <w:rsid w:val="00F75E01"/>
    <w:rsid w:val="00F7628A"/>
    <w:rsid w:val="00F82133"/>
    <w:rsid w:val="00F92DD7"/>
    <w:rsid w:val="00F95529"/>
    <w:rsid w:val="00F96341"/>
    <w:rsid w:val="00F96A95"/>
    <w:rsid w:val="00FA22AA"/>
    <w:rsid w:val="00FA7C27"/>
    <w:rsid w:val="00FB50D7"/>
    <w:rsid w:val="00FC0694"/>
    <w:rsid w:val="00FC4B40"/>
    <w:rsid w:val="00FC71A3"/>
    <w:rsid w:val="00FE4072"/>
    <w:rsid w:val="032302C9"/>
    <w:rsid w:val="0436D430"/>
    <w:rsid w:val="0539A834"/>
    <w:rsid w:val="077E5877"/>
    <w:rsid w:val="09C79F2D"/>
    <w:rsid w:val="0A955D17"/>
    <w:rsid w:val="0ACFCEB1"/>
    <w:rsid w:val="0BC9731B"/>
    <w:rsid w:val="0D1F5A8A"/>
    <w:rsid w:val="0D4CB597"/>
    <w:rsid w:val="0E10EA7F"/>
    <w:rsid w:val="0EA7A895"/>
    <w:rsid w:val="0F0F0EB5"/>
    <w:rsid w:val="0F767556"/>
    <w:rsid w:val="10439EC5"/>
    <w:rsid w:val="107DBE8C"/>
    <w:rsid w:val="1116E900"/>
    <w:rsid w:val="119E74FE"/>
    <w:rsid w:val="15D9CE6C"/>
    <w:rsid w:val="1688DF9E"/>
    <w:rsid w:val="16F1E39F"/>
    <w:rsid w:val="174FC17B"/>
    <w:rsid w:val="1854DD33"/>
    <w:rsid w:val="1C6869D6"/>
    <w:rsid w:val="1C77832B"/>
    <w:rsid w:val="1CC8DE52"/>
    <w:rsid w:val="1D0C471E"/>
    <w:rsid w:val="1DCB469B"/>
    <w:rsid w:val="205FDF81"/>
    <w:rsid w:val="2139E537"/>
    <w:rsid w:val="214F7575"/>
    <w:rsid w:val="22B54D94"/>
    <w:rsid w:val="22D8519E"/>
    <w:rsid w:val="2322626D"/>
    <w:rsid w:val="23DA017E"/>
    <w:rsid w:val="24BDC9DD"/>
    <w:rsid w:val="26F402EA"/>
    <w:rsid w:val="26FF0F2F"/>
    <w:rsid w:val="294C267C"/>
    <w:rsid w:val="298E50A1"/>
    <w:rsid w:val="29D78DDA"/>
    <w:rsid w:val="2A0790D7"/>
    <w:rsid w:val="2A5DD9D7"/>
    <w:rsid w:val="2BF6B4C0"/>
    <w:rsid w:val="2CD549C4"/>
    <w:rsid w:val="2E4C2182"/>
    <w:rsid w:val="2EBE3A82"/>
    <w:rsid w:val="3381CDE2"/>
    <w:rsid w:val="34FDEEB8"/>
    <w:rsid w:val="3510EA63"/>
    <w:rsid w:val="366BEF40"/>
    <w:rsid w:val="36FDEEB2"/>
    <w:rsid w:val="3740AF42"/>
    <w:rsid w:val="3866D1FD"/>
    <w:rsid w:val="391308CA"/>
    <w:rsid w:val="3959F2D4"/>
    <w:rsid w:val="3B8316AE"/>
    <w:rsid w:val="3BD707A4"/>
    <w:rsid w:val="3C4433A1"/>
    <w:rsid w:val="3C589680"/>
    <w:rsid w:val="3C66E616"/>
    <w:rsid w:val="3D39B3BF"/>
    <w:rsid w:val="3DC16D10"/>
    <w:rsid w:val="3E80987E"/>
    <w:rsid w:val="3F271997"/>
    <w:rsid w:val="4122FF49"/>
    <w:rsid w:val="41B90A4A"/>
    <w:rsid w:val="4257A105"/>
    <w:rsid w:val="42667C33"/>
    <w:rsid w:val="428C74E7"/>
    <w:rsid w:val="42BA2C26"/>
    <w:rsid w:val="443C9632"/>
    <w:rsid w:val="4445C541"/>
    <w:rsid w:val="44E24A3C"/>
    <w:rsid w:val="44F70225"/>
    <w:rsid w:val="44FEC3F8"/>
    <w:rsid w:val="4549D673"/>
    <w:rsid w:val="45A21990"/>
    <w:rsid w:val="45BD98E7"/>
    <w:rsid w:val="47D3782A"/>
    <w:rsid w:val="494E30E6"/>
    <w:rsid w:val="496B475D"/>
    <w:rsid w:val="4B9A9492"/>
    <w:rsid w:val="4C0639C7"/>
    <w:rsid w:val="4D14F377"/>
    <w:rsid w:val="4D66E18A"/>
    <w:rsid w:val="4D956C39"/>
    <w:rsid w:val="51BACD64"/>
    <w:rsid w:val="5335E6EF"/>
    <w:rsid w:val="57C0CF74"/>
    <w:rsid w:val="57E084EE"/>
    <w:rsid w:val="58CA146A"/>
    <w:rsid w:val="5940EE81"/>
    <w:rsid w:val="5961892A"/>
    <w:rsid w:val="59DEBBF2"/>
    <w:rsid w:val="5AF88BE1"/>
    <w:rsid w:val="5D76D0C7"/>
    <w:rsid w:val="5F6C87E5"/>
    <w:rsid w:val="5FCB0290"/>
    <w:rsid w:val="608F0460"/>
    <w:rsid w:val="61418310"/>
    <w:rsid w:val="61C44A51"/>
    <w:rsid w:val="6450D5D9"/>
    <w:rsid w:val="64C8A928"/>
    <w:rsid w:val="64EB70ED"/>
    <w:rsid w:val="65767A32"/>
    <w:rsid w:val="66058376"/>
    <w:rsid w:val="6756C2E5"/>
    <w:rsid w:val="6762CB5A"/>
    <w:rsid w:val="6792E0A6"/>
    <w:rsid w:val="68660744"/>
    <w:rsid w:val="690D35F6"/>
    <w:rsid w:val="6A217D5D"/>
    <w:rsid w:val="6A5C3646"/>
    <w:rsid w:val="6AF3FC50"/>
    <w:rsid w:val="6BFA4110"/>
    <w:rsid w:val="6C14F37F"/>
    <w:rsid w:val="6CF599CC"/>
    <w:rsid w:val="6D1860ED"/>
    <w:rsid w:val="6EC16F86"/>
    <w:rsid w:val="708EDD6F"/>
    <w:rsid w:val="709F5BCB"/>
    <w:rsid w:val="7153CD33"/>
    <w:rsid w:val="7285A19D"/>
    <w:rsid w:val="728C3E93"/>
    <w:rsid w:val="72C69AFC"/>
    <w:rsid w:val="7408F3DF"/>
    <w:rsid w:val="74A05537"/>
    <w:rsid w:val="7515EF3A"/>
    <w:rsid w:val="76EF6AE3"/>
    <w:rsid w:val="786AF5B8"/>
    <w:rsid w:val="7892DACD"/>
    <w:rsid w:val="792EDE69"/>
    <w:rsid w:val="79B451D3"/>
    <w:rsid w:val="7A0DA5D5"/>
    <w:rsid w:val="7A5EBA29"/>
    <w:rsid w:val="7A809641"/>
    <w:rsid w:val="7B0BF5E3"/>
    <w:rsid w:val="7B633466"/>
    <w:rsid w:val="7BBB1311"/>
    <w:rsid w:val="7BDA389F"/>
    <w:rsid w:val="7CCA2159"/>
    <w:rsid w:val="7DD1CF5A"/>
    <w:rsid w:val="7E0BB0C2"/>
    <w:rsid w:val="7F2C9C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4506AE1E"/>
  <w15:chartTrackingRefBased/>
  <w15:docId w15:val="{BD3496D6-57D2-4848-B3D9-D942C985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82B"/>
    <w:pPr>
      <w:ind w:firstLine="720"/>
    </w:pPr>
    <w:rPr>
      <w:sz w:val="24"/>
      <w:szCs w:val="24"/>
    </w:rPr>
  </w:style>
  <w:style w:type="paragraph" w:styleId="Heading1">
    <w:name w:val="heading 1"/>
    <w:basedOn w:val="Normal"/>
    <w:next w:val="Normal"/>
    <w:qFormat/>
    <w:rsid w:val="002D182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D182B"/>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1"/>
      </w:numPr>
      <w:tabs>
        <w:tab w:val="clear" w:pos="1800"/>
      </w:tabs>
      <w:spacing w:before="240" w:after="60"/>
      <w:ind w:left="3240" w:hanging="3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0F4386"/>
    <w:pPr>
      <w:keepNext/>
      <w:keepLines/>
      <w:spacing w:before="40"/>
      <w:outlineLvl w:val="3"/>
    </w:pPr>
    <w:rPr>
      <w:rFonts w:ascii="Aptos Display" w:hAnsi="Aptos Display"/>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character" w:customStyle="1" w:styleId="Heading2Char">
    <w:name w:val="Heading 2 Char"/>
    <w:link w:val="Heading2"/>
    <w:rsid w:val="00E87D8B"/>
    <w:rPr>
      <w:rFonts w:ascii="Arial" w:hAnsi="Arial" w:cs="Arial"/>
      <w:b/>
      <w:bCs/>
      <w:i/>
      <w:iCs/>
      <w:sz w:val="28"/>
      <w:szCs w:val="28"/>
    </w:rPr>
  </w:style>
  <w:style w:type="paragraph" w:styleId="NormalWeb">
    <w:name w:val="Normal (Web)"/>
    <w:basedOn w:val="Normal"/>
    <w:uiPriority w:val="99"/>
    <w:unhideWhenUsed/>
    <w:rsid w:val="00E87D8B"/>
    <w:pPr>
      <w:spacing w:before="100" w:beforeAutospacing="1" w:after="100" w:afterAutospacing="1"/>
      <w:ind w:firstLine="0"/>
    </w:pPr>
  </w:style>
  <w:style w:type="character" w:styleId="Strong">
    <w:name w:val="Strong"/>
    <w:uiPriority w:val="22"/>
    <w:qFormat/>
    <w:rsid w:val="00E87D8B"/>
    <w:rPr>
      <w:b/>
      <w:bCs/>
    </w:rPr>
  </w:style>
  <w:style w:type="paragraph" w:styleId="ListParagraph">
    <w:name w:val="List Paragraph"/>
    <w:basedOn w:val="Normal"/>
    <w:uiPriority w:val="34"/>
    <w:qFormat/>
    <w:rsid w:val="00F96A95"/>
    <w:pPr>
      <w:ind w:left="720"/>
      <w:contextualSpacing/>
    </w:pPr>
  </w:style>
  <w:style w:type="character" w:customStyle="1" w:styleId="Heading4Char">
    <w:name w:val="Heading 4 Char"/>
    <w:link w:val="Heading4"/>
    <w:uiPriority w:val="9"/>
    <w:rsid w:val="000F4386"/>
    <w:rPr>
      <w:rFonts w:ascii="Aptos Display" w:eastAsia="Times New Roman" w:hAnsi="Aptos Display" w:cs="Times New Roman"/>
      <w:i/>
      <w:iCs/>
      <w:color w:val="0F4761"/>
      <w:sz w:val="24"/>
      <w:szCs w:val="24"/>
    </w:rPr>
  </w:style>
  <w:style w:type="table" w:styleId="TableGrid">
    <w:name w:val="Table Grid"/>
    <w:basedOn w:val="TableNormal"/>
    <w:uiPriority w:val="39"/>
    <w:rsid w:val="008F6391"/>
    <w:pPr>
      <w:widowControl w:val="0"/>
      <w:autoSpaceDE w:val="0"/>
      <w:autoSpaceDN w:val="0"/>
    </w:pPr>
    <w:rPr>
      <w:rFonts w:ascii="Calibri" w:eastAsia="Calibri" w:hAnsi="Calibri" w:cs="Arial"/>
      <w:kern w:val="2"/>
      <w:sz w:val="22"/>
      <w:szCs w:val="22"/>
    </w:rPr>
    <w:tblPr>
      <w:tblInd w:w="0" w:type="nil"/>
    </w:tblPr>
  </w:style>
  <w:style w:type="character" w:styleId="UnresolvedMention">
    <w:name w:val="Unresolved Mention"/>
    <w:basedOn w:val="DefaultParagraphFont"/>
    <w:uiPriority w:val="99"/>
    <w:semiHidden/>
    <w:unhideWhenUsed/>
    <w:rsid w:val="002F5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3559">
      <w:bodyDiv w:val="1"/>
      <w:marLeft w:val="0"/>
      <w:marRight w:val="0"/>
      <w:marTop w:val="0"/>
      <w:marBottom w:val="0"/>
      <w:divBdr>
        <w:top w:val="none" w:sz="0" w:space="0" w:color="auto"/>
        <w:left w:val="none" w:sz="0" w:space="0" w:color="auto"/>
        <w:bottom w:val="none" w:sz="0" w:space="0" w:color="auto"/>
        <w:right w:val="none" w:sz="0" w:space="0" w:color="auto"/>
      </w:divBdr>
    </w:div>
    <w:div w:id="694964571">
      <w:bodyDiv w:val="1"/>
      <w:marLeft w:val="0"/>
      <w:marRight w:val="0"/>
      <w:marTop w:val="0"/>
      <w:marBottom w:val="0"/>
      <w:divBdr>
        <w:top w:val="none" w:sz="0" w:space="0" w:color="auto"/>
        <w:left w:val="none" w:sz="0" w:space="0" w:color="auto"/>
        <w:bottom w:val="none" w:sz="0" w:space="0" w:color="auto"/>
        <w:right w:val="none" w:sz="0" w:space="0" w:color="auto"/>
      </w:divBdr>
    </w:div>
    <w:div w:id="1000158655">
      <w:bodyDiv w:val="1"/>
      <w:marLeft w:val="0"/>
      <w:marRight w:val="0"/>
      <w:marTop w:val="0"/>
      <w:marBottom w:val="0"/>
      <w:divBdr>
        <w:top w:val="none" w:sz="0" w:space="0" w:color="auto"/>
        <w:left w:val="none" w:sz="0" w:space="0" w:color="auto"/>
        <w:bottom w:val="none" w:sz="0" w:space="0" w:color="auto"/>
        <w:right w:val="none" w:sz="0" w:space="0" w:color="auto"/>
      </w:divBdr>
    </w:div>
    <w:div w:id="1038629649">
      <w:bodyDiv w:val="1"/>
      <w:marLeft w:val="0"/>
      <w:marRight w:val="0"/>
      <w:marTop w:val="0"/>
      <w:marBottom w:val="0"/>
      <w:divBdr>
        <w:top w:val="none" w:sz="0" w:space="0" w:color="auto"/>
        <w:left w:val="none" w:sz="0" w:space="0" w:color="auto"/>
        <w:bottom w:val="none" w:sz="0" w:space="0" w:color="auto"/>
        <w:right w:val="none" w:sz="0" w:space="0" w:color="auto"/>
      </w:divBdr>
    </w:div>
    <w:div w:id="1184903562">
      <w:bodyDiv w:val="1"/>
      <w:marLeft w:val="0"/>
      <w:marRight w:val="0"/>
      <w:marTop w:val="0"/>
      <w:marBottom w:val="0"/>
      <w:divBdr>
        <w:top w:val="none" w:sz="0" w:space="0" w:color="auto"/>
        <w:left w:val="none" w:sz="0" w:space="0" w:color="auto"/>
        <w:bottom w:val="none" w:sz="0" w:space="0" w:color="auto"/>
        <w:right w:val="none" w:sz="0" w:space="0" w:color="auto"/>
      </w:divBdr>
    </w:div>
    <w:div w:id="1523788490">
      <w:bodyDiv w:val="1"/>
      <w:marLeft w:val="0"/>
      <w:marRight w:val="0"/>
      <w:marTop w:val="0"/>
      <w:marBottom w:val="0"/>
      <w:divBdr>
        <w:top w:val="none" w:sz="0" w:space="0" w:color="auto"/>
        <w:left w:val="none" w:sz="0" w:space="0" w:color="auto"/>
        <w:bottom w:val="none" w:sz="0" w:space="0" w:color="auto"/>
        <w:right w:val="none" w:sz="0" w:space="0" w:color="auto"/>
      </w:divBdr>
    </w:div>
    <w:div w:id="1529639462">
      <w:bodyDiv w:val="1"/>
      <w:marLeft w:val="0"/>
      <w:marRight w:val="0"/>
      <w:marTop w:val="0"/>
      <w:marBottom w:val="0"/>
      <w:divBdr>
        <w:top w:val="none" w:sz="0" w:space="0" w:color="auto"/>
        <w:left w:val="none" w:sz="0" w:space="0" w:color="auto"/>
        <w:bottom w:val="none" w:sz="0" w:space="0" w:color="auto"/>
        <w:right w:val="none" w:sz="0" w:space="0" w:color="auto"/>
      </w:divBdr>
      <w:divsChild>
        <w:div w:id="283002068">
          <w:marLeft w:val="0"/>
          <w:marRight w:val="0"/>
          <w:marTop w:val="0"/>
          <w:marBottom w:val="0"/>
          <w:divBdr>
            <w:top w:val="none" w:sz="0" w:space="0" w:color="auto"/>
            <w:left w:val="none" w:sz="0" w:space="0" w:color="auto"/>
            <w:bottom w:val="none" w:sz="0" w:space="0" w:color="auto"/>
            <w:right w:val="none" w:sz="0" w:space="0" w:color="auto"/>
          </w:divBdr>
          <w:divsChild>
            <w:div w:id="1787962891">
              <w:marLeft w:val="0"/>
              <w:marRight w:val="0"/>
              <w:marTop w:val="0"/>
              <w:marBottom w:val="0"/>
              <w:divBdr>
                <w:top w:val="none" w:sz="0" w:space="0" w:color="auto"/>
                <w:left w:val="none" w:sz="0" w:space="0" w:color="auto"/>
                <w:bottom w:val="none" w:sz="0" w:space="0" w:color="auto"/>
                <w:right w:val="none" w:sz="0" w:space="0" w:color="auto"/>
              </w:divBdr>
              <w:divsChild>
                <w:div w:id="782501050">
                  <w:marLeft w:val="0"/>
                  <w:marRight w:val="0"/>
                  <w:marTop w:val="0"/>
                  <w:marBottom w:val="0"/>
                  <w:divBdr>
                    <w:top w:val="none" w:sz="0" w:space="0" w:color="auto"/>
                    <w:left w:val="none" w:sz="0" w:space="0" w:color="auto"/>
                    <w:bottom w:val="none" w:sz="0" w:space="0" w:color="auto"/>
                    <w:right w:val="none" w:sz="0" w:space="0" w:color="auto"/>
                  </w:divBdr>
                  <w:divsChild>
                    <w:div w:id="609314304">
                      <w:marLeft w:val="0"/>
                      <w:marRight w:val="0"/>
                      <w:marTop w:val="0"/>
                      <w:marBottom w:val="0"/>
                      <w:divBdr>
                        <w:top w:val="none" w:sz="0" w:space="0" w:color="auto"/>
                        <w:left w:val="none" w:sz="0" w:space="0" w:color="auto"/>
                        <w:bottom w:val="none" w:sz="0" w:space="0" w:color="auto"/>
                        <w:right w:val="none" w:sz="0" w:space="0" w:color="auto"/>
                      </w:divBdr>
                      <w:divsChild>
                        <w:div w:id="1844735001">
                          <w:marLeft w:val="0"/>
                          <w:marRight w:val="0"/>
                          <w:marTop w:val="0"/>
                          <w:marBottom w:val="0"/>
                          <w:divBdr>
                            <w:top w:val="none" w:sz="0" w:space="0" w:color="auto"/>
                            <w:left w:val="none" w:sz="0" w:space="0" w:color="auto"/>
                            <w:bottom w:val="none" w:sz="0" w:space="0" w:color="auto"/>
                            <w:right w:val="none" w:sz="0" w:space="0" w:color="auto"/>
                          </w:divBdr>
                          <w:divsChild>
                            <w:div w:id="180821460">
                              <w:marLeft w:val="0"/>
                              <w:marRight w:val="0"/>
                              <w:marTop w:val="0"/>
                              <w:marBottom w:val="0"/>
                              <w:divBdr>
                                <w:top w:val="none" w:sz="0" w:space="0" w:color="auto"/>
                                <w:left w:val="none" w:sz="0" w:space="0" w:color="auto"/>
                                <w:bottom w:val="none" w:sz="0" w:space="0" w:color="auto"/>
                                <w:right w:val="none" w:sz="0" w:space="0" w:color="auto"/>
                              </w:divBdr>
                              <w:divsChild>
                                <w:div w:id="1900090563">
                                  <w:marLeft w:val="0"/>
                                  <w:marRight w:val="0"/>
                                  <w:marTop w:val="0"/>
                                  <w:marBottom w:val="0"/>
                                  <w:divBdr>
                                    <w:top w:val="none" w:sz="0" w:space="0" w:color="auto"/>
                                    <w:left w:val="none" w:sz="0" w:space="0" w:color="auto"/>
                                    <w:bottom w:val="none" w:sz="0" w:space="0" w:color="auto"/>
                                    <w:right w:val="none" w:sz="0" w:space="0" w:color="auto"/>
                                  </w:divBdr>
                                  <w:divsChild>
                                    <w:div w:id="629750534">
                                      <w:marLeft w:val="0"/>
                                      <w:marRight w:val="0"/>
                                      <w:marTop w:val="0"/>
                                      <w:marBottom w:val="0"/>
                                      <w:divBdr>
                                        <w:top w:val="none" w:sz="0" w:space="0" w:color="auto"/>
                                        <w:left w:val="none" w:sz="0" w:space="0" w:color="auto"/>
                                        <w:bottom w:val="none" w:sz="0" w:space="0" w:color="auto"/>
                                        <w:right w:val="none" w:sz="0" w:space="0" w:color="auto"/>
                                      </w:divBdr>
                                      <w:divsChild>
                                        <w:div w:id="995452012">
                                          <w:marLeft w:val="0"/>
                                          <w:marRight w:val="0"/>
                                          <w:marTop w:val="0"/>
                                          <w:marBottom w:val="0"/>
                                          <w:divBdr>
                                            <w:top w:val="none" w:sz="0" w:space="0" w:color="auto"/>
                                            <w:left w:val="none" w:sz="0" w:space="0" w:color="auto"/>
                                            <w:bottom w:val="none" w:sz="0" w:space="0" w:color="auto"/>
                                            <w:right w:val="none" w:sz="0" w:space="0" w:color="auto"/>
                                          </w:divBdr>
                                          <w:divsChild>
                                            <w:div w:id="356348547">
                                              <w:marLeft w:val="0"/>
                                              <w:marRight w:val="0"/>
                                              <w:marTop w:val="0"/>
                                              <w:marBottom w:val="0"/>
                                              <w:divBdr>
                                                <w:top w:val="none" w:sz="0" w:space="0" w:color="auto"/>
                                                <w:left w:val="none" w:sz="0" w:space="0" w:color="auto"/>
                                                <w:bottom w:val="none" w:sz="0" w:space="0" w:color="auto"/>
                                                <w:right w:val="none" w:sz="0" w:space="0" w:color="auto"/>
                                              </w:divBdr>
                                              <w:divsChild>
                                                <w:div w:id="29037376">
                                                  <w:marLeft w:val="0"/>
                                                  <w:marRight w:val="0"/>
                                                  <w:marTop w:val="0"/>
                                                  <w:marBottom w:val="0"/>
                                                  <w:divBdr>
                                                    <w:top w:val="none" w:sz="0" w:space="0" w:color="auto"/>
                                                    <w:left w:val="none" w:sz="0" w:space="0" w:color="auto"/>
                                                    <w:bottom w:val="none" w:sz="0" w:space="0" w:color="auto"/>
                                                    <w:right w:val="none" w:sz="0" w:space="0" w:color="auto"/>
                                                  </w:divBdr>
                                                  <w:divsChild>
                                                    <w:div w:id="1963882604">
                                                      <w:marLeft w:val="0"/>
                                                      <w:marRight w:val="0"/>
                                                      <w:marTop w:val="0"/>
                                                      <w:marBottom w:val="0"/>
                                                      <w:divBdr>
                                                        <w:top w:val="none" w:sz="0" w:space="0" w:color="auto"/>
                                                        <w:left w:val="none" w:sz="0" w:space="0" w:color="auto"/>
                                                        <w:bottom w:val="none" w:sz="0" w:space="0" w:color="auto"/>
                                                        <w:right w:val="none" w:sz="0" w:space="0" w:color="auto"/>
                                                      </w:divBdr>
                                                      <w:divsChild>
                                                        <w:div w:id="2028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975">
                                              <w:marLeft w:val="0"/>
                                              <w:marRight w:val="0"/>
                                              <w:marTop w:val="0"/>
                                              <w:marBottom w:val="0"/>
                                              <w:divBdr>
                                                <w:top w:val="none" w:sz="0" w:space="0" w:color="auto"/>
                                                <w:left w:val="none" w:sz="0" w:space="0" w:color="auto"/>
                                                <w:bottom w:val="none" w:sz="0" w:space="0" w:color="auto"/>
                                                <w:right w:val="none" w:sz="0" w:space="0" w:color="auto"/>
                                              </w:divBdr>
                                              <w:divsChild>
                                                <w:div w:id="1315254615">
                                                  <w:marLeft w:val="0"/>
                                                  <w:marRight w:val="0"/>
                                                  <w:marTop w:val="0"/>
                                                  <w:marBottom w:val="0"/>
                                                  <w:divBdr>
                                                    <w:top w:val="none" w:sz="0" w:space="0" w:color="auto"/>
                                                    <w:left w:val="none" w:sz="0" w:space="0" w:color="auto"/>
                                                    <w:bottom w:val="none" w:sz="0" w:space="0" w:color="auto"/>
                                                    <w:right w:val="none" w:sz="0" w:space="0" w:color="auto"/>
                                                  </w:divBdr>
                                                  <w:divsChild>
                                                    <w:div w:id="2084257231">
                                                      <w:marLeft w:val="0"/>
                                                      <w:marRight w:val="0"/>
                                                      <w:marTop w:val="0"/>
                                                      <w:marBottom w:val="0"/>
                                                      <w:divBdr>
                                                        <w:top w:val="none" w:sz="0" w:space="0" w:color="auto"/>
                                                        <w:left w:val="none" w:sz="0" w:space="0" w:color="auto"/>
                                                        <w:bottom w:val="none" w:sz="0" w:space="0" w:color="auto"/>
                                                        <w:right w:val="none" w:sz="0" w:space="0" w:color="auto"/>
                                                      </w:divBdr>
                                                      <w:divsChild>
                                                        <w:div w:id="348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819713">
          <w:marLeft w:val="0"/>
          <w:marRight w:val="0"/>
          <w:marTop w:val="0"/>
          <w:marBottom w:val="0"/>
          <w:divBdr>
            <w:top w:val="none" w:sz="0" w:space="0" w:color="auto"/>
            <w:left w:val="none" w:sz="0" w:space="0" w:color="auto"/>
            <w:bottom w:val="none" w:sz="0" w:space="0" w:color="auto"/>
            <w:right w:val="none" w:sz="0" w:space="0" w:color="auto"/>
          </w:divBdr>
          <w:divsChild>
            <w:div w:id="173150788">
              <w:marLeft w:val="0"/>
              <w:marRight w:val="0"/>
              <w:marTop w:val="0"/>
              <w:marBottom w:val="0"/>
              <w:divBdr>
                <w:top w:val="none" w:sz="0" w:space="0" w:color="auto"/>
                <w:left w:val="none" w:sz="0" w:space="0" w:color="auto"/>
                <w:bottom w:val="none" w:sz="0" w:space="0" w:color="auto"/>
                <w:right w:val="none" w:sz="0" w:space="0" w:color="auto"/>
              </w:divBdr>
              <w:divsChild>
                <w:div w:id="292712873">
                  <w:marLeft w:val="0"/>
                  <w:marRight w:val="0"/>
                  <w:marTop w:val="0"/>
                  <w:marBottom w:val="0"/>
                  <w:divBdr>
                    <w:top w:val="none" w:sz="0" w:space="0" w:color="auto"/>
                    <w:left w:val="none" w:sz="0" w:space="0" w:color="auto"/>
                    <w:bottom w:val="none" w:sz="0" w:space="0" w:color="auto"/>
                    <w:right w:val="none" w:sz="0" w:space="0" w:color="auto"/>
                  </w:divBdr>
                  <w:divsChild>
                    <w:div w:id="6412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1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nobserena@gmail.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helenanaomie3@gmail.com" TargetMode="External"/><Relationship Id="rId2" Type="http://schemas.openxmlformats.org/officeDocument/2006/relationships/customXml" Target="../customXml/item2.xml"/><Relationship Id="rId16" Type="http://schemas.openxmlformats.org/officeDocument/2006/relationships/hyperlink" Target="mailto:courtney.faulkner11@gmail.com" TargetMode="External"/><Relationship Id="rId20" Type="http://schemas.openxmlformats.org/officeDocument/2006/relationships/hyperlink" Target="mailto:Sperry46@kennesaw.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keyangueleslie@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EDDC3BD6B1E14EA0EFFD58FE036974" ma:contentTypeVersion="6" ma:contentTypeDescription="Create a new document." ma:contentTypeScope="" ma:versionID="68e0c4d75f9dd90253822ed6c4305f5d">
  <xsd:schema xmlns:xsd="http://www.w3.org/2001/XMLSchema" xmlns:xs="http://www.w3.org/2001/XMLSchema" xmlns:p="http://schemas.microsoft.com/office/2006/metadata/properties" xmlns:ns3="6c395aa8-65c5-4a8f-af36-1d34fd56b6bb" targetNamespace="http://schemas.microsoft.com/office/2006/metadata/properties" ma:root="true" ma:fieldsID="7e0d5edf10fdb0917c35f43aeadc9627" ns3:_="">
    <xsd:import namespace="6c395aa8-65c5-4a8f-af36-1d34fd56b6b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95aa8-65c5-4a8f-af36-1d34fd56b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c395aa8-65c5-4a8f-af36-1d34fd56b6bb" xsi:nil="true"/>
  </documentManagement>
</p:properties>
</file>

<file path=customXml/itemProps1.xml><?xml version="1.0" encoding="utf-8"?>
<ds:datastoreItem xmlns:ds="http://schemas.openxmlformats.org/officeDocument/2006/customXml" ds:itemID="{F9952C00-86CC-41B2-A3C3-6FCF0123513A}">
  <ds:schemaRefs>
    <ds:schemaRef ds:uri="http://schemas.microsoft.com/sharepoint/v3/contenttype/forms"/>
  </ds:schemaRefs>
</ds:datastoreItem>
</file>

<file path=customXml/itemProps2.xml><?xml version="1.0" encoding="utf-8"?>
<ds:datastoreItem xmlns:ds="http://schemas.openxmlformats.org/officeDocument/2006/customXml" ds:itemID="{B7B43C25-B780-4392-985D-DC657111B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95aa8-65c5-4a8f-af36-1d34fd56b6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C30A89-12C6-4461-BD03-068F9EFF079D}">
  <ds:schemaRefs>
    <ds:schemaRef ds:uri="http://schemas.openxmlformats.org/officeDocument/2006/bibliography"/>
  </ds:schemaRefs>
</ds:datastoreItem>
</file>

<file path=customXml/itemProps4.xml><?xml version="1.0" encoding="utf-8"?>
<ds:datastoreItem xmlns:ds="http://schemas.openxmlformats.org/officeDocument/2006/customXml" ds:itemID="{2AA365A4-AE66-4DDF-9C36-CB59FA9C7505}">
  <ds:schemaRefs>
    <ds:schemaRef ds:uri="http://www.w3.org/XML/1998/namespace"/>
    <ds:schemaRef ds:uri="http://purl.org/dc/terms/"/>
    <ds:schemaRef ds:uri="http://schemas.openxmlformats.org/package/2006/metadata/core-properties"/>
    <ds:schemaRef ds:uri="http://schemas.microsoft.com/office/2006/documentManagement/types"/>
    <ds:schemaRef ds:uri="6c395aa8-65c5-4a8f-af36-1d34fd56b6bb"/>
    <ds:schemaRef ds:uri="http://purl.org/dc/elements/1.1/"/>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26779</CharactersWithSpaces>
  <SharedDoc>false</SharedDoc>
  <HLinks>
    <vt:vector size="132" baseType="variant">
      <vt:variant>
        <vt:i4>2949120</vt:i4>
      </vt:variant>
      <vt:variant>
        <vt:i4>113</vt:i4>
      </vt:variant>
      <vt:variant>
        <vt:i4>0</vt:i4>
      </vt:variant>
      <vt:variant>
        <vt:i4>5</vt:i4>
      </vt:variant>
      <vt:variant>
        <vt:lpwstr/>
      </vt:variant>
      <vt:variant>
        <vt:lpwstr>_Toc1343480210</vt:lpwstr>
      </vt:variant>
      <vt:variant>
        <vt:i4>2097163</vt:i4>
      </vt:variant>
      <vt:variant>
        <vt:i4>107</vt:i4>
      </vt:variant>
      <vt:variant>
        <vt:i4>0</vt:i4>
      </vt:variant>
      <vt:variant>
        <vt:i4>5</vt:i4>
      </vt:variant>
      <vt:variant>
        <vt:lpwstr/>
      </vt:variant>
      <vt:variant>
        <vt:lpwstr>_Toc1758893849</vt:lpwstr>
      </vt:variant>
      <vt:variant>
        <vt:i4>1179696</vt:i4>
      </vt:variant>
      <vt:variant>
        <vt:i4>101</vt:i4>
      </vt:variant>
      <vt:variant>
        <vt:i4>0</vt:i4>
      </vt:variant>
      <vt:variant>
        <vt:i4>5</vt:i4>
      </vt:variant>
      <vt:variant>
        <vt:lpwstr/>
      </vt:variant>
      <vt:variant>
        <vt:lpwstr>_Toc839031278</vt:lpwstr>
      </vt:variant>
      <vt:variant>
        <vt:i4>2162699</vt:i4>
      </vt:variant>
      <vt:variant>
        <vt:i4>95</vt:i4>
      </vt:variant>
      <vt:variant>
        <vt:i4>0</vt:i4>
      </vt:variant>
      <vt:variant>
        <vt:i4>5</vt:i4>
      </vt:variant>
      <vt:variant>
        <vt:lpwstr/>
      </vt:variant>
      <vt:variant>
        <vt:lpwstr>_Toc1490734203</vt:lpwstr>
      </vt:variant>
      <vt:variant>
        <vt:i4>1179696</vt:i4>
      </vt:variant>
      <vt:variant>
        <vt:i4>89</vt:i4>
      </vt:variant>
      <vt:variant>
        <vt:i4>0</vt:i4>
      </vt:variant>
      <vt:variant>
        <vt:i4>5</vt:i4>
      </vt:variant>
      <vt:variant>
        <vt:lpwstr/>
      </vt:variant>
      <vt:variant>
        <vt:lpwstr>_Toc538690404</vt:lpwstr>
      </vt:variant>
      <vt:variant>
        <vt:i4>2424835</vt:i4>
      </vt:variant>
      <vt:variant>
        <vt:i4>83</vt:i4>
      </vt:variant>
      <vt:variant>
        <vt:i4>0</vt:i4>
      </vt:variant>
      <vt:variant>
        <vt:i4>5</vt:i4>
      </vt:variant>
      <vt:variant>
        <vt:lpwstr/>
      </vt:variant>
      <vt:variant>
        <vt:lpwstr>_Toc1068215338</vt:lpwstr>
      </vt:variant>
      <vt:variant>
        <vt:i4>2752513</vt:i4>
      </vt:variant>
      <vt:variant>
        <vt:i4>77</vt:i4>
      </vt:variant>
      <vt:variant>
        <vt:i4>0</vt:i4>
      </vt:variant>
      <vt:variant>
        <vt:i4>5</vt:i4>
      </vt:variant>
      <vt:variant>
        <vt:lpwstr/>
      </vt:variant>
      <vt:variant>
        <vt:lpwstr>_Toc1789222786</vt:lpwstr>
      </vt:variant>
      <vt:variant>
        <vt:i4>1966134</vt:i4>
      </vt:variant>
      <vt:variant>
        <vt:i4>71</vt:i4>
      </vt:variant>
      <vt:variant>
        <vt:i4>0</vt:i4>
      </vt:variant>
      <vt:variant>
        <vt:i4>5</vt:i4>
      </vt:variant>
      <vt:variant>
        <vt:lpwstr/>
      </vt:variant>
      <vt:variant>
        <vt:lpwstr>_Toc37383452</vt:lpwstr>
      </vt:variant>
      <vt:variant>
        <vt:i4>1376313</vt:i4>
      </vt:variant>
      <vt:variant>
        <vt:i4>65</vt:i4>
      </vt:variant>
      <vt:variant>
        <vt:i4>0</vt:i4>
      </vt:variant>
      <vt:variant>
        <vt:i4>5</vt:i4>
      </vt:variant>
      <vt:variant>
        <vt:lpwstr/>
      </vt:variant>
      <vt:variant>
        <vt:lpwstr>_Toc582961826</vt:lpwstr>
      </vt:variant>
      <vt:variant>
        <vt:i4>2490383</vt:i4>
      </vt:variant>
      <vt:variant>
        <vt:i4>59</vt:i4>
      </vt:variant>
      <vt:variant>
        <vt:i4>0</vt:i4>
      </vt:variant>
      <vt:variant>
        <vt:i4>5</vt:i4>
      </vt:variant>
      <vt:variant>
        <vt:lpwstr/>
      </vt:variant>
      <vt:variant>
        <vt:lpwstr>_Toc1833109852</vt:lpwstr>
      </vt:variant>
      <vt:variant>
        <vt:i4>1376317</vt:i4>
      </vt:variant>
      <vt:variant>
        <vt:i4>53</vt:i4>
      </vt:variant>
      <vt:variant>
        <vt:i4>0</vt:i4>
      </vt:variant>
      <vt:variant>
        <vt:i4>5</vt:i4>
      </vt:variant>
      <vt:variant>
        <vt:lpwstr/>
      </vt:variant>
      <vt:variant>
        <vt:lpwstr>_Toc511691049</vt:lpwstr>
      </vt:variant>
      <vt:variant>
        <vt:i4>1376314</vt:i4>
      </vt:variant>
      <vt:variant>
        <vt:i4>47</vt:i4>
      </vt:variant>
      <vt:variant>
        <vt:i4>0</vt:i4>
      </vt:variant>
      <vt:variant>
        <vt:i4>5</vt:i4>
      </vt:variant>
      <vt:variant>
        <vt:lpwstr/>
      </vt:variant>
      <vt:variant>
        <vt:lpwstr>_Toc961001253</vt:lpwstr>
      </vt:variant>
      <vt:variant>
        <vt:i4>1245247</vt:i4>
      </vt:variant>
      <vt:variant>
        <vt:i4>41</vt:i4>
      </vt:variant>
      <vt:variant>
        <vt:i4>0</vt:i4>
      </vt:variant>
      <vt:variant>
        <vt:i4>5</vt:i4>
      </vt:variant>
      <vt:variant>
        <vt:lpwstr/>
      </vt:variant>
      <vt:variant>
        <vt:lpwstr>_Toc452683143</vt:lpwstr>
      </vt:variant>
      <vt:variant>
        <vt:i4>2883599</vt:i4>
      </vt:variant>
      <vt:variant>
        <vt:i4>35</vt:i4>
      </vt:variant>
      <vt:variant>
        <vt:i4>0</vt:i4>
      </vt:variant>
      <vt:variant>
        <vt:i4>5</vt:i4>
      </vt:variant>
      <vt:variant>
        <vt:lpwstr/>
      </vt:variant>
      <vt:variant>
        <vt:lpwstr>_Toc1155496395</vt:lpwstr>
      </vt:variant>
      <vt:variant>
        <vt:i4>2293766</vt:i4>
      </vt:variant>
      <vt:variant>
        <vt:i4>29</vt:i4>
      </vt:variant>
      <vt:variant>
        <vt:i4>0</vt:i4>
      </vt:variant>
      <vt:variant>
        <vt:i4>5</vt:i4>
      </vt:variant>
      <vt:variant>
        <vt:lpwstr/>
      </vt:variant>
      <vt:variant>
        <vt:lpwstr>_Toc1878373605</vt:lpwstr>
      </vt:variant>
      <vt:variant>
        <vt:i4>1966128</vt:i4>
      </vt:variant>
      <vt:variant>
        <vt:i4>23</vt:i4>
      </vt:variant>
      <vt:variant>
        <vt:i4>0</vt:i4>
      </vt:variant>
      <vt:variant>
        <vt:i4>5</vt:i4>
      </vt:variant>
      <vt:variant>
        <vt:lpwstr/>
      </vt:variant>
      <vt:variant>
        <vt:lpwstr>_Toc893928913</vt:lpwstr>
      </vt:variant>
      <vt:variant>
        <vt:i4>2621454</vt:i4>
      </vt:variant>
      <vt:variant>
        <vt:i4>17</vt:i4>
      </vt:variant>
      <vt:variant>
        <vt:i4>0</vt:i4>
      </vt:variant>
      <vt:variant>
        <vt:i4>5</vt:i4>
      </vt:variant>
      <vt:variant>
        <vt:lpwstr/>
      </vt:variant>
      <vt:variant>
        <vt:lpwstr>_Toc1849951239</vt:lpwstr>
      </vt:variant>
      <vt:variant>
        <vt:i4>7143500</vt:i4>
      </vt:variant>
      <vt:variant>
        <vt:i4>12</vt:i4>
      </vt:variant>
      <vt:variant>
        <vt:i4>0</vt:i4>
      </vt:variant>
      <vt:variant>
        <vt:i4>5</vt:i4>
      </vt:variant>
      <vt:variant>
        <vt:lpwstr>mailto:Sperry46@kennesaw.edu</vt:lpwstr>
      </vt:variant>
      <vt:variant>
        <vt:lpwstr/>
      </vt:variant>
      <vt:variant>
        <vt:i4>1572905</vt:i4>
      </vt:variant>
      <vt:variant>
        <vt:i4>9</vt:i4>
      </vt:variant>
      <vt:variant>
        <vt:i4>0</vt:i4>
      </vt:variant>
      <vt:variant>
        <vt:i4>5</vt:i4>
      </vt:variant>
      <vt:variant>
        <vt:lpwstr>mailto:keyangueleslie@gmail.com</vt:lpwstr>
      </vt:variant>
      <vt:variant>
        <vt:lpwstr/>
      </vt:variant>
      <vt:variant>
        <vt:i4>7012431</vt:i4>
      </vt:variant>
      <vt:variant>
        <vt:i4>6</vt:i4>
      </vt:variant>
      <vt:variant>
        <vt:i4>0</vt:i4>
      </vt:variant>
      <vt:variant>
        <vt:i4>5</vt:i4>
      </vt:variant>
      <vt:variant>
        <vt:lpwstr>mailto:nobserena@gmail.com</vt:lpwstr>
      </vt:variant>
      <vt:variant>
        <vt:lpwstr/>
      </vt:variant>
      <vt:variant>
        <vt:i4>3604551</vt:i4>
      </vt:variant>
      <vt:variant>
        <vt:i4>3</vt:i4>
      </vt:variant>
      <vt:variant>
        <vt:i4>0</vt:i4>
      </vt:variant>
      <vt:variant>
        <vt:i4>5</vt:i4>
      </vt:variant>
      <vt:variant>
        <vt:lpwstr>mailto:helenanaomie3@gmail.com</vt:lpwstr>
      </vt:variant>
      <vt:variant>
        <vt:lpwstr/>
      </vt:variant>
      <vt:variant>
        <vt:i4>983145</vt:i4>
      </vt:variant>
      <vt:variant>
        <vt:i4>0</vt:i4>
      </vt:variant>
      <vt:variant>
        <vt:i4>0</vt:i4>
      </vt:variant>
      <vt:variant>
        <vt:i4>5</vt:i4>
      </vt:variant>
      <vt:variant>
        <vt:lpwstr>mailto:courtney.faulkner11@gmail.com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Serena Noboudem Manda Tchinda</cp:lastModifiedBy>
  <cp:revision>2</cp:revision>
  <dcterms:created xsi:type="dcterms:W3CDTF">2024-09-02T02:26:00Z</dcterms:created>
  <dcterms:modified xsi:type="dcterms:W3CDTF">2024-09-02T02:26:00Z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0x01010044EDDC3BD6B1E14EA0EFFD58FE036974</vt:lpwstr>
  </property>
</Properties>
</file>