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8.jpeg" ContentType="image/jpeg"/>
  <Override PartName="/word/media/image10.jpeg" ContentType="image/jpeg"/>
  <Override PartName="/word/media/image16.png" ContentType="image/png"/>
  <Override PartName="/word/media/image15.png" ContentType="image/png"/>
  <Override PartName="/word/media/image5.jpeg" ContentType="image/jpeg"/>
  <Override PartName="/word/media/image14.jpeg" ContentType="image/jpeg"/>
  <Override PartName="/word/media/image1.jpeg" ContentType="image/jpeg"/>
  <Override PartName="/word/media/image3.png" ContentType="image/png"/>
  <Override PartName="/word/media/image2.png" ContentType="image/png"/>
  <Override PartName="/word/media/image4.jpeg" ContentType="image/jpeg"/>
  <Override PartName="/word/media/image6.jpeg" ContentType="image/jpeg"/>
  <Override PartName="/word/media/image9.jpeg" ContentType="image/jpeg"/>
  <Override PartName="/word/media/image11.jpeg" ContentType="image/jpeg"/>
  <Override PartName="/word/media/image13.png" ContentType="image/png"/>
  <Override PartName="/word/media/image7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4"/>
          <w:szCs w:val="34"/>
          <w:u w:val="none"/>
          <w:vertAlign w:val="baseline"/>
        </w:rPr>
      </w:pPr>
      <w:r>
        <w:rPr>
          <w:rFonts w:eastAsia="Arial" w:cs="Arial" w:ascii="Arial" w:hAnsi="Arial"/>
          <w:b/>
          <w:sz w:val="34"/>
          <w:szCs w:val="34"/>
        </w:rPr>
        <w:t>D</w:t>
      </w:r>
      <w:bookmarkStart w:id="0" w:name="bookmark=id.30j0zll"/>
      <w:bookmarkStart w:id="1" w:name="bookmark=id.1fob9te"/>
      <w:bookmarkStart w:id="2" w:name="bookmark=id.gjdgxs"/>
      <w:bookmarkEnd w:id="0"/>
      <w:bookmarkEnd w:id="1"/>
      <w:bookmarkEnd w:id="2"/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shd w:fill="auto" w:val="clear"/>
          <w:vertAlign w:val="baseline"/>
        </w:rPr>
        <w:t>-ESCA 2 Project</w:t>
      </w:r>
    </w:p>
    <w:p>
      <w:pPr>
        <w:pStyle w:val="LO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vertAlign w:val="baseline"/>
        </w:rPr>
      </w:r>
    </w:p>
    <w:p>
      <w:pPr>
        <w:pStyle w:val="LO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/>
          <w:b/>
          <w:color w:val="333333"/>
          <w:sz w:val="40"/>
          <w:szCs w:val="40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40"/>
          <w:sz w:val="40"/>
          <w:szCs w:val="40"/>
          <w:u w:val="none"/>
          <w:shd w:fill="auto" w:val="clear"/>
          <w:vertAlign w:val="baseline"/>
        </w:rPr>
        <w:t xml:space="preserve">Setup environment on </w:t>
      </w:r>
      <w:r>
        <w:rPr>
          <w:rFonts w:eastAsia="Arial" w:cs="Arial" w:ascii="Arial" w:hAnsi="Arial"/>
          <w:b/>
          <w:sz w:val="40"/>
          <w:szCs w:val="40"/>
        </w:rPr>
        <w:t>ThinkEdge SE70-</w:t>
      </w:r>
      <w:r>
        <w:rPr>
          <w:rFonts w:eastAsia="Arial" w:cs="Arial" w:ascii="Arial" w:hAnsi="Arial"/>
          <w:b/>
          <w:color w:val="333333"/>
          <w:sz w:val="40"/>
          <w:szCs w:val="40"/>
        </w:rPr>
        <w:t>12A7S00E Guide</w:t>
      </w:r>
    </w:p>
    <w:p>
      <w:pPr>
        <w:pStyle w:val="LO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/>
          <w:b/>
          <w:sz w:val="40"/>
          <w:szCs w:val="40"/>
        </w:rPr>
      </w:pPr>
      <w:r>
        <w:rPr>
          <w:rFonts w:eastAsia="Arial" w:cs="Arial" w:ascii="Arial" w:hAnsi="Arial"/>
          <w:b/>
          <w:sz w:val="40"/>
          <w:szCs w:val="40"/>
        </w:rPr>
      </w:r>
    </w:p>
    <w:p>
      <w:pPr>
        <w:pStyle w:val="LO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vertAlign w:val="baseline"/>
        </w:rPr>
      </w:pPr>
      <w:r>
        <w:rPr>
          <w:rFonts w:eastAsia="Arial" w:cs="Arial" w:ascii="Arial" w:hAnsi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4"/>
          <w:sz w:val="34"/>
          <w:szCs w:val="34"/>
          <w:u w:val="none"/>
          <w:vertAlign w:val="baseline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r>
    </w:p>
    <w:p>
      <w:pPr>
        <w:pStyle w:val="LO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vertAlign w:val="baseline"/>
        </w:rPr>
      </w:r>
    </w:p>
    <w:p>
      <w:pPr>
        <w:pStyle w:val="LOnormal1"/>
        <w:keepNext w:val="false"/>
        <w:keepLines w:val="false"/>
        <w:pageBreakBefore w:val="false"/>
        <w:widowControl w:val="false"/>
        <w:pBdr>
          <w:bottom w:val="single" w:sz="12" w:space="1" w:color="000000"/>
        </w:pBdr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48"/>
          <w:sz w:val="48"/>
          <w:szCs w:val="48"/>
          <w:u w:val="none"/>
          <w:shd w:fill="auto" w:val="clear"/>
          <w:vertAlign w:val="baseline"/>
        </w:rPr>
        <w:t>SPARC Laboratory</w:t>
      </w:r>
    </w:p>
    <w:p>
      <w:pPr>
        <w:pStyle w:val="LO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2"/>
          <w:sz w:val="32"/>
          <w:szCs w:val="32"/>
          <w:u w:val="none"/>
          <w:vertAlign w:val="baseline"/>
        </w:rPr>
      </w:pPr>
      <w:r>
        <w:rPr>
          <w:rFonts w:eastAsia="Arial" w:cs="Arial" w:ascii="Arial" w:hAnsi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Technical Report</w:t>
      </w:r>
      <w:bookmarkStart w:id="3" w:name="bookmark=id.3znysh7"/>
      <w:bookmarkEnd w:id="3"/>
    </w:p>
    <w:p>
      <w:pPr>
        <w:pStyle w:val="LOnormal1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r>
    </w:p>
    <w:p>
      <w:pPr>
        <w:pStyle w:val="LOnormal1"/>
        <w:keepNext w:val="false"/>
        <w:keepLines w:val="false"/>
        <w:pageBreakBefore w:val="false"/>
        <w:widowControl w:val="false"/>
        <w:pBdr>
          <w:top w:val="single" w:sz="12" w:space="1" w:color="000000"/>
        </w:pBdr>
        <w:shd w:val="clear" w:fill="auto"/>
        <w:spacing w:lineRule="auto" w:line="240" w:before="0" w:after="0"/>
        <w:ind w:left="0" w:right="0" w:hanging="0"/>
        <w:jc w:val="righ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vertAlign w:val="baseline"/>
        </w:rPr>
      </w:r>
    </w:p>
    <w:tbl>
      <w:tblPr>
        <w:tblStyle w:val="Table1"/>
        <w:tblW w:w="9600" w:type="dxa"/>
        <w:jc w:val="left"/>
        <w:tblInd w:w="1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920"/>
        <w:gridCol w:w="6679"/>
      </w:tblGrid>
      <w:tr>
        <w:trPr>
          <w:trHeight w:val="293" w:hRule="atLeast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LOnormal1"/>
              <w:spacing w:before="0" w:after="160"/>
              <w:jc w:val="center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Created by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LOnormal1"/>
              <w:spacing w:lineRule="auto" w:line="271" w:before="0" w:after="160"/>
              <w:ind w:hanging="0"/>
              <w:jc w:val="left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Ho Trong Thanh</w:t>
            </w:r>
          </w:p>
        </w:tc>
      </w:tr>
      <w:tr>
        <w:trPr>
          <w:trHeight w:val="282" w:hRule="atLeast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LOnormal1"/>
              <w:spacing w:lineRule="auto" w:line="271" w:before="0" w:after="160"/>
              <w:jc w:val="center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Date of Report: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LOnormal1"/>
              <w:spacing w:lineRule="auto" w:line="271" w:before="0" w:after="160"/>
              <w:jc w:val="left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16 Jan-2023</w:t>
            </w:r>
          </w:p>
        </w:tc>
      </w:tr>
      <w:tr>
        <w:trPr>
          <w:trHeight w:val="282" w:hRule="atLeast"/>
        </w:trPr>
        <w:tc>
          <w:tcPr>
            <w:tcW w:w="292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LOnormal1"/>
              <w:spacing w:lineRule="auto" w:line="271" w:before="0" w:after="160"/>
              <w:jc w:val="center"/>
              <w:rPr>
                <w:rFonts w:ascii="Arial" w:hAnsi="Arial" w:eastAsia="Arial" w:cs="Arial"/>
                <w:b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Reporting Period:</w:t>
            </w:r>
          </w:p>
        </w:tc>
        <w:tc>
          <w:tcPr>
            <w:tcW w:w="667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bottom"/>
          </w:tcPr>
          <w:p>
            <w:pPr>
              <w:pStyle w:val="LOnormal1"/>
              <w:spacing w:lineRule="auto" w:line="271" w:before="0" w:after="160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</w:r>
          </w:p>
        </w:tc>
      </w:tr>
    </w:tbl>
    <w:p>
      <w:pPr>
        <w:pStyle w:val="LOnormal1"/>
        <w:keepNext w:val="false"/>
        <w:keepLines w:val="false"/>
        <w:pageBreakBefore w:val="false"/>
        <w:widowControl/>
        <w:shd w:val="clear" w:fill="auto"/>
        <w:spacing w:lineRule="auto" w:line="259" w:before="0" w:after="16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LOnormal1"/>
        <w:spacing w:lineRule="auto" w:line="240" w:before="0" w:after="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  <w:r>
        <w:br w:type="page"/>
      </w:r>
    </w:p>
    <w:p>
      <w:pPr>
        <w:pStyle w:val="LOnormal1"/>
        <w:keepNext w:val="true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keepNext w:val="false"/>
        <w:keepLines w:val="false"/>
        <w:pageBreakBefore w:val="false"/>
        <w:widowControl/>
        <w:pBdr>
          <w:top w:val="single" w:sz="12" w:space="1" w:color="000000"/>
        </w:pBdr>
        <w:shd w:val="clear" w:fill="auto"/>
        <w:spacing w:lineRule="auto" w:line="259" w:before="0" w:after="24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6"/>
          <w:szCs w:val="36"/>
          <w:u w:val="none"/>
          <w:vertAlign w:val="baseline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6"/>
          <w:sz w:val="36"/>
          <w:szCs w:val="36"/>
          <w:u w:val="none"/>
          <w:shd w:fill="auto" w:val="clear"/>
          <w:vertAlign w:val="baseline"/>
        </w:rPr>
        <w:t>Foreword</w:t>
      </w:r>
    </w:p>
    <w:p>
      <w:pPr>
        <w:pStyle w:val="LOnormal1"/>
        <w:shd w:val="clear" w:fill="FFFFFF"/>
        <w:spacing w:lineRule="auto" w:line="379" w:before="240" w:after="240"/>
        <w:rPr>
          <w:rFonts w:ascii="Arial" w:hAnsi="Arial" w:eastAsia="Arial" w:cs="Arial"/>
          <w:color w:val="2D3748"/>
          <w:sz w:val="24"/>
          <w:szCs w:val="24"/>
        </w:rPr>
      </w:pPr>
      <w:r>
        <w:rPr>
          <w:rFonts w:eastAsia="Arial" w:cs="Arial" w:ascii="Arial" w:hAnsi="Arial"/>
          <w:color w:val="2D3748"/>
          <w:sz w:val="24"/>
          <w:szCs w:val="24"/>
        </w:rPr>
        <w:t>This document shows how to setup environment to training on ThinkEdge SE70-12A7S00E.</w:t>
      </w:r>
    </w:p>
    <w:p>
      <w:pPr>
        <w:pStyle w:val="LOnormal1"/>
        <w:rPr>
          <w:rFonts w:ascii="Arial" w:hAnsi="Arial" w:eastAsia="Arial" w:cs="Arial"/>
          <w:sz w:val="40"/>
          <w:szCs w:val="40"/>
        </w:rPr>
      </w:pPr>
      <w:r>
        <w:rPr>
          <w:rFonts w:eastAsia="Arial" w:cs="Arial" w:ascii="Arial" w:hAnsi="Arial"/>
          <w:sz w:val="40"/>
          <w:szCs w:val="40"/>
        </w:rPr>
        <w:t xml:space="preserve">I. Flash OS for ThinkEdge SE70-12A7S00E </w:t>
      </w:r>
    </w:p>
    <w:p>
      <w:pPr>
        <w:pStyle w:val="LOnormal1"/>
        <w:rPr>
          <w:rFonts w:ascii="Arial" w:hAnsi="Arial" w:eastAsia="Arial" w:cs="Arial"/>
          <w:sz w:val="16"/>
          <w:szCs w:val="16"/>
        </w:rPr>
      </w:pPr>
      <w:r>
        <w:rPr>
          <w:rFonts w:eastAsia="Arial" w:cs="Arial" w:ascii="Arial" w:hAnsi="Arial"/>
          <w:b/>
          <w:sz w:val="16"/>
          <w:szCs w:val="16"/>
        </w:rPr>
        <w:t>(Reference :</w:t>
      </w:r>
      <w:r>
        <w:rPr>
          <w:rFonts w:eastAsia="Arial" w:cs="Arial" w:ascii="Arial" w:hAnsi="Arial"/>
          <w:sz w:val="16"/>
          <w:szCs w:val="16"/>
        </w:rPr>
        <w:t xml:space="preserve"> </w:t>
      </w:r>
      <w:hyperlink r:id="rId2">
        <w:r>
          <w:rPr>
            <w:rFonts w:eastAsia="Arial" w:cs="Arial" w:ascii="Arial" w:hAnsi="Arial"/>
            <w:color w:val="1155CC"/>
            <w:sz w:val="16"/>
            <w:szCs w:val="16"/>
            <w:u w:val="single"/>
          </w:rPr>
          <w:t>https://smartsupport.lenovo.com/us/en/products/smart/smart-edge/thinkedge-se70/12a7/12a7s00e/solutions/ht513731</w:t>
        </w:r>
      </w:hyperlink>
      <w:r>
        <w:rPr>
          <w:rFonts w:eastAsia="Arial" w:cs="Arial" w:ascii="Arial" w:hAnsi="Arial"/>
          <w:sz w:val="16"/>
          <w:szCs w:val="16"/>
        </w:rPr>
        <w:t>)</w:t>
      </w:r>
    </w:p>
    <w:p>
      <w:pPr>
        <w:pStyle w:val="LOnormal1"/>
        <w:rPr>
          <w:rFonts w:ascii="Arial" w:hAnsi="Arial" w:eastAsia="Arial" w:cs="Arial"/>
          <w:sz w:val="16"/>
          <w:szCs w:val="16"/>
        </w:rPr>
      </w:pPr>
      <w:r>
        <w:rPr>
          <w:rFonts w:eastAsia="Arial" w:cs="Arial" w:ascii="Arial" w:hAnsi="Arial"/>
          <w:sz w:val="16"/>
          <w:szCs w:val="16"/>
        </w:rPr>
      </w:r>
    </w:p>
    <w:p>
      <w:pPr>
        <w:pStyle w:val="LOnormal1"/>
        <w:shd w:val="clear" w:fill="FFFFFF"/>
        <w:spacing w:lineRule="auto" w:line="300" w:before="160" w:after="1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To flash OS for ThinkEdge SE70-12A7S00E, follow the steps listed below.</w:t>
      </w:r>
    </w:p>
    <w:p>
      <w:pPr>
        <w:pStyle w:val="Heading5"/>
        <w:keepNext w:val="false"/>
        <w:keepLines w:val="false"/>
        <w:shd w:val="clear" w:fill="FFFFFF"/>
        <w:spacing w:lineRule="auto" w:line="264" w:before="160" w:after="160"/>
        <w:ind w:left="0" w:hanging="432"/>
        <w:rPr>
          <w:b/>
          <w:b/>
          <w:sz w:val="21"/>
          <w:szCs w:val="21"/>
          <w:u w:val="single"/>
        </w:rPr>
      </w:pPr>
      <w:bookmarkStart w:id="4" w:name="_heading=h.gl9jb6362m3z"/>
      <w:bookmarkEnd w:id="4"/>
      <w:r>
        <w:rPr>
          <w:b/>
          <w:sz w:val="21"/>
          <w:szCs w:val="21"/>
          <w:u w:val="single"/>
        </w:rPr>
        <w:t xml:space="preserve">Dowload OS Image </w:t>
      </w:r>
    </w:p>
    <w:p>
      <w:pPr>
        <w:pStyle w:val="LOnormal1"/>
        <w:numPr>
          <w:ilvl w:val="0"/>
          <w:numId w:val="2"/>
        </w:numPr>
        <w:shd w:val="clear" w:fill="FFFFFF"/>
        <w:spacing w:lineRule="auto" w:line="300" w:before="32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 xml:space="preserve">Go to the website : </w:t>
      </w:r>
      <w:hyperlink r:id="rId3">
        <w:r>
          <w:rPr>
            <w:rFonts w:eastAsia="Arial" w:cs="Arial" w:ascii="Arial" w:hAnsi="Arial"/>
            <w:color w:val="1155CC"/>
            <w:sz w:val="24"/>
            <w:szCs w:val="24"/>
            <w:u w:val="single"/>
          </w:rPr>
          <w:t>Lenovo Technical Support (support.lenovo.com)</w:t>
        </w:r>
      </w:hyperlink>
    </w:p>
    <w:p>
      <w:pPr>
        <w:pStyle w:val="LOnormal1"/>
        <w:numPr>
          <w:ilvl w:val="0"/>
          <w:numId w:val="2"/>
        </w:numPr>
        <w:shd w:val="clear" w:fill="FFFFFF"/>
        <w:spacing w:lineRule="auto" w:line="300" w:beforeAutospacing="0" w:before="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 xml:space="preserve">Select </w:t>
      </w:r>
      <w:r>
        <w:rPr>
          <w:rFonts w:eastAsia="Arial" w:cs="Arial" w:ascii="Arial" w:hAnsi="Arial"/>
          <w:b/>
          <w:sz w:val="24"/>
          <w:szCs w:val="24"/>
        </w:rPr>
        <w:t>Drivers &amp; Software</w:t>
      </w:r>
      <w:r>
        <w:rPr>
          <w:rFonts w:eastAsia="Arial" w:cs="Arial" w:ascii="Arial" w:hAnsi="Arial"/>
          <w:sz w:val="24"/>
          <w:szCs w:val="24"/>
        </w:rPr>
        <w:t xml:space="preserve">, then select Select </w:t>
      </w:r>
      <w:r>
        <w:rPr>
          <w:rFonts w:eastAsia="Arial" w:cs="Arial" w:ascii="Arial" w:hAnsi="Arial"/>
          <w:b/>
          <w:sz w:val="24"/>
          <w:szCs w:val="24"/>
        </w:rPr>
        <w:t>Order Recovery Media.</w:t>
        <w:br/>
      </w:r>
      <w:r>
        <w:rPr/>
        <w:drawing>
          <wp:inline distT="0" distB="0" distL="0" distR="0">
            <wp:extent cx="4775200" cy="1642745"/>
            <wp:effectExtent l="0" t="0" r="0" b="0"/>
            <wp:docPr id="1" name="image1.jpg" descr="Driv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Drivers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numPr>
          <w:ilvl w:val="0"/>
          <w:numId w:val="2"/>
        </w:numPr>
        <w:shd w:val="clear" w:fill="FFFFFF"/>
        <w:spacing w:lineRule="auto" w:line="300" w:beforeAutospacing="0" w:before="0" w:after="320"/>
        <w:ind w:left="720" w:hanging="360"/>
        <w:rPr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Select “Click to continue” and </w:t>
      </w:r>
      <w:r>
        <w:rPr>
          <w:rFonts w:eastAsia="Arial" w:cs="Arial" w:ascii="Arial" w:hAnsi="Arial"/>
          <w:sz w:val="24"/>
          <w:szCs w:val="24"/>
          <w:highlight w:val="white"/>
        </w:rPr>
        <w:t>enter the ThinkEdge SE70 Serial Number (printed on the case) to dowload OS image</w:t>
      </w:r>
    </w:p>
    <w:p>
      <w:pPr>
        <w:pStyle w:val="LOnormal1"/>
        <w:shd w:val="clear" w:fill="FFFFFF"/>
        <w:spacing w:lineRule="auto" w:line="300" w:before="320" w:after="320"/>
        <w:ind w:left="720" w:hanging="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15915" cy="1962150"/>
            <wp:effectExtent l="0" t="0" r="0" b="0"/>
            <wp:docPr id="2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3609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shd w:val="clear" w:fill="FFFFFF"/>
        <w:spacing w:lineRule="auto" w:line="300" w:before="320" w:after="32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6114415" cy="3073400"/>
            <wp:effectExtent l="0" t="0" r="0" b="0"/>
            <wp:docPr id="3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shd w:val="clear" w:fill="FFFFFF"/>
        <w:spacing w:lineRule="auto" w:line="300" w:before="160" w:after="16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The download image should be name as: </w:t>
      </w:r>
      <w:r>
        <w:rPr>
          <w:rFonts w:eastAsia="Arial" w:cs="Arial" w:ascii="Arial" w:hAnsi="Arial"/>
          <w:b/>
          <w:sz w:val="24"/>
          <w:szCs w:val="24"/>
        </w:rPr>
        <w:t>se70_generic_preload_tarball.tgz</w:t>
      </w:r>
    </w:p>
    <w:p>
      <w:pPr>
        <w:pStyle w:val="LOnormal1"/>
        <w:shd w:val="clear" w:fill="FFFFFF"/>
        <w:spacing w:lineRule="auto" w:line="300" w:before="160" w:after="16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Heading5"/>
        <w:keepNext w:val="false"/>
        <w:keepLines w:val="false"/>
        <w:shd w:val="clear" w:fill="FFFFFF"/>
        <w:spacing w:lineRule="auto" w:line="264" w:before="160" w:after="160"/>
        <w:ind w:left="0" w:hanging="432"/>
        <w:rPr>
          <w:b/>
          <w:b/>
          <w:sz w:val="21"/>
          <w:szCs w:val="21"/>
          <w:u w:val="single"/>
        </w:rPr>
      </w:pPr>
      <w:bookmarkStart w:id="5" w:name="_heading=h.ni76k99q6x3s"/>
      <w:bookmarkEnd w:id="5"/>
      <w:r>
        <w:rPr>
          <w:b/>
          <w:sz w:val="21"/>
          <w:szCs w:val="21"/>
          <w:u w:val="single"/>
        </w:rPr>
        <w:t>Flash the system using the image download</w:t>
      </w:r>
    </w:p>
    <w:p>
      <w:pPr>
        <w:pStyle w:val="LOnormal1"/>
        <w:numPr>
          <w:ilvl w:val="0"/>
          <w:numId w:val="1"/>
        </w:numPr>
        <w:shd w:val="clear" w:fill="FFFFFF"/>
        <w:spacing w:lineRule="auto" w:line="300" w:before="32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 xml:space="preserve">Put the SE70 into </w:t>
      </w:r>
      <w:r>
        <w:rPr>
          <w:rFonts w:eastAsia="Arial" w:cs="Arial" w:ascii="Arial" w:hAnsi="Arial"/>
          <w:b/>
          <w:sz w:val="24"/>
          <w:szCs w:val="24"/>
        </w:rPr>
        <w:t>Force Recovery Mode</w:t>
      </w:r>
      <w:r>
        <w:rPr>
          <w:rFonts w:eastAsia="Arial" w:cs="Arial" w:ascii="Arial" w:hAnsi="Arial"/>
          <w:sz w:val="24"/>
          <w:szCs w:val="24"/>
        </w:rPr>
        <w:t xml:space="preserve"> by following these steps:</w:t>
      </w:r>
    </w:p>
    <w:p>
      <w:pPr>
        <w:pStyle w:val="LO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Ensure that SE70 is powered off, and the power adapter is connected.</w:t>
      </w:r>
    </w:p>
    <w:p>
      <w:pPr>
        <w:pStyle w:val="LO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Press and hold </w:t>
      </w:r>
      <w:r>
        <w:rPr>
          <w:rFonts w:eastAsia="Arial" w:cs="Arial" w:ascii="Arial" w:hAnsi="Arial"/>
          <w:b/>
          <w:sz w:val="24"/>
          <w:szCs w:val="24"/>
        </w:rPr>
        <w:t>RECOVERY</w:t>
      </w:r>
      <w:r>
        <w:rPr>
          <w:rFonts w:eastAsia="Arial" w:cs="Arial" w:ascii="Arial" w:hAnsi="Arial"/>
          <w:sz w:val="24"/>
          <w:szCs w:val="24"/>
        </w:rPr>
        <w:t xml:space="preserve"> button usinge a pointed object, such as pen tip, needle or toothpick.</w:t>
      </w:r>
    </w:p>
    <w:p>
      <w:pPr>
        <w:pStyle w:val="LO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Press </w:t>
      </w:r>
      <w:r>
        <w:rPr>
          <w:rFonts w:eastAsia="Arial" w:cs="Arial" w:ascii="Arial" w:hAnsi="Arial"/>
          <w:b/>
          <w:sz w:val="24"/>
          <w:szCs w:val="24"/>
        </w:rPr>
        <w:t>POWER</w:t>
      </w:r>
      <w:r>
        <w:rPr>
          <w:rFonts w:eastAsia="Arial" w:cs="Arial" w:ascii="Arial" w:hAnsi="Arial"/>
          <w:sz w:val="24"/>
          <w:szCs w:val="24"/>
        </w:rPr>
        <w:t xml:space="preserve"> button to power on.</w:t>
        <w:br/>
      </w:r>
      <w:r>
        <w:rPr/>
        <w:drawing>
          <wp:inline distT="0" distB="0" distL="0" distR="0">
            <wp:extent cx="4292600" cy="2032000"/>
            <wp:effectExtent l="0" t="0" r="0" b="0"/>
            <wp:docPr id="4" name="image4.jpg" descr="ThinkEdge SE7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g" descr="ThinkEdge SE70 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Then release the </w:t>
      </w:r>
      <w:r>
        <w:rPr>
          <w:rFonts w:eastAsia="Arial" w:cs="Arial" w:ascii="Arial" w:hAnsi="Arial"/>
          <w:b/>
          <w:sz w:val="24"/>
          <w:szCs w:val="24"/>
        </w:rPr>
        <w:t>RECOVERY</w:t>
      </w:r>
      <w:r>
        <w:rPr>
          <w:rFonts w:eastAsia="Arial" w:cs="Arial" w:ascii="Arial" w:hAnsi="Arial"/>
          <w:sz w:val="24"/>
          <w:szCs w:val="24"/>
        </w:rPr>
        <w:t xml:space="preserve"> and </w:t>
      </w:r>
      <w:r>
        <w:rPr>
          <w:rFonts w:eastAsia="Arial" w:cs="Arial" w:ascii="Arial" w:hAnsi="Arial"/>
          <w:b/>
          <w:sz w:val="24"/>
          <w:szCs w:val="24"/>
        </w:rPr>
        <w:t>POWER</w:t>
      </w:r>
      <w:r>
        <w:rPr>
          <w:rFonts w:eastAsia="Arial" w:cs="Arial" w:ascii="Arial" w:hAnsi="Arial"/>
          <w:sz w:val="24"/>
          <w:szCs w:val="24"/>
        </w:rPr>
        <w:t xml:space="preserve"> buttons. </w:t>
      </w:r>
    </w:p>
    <w:p>
      <w:pPr>
        <w:pStyle w:val="LOnormal1"/>
        <w:numPr>
          <w:ilvl w:val="1"/>
          <w:numId w:val="1"/>
        </w:numPr>
        <w:spacing w:lineRule="auto" w:line="42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After Recovery Mode has been entered, the LED light, under the Wi-Fi icon turns red.</w:t>
        <w:br/>
      </w:r>
      <w:r>
        <w:rPr/>
        <w:drawing>
          <wp:inline distT="0" distB="0" distL="0" distR="0">
            <wp:extent cx="4292600" cy="1993900"/>
            <wp:effectExtent l="0" t="0" r="0" b="0"/>
            <wp:docPr id="5" name="image8.jpg" descr="ThinkEdge SE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jpg" descr="ThinkEdge SE7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numPr>
          <w:ilvl w:val="0"/>
          <w:numId w:val="1"/>
        </w:numPr>
        <w:shd w:val="clear" w:fill="FFFFFF"/>
        <w:spacing w:lineRule="auto" w:line="300" w:beforeAutospacing="0" w:before="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>Connect the SE70 with an Ubuntu host system:</w:t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Prepare, and login to a Ubuntu host system </w:t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Connect the SE70 to the Ubuntu host system using a Micro-USB port.</w:t>
        <w:br/>
      </w:r>
      <w:r>
        <w:rPr/>
        <w:drawing>
          <wp:inline distT="0" distB="0" distL="0" distR="0">
            <wp:extent cx="4292600" cy="1981200"/>
            <wp:effectExtent l="0" t="0" r="0" b="0"/>
            <wp:docPr id="6" name="image13.jpg" descr="SE70 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jpg" descr="SE70 Rea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Enter lsusb command to confirm if the SE70 is deteced by the Unbuntu host system. If the SE70 is detected, "NVIDIA Corp" appears in the listing results.</w:t>
        <w:br/>
      </w:r>
      <w:r>
        <w:rPr/>
        <w:drawing>
          <wp:inline distT="0" distB="0" distL="0" distR="0">
            <wp:extent cx="3810000" cy="863600"/>
            <wp:effectExtent l="0" t="0" r="0" b="0"/>
            <wp:docPr id="7" name="image15.jpg" descr="NVI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jpg" descr="NVIDI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numPr>
          <w:ilvl w:val="0"/>
          <w:numId w:val="1"/>
        </w:numPr>
        <w:shd w:val="clear" w:fill="FFFFFF"/>
        <w:spacing w:lineRule="auto" w:line="300" w:beforeAutospacing="0" w:before="0" w:afterAutospacing="0" w:after="0"/>
        <w:ind w:left="720" w:hanging="360"/>
        <w:rPr/>
      </w:pPr>
      <w:r>
        <w:rPr>
          <w:rFonts w:eastAsia="Arial" w:cs="Arial" w:ascii="Arial" w:hAnsi="Arial"/>
          <w:sz w:val="24"/>
          <w:szCs w:val="24"/>
        </w:rPr>
        <w:t>Flash the system using download image.</w:t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 xml:space="preserve">Login to the Unbuntu host system, </w:t>
      </w:r>
      <w:r>
        <w:rPr>
          <w:rFonts w:eastAsia="Arial" w:cs="Arial" w:ascii="Arial" w:hAnsi="Arial"/>
          <w:b/>
          <w:sz w:val="24"/>
          <w:szCs w:val="24"/>
        </w:rPr>
        <w:t>Copy</w:t>
      </w:r>
      <w:r>
        <w:rPr>
          <w:rFonts w:eastAsia="Arial" w:cs="Arial" w:ascii="Arial" w:hAnsi="Arial"/>
          <w:sz w:val="24"/>
          <w:szCs w:val="24"/>
        </w:rPr>
        <w:t xml:space="preserve"> and </w:t>
      </w:r>
      <w:r>
        <w:rPr>
          <w:rFonts w:eastAsia="Arial" w:cs="Arial" w:ascii="Arial" w:hAnsi="Arial"/>
          <w:b/>
          <w:sz w:val="24"/>
          <w:szCs w:val="24"/>
        </w:rPr>
        <w:t xml:space="preserve">Paste </w:t>
      </w:r>
      <w:r>
        <w:rPr>
          <w:rFonts w:eastAsia="Arial" w:cs="Arial" w:ascii="Arial" w:hAnsi="Arial"/>
          <w:sz w:val="24"/>
          <w:szCs w:val="24"/>
        </w:rPr>
        <w:t>the recovery image file to a directory.</w:t>
        <w:br/>
      </w:r>
      <w:r>
        <w:rPr/>
        <w:drawing>
          <wp:inline distT="0" distB="0" distL="0" distR="0">
            <wp:extent cx="4762500" cy="2603500"/>
            <wp:effectExtent l="0" t="0" r="0" b="0"/>
            <wp:docPr id="8" name="image14.jpg" descr="Copy Pas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jpg" descr="Copy Pas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Entering into the directory where you put the image file (*.tgz), Extract the tar ball by right-click and choose ”Extract Here”.</w:t>
        <w:br/>
      </w:r>
      <w:r>
        <w:rPr/>
        <w:drawing>
          <wp:inline distT="0" distB="0" distL="0" distR="0">
            <wp:extent cx="4762500" cy="2921000"/>
            <wp:effectExtent l="0" t="0" r="0" b="0"/>
            <wp:docPr id="9" name="image7.jpg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g" descr="Extract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="64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Inside the extracted folder, entering into the subfolder se70_generic_preload_tarball2022030710/se70_preload_tarball/, right-click on the mfi_jetson-xavier-nx-devkit-emmc.tbz2 and choose to “Extract Here”.</w:t>
        <w:br/>
      </w:r>
      <w:r>
        <w:rPr/>
        <w:drawing>
          <wp:inline distT="0" distB="0" distL="0" distR="0">
            <wp:extent cx="4762500" cy="2997200"/>
            <wp:effectExtent l="0" t="0" r="0" b="0"/>
            <wp:docPr id="10" name="image12.jpg" descr="Extr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g" descr="Extract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spacing w:lineRule="auto" w:line="300" w:before="640" w:after="640"/>
        <w:ind w:left="1440" w:hanging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1"/>
        <w:numPr>
          <w:ilvl w:val="1"/>
          <w:numId w:val="1"/>
        </w:numPr>
        <w:spacing w:lineRule="auto" w:line="300" w:before="64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Open the the terminal, type command in sequence and press Enter: cd /home/Downloads/se70_generic_preload_tarball20220030710/ cd se70_generic_preload_tarball/ cd mif_jetson-xavier-nx-devkit-emmc/</w:t>
        <w:br/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Execute Burning script with sudo superuser privileges sudo ./nvmflash.sh</w:t>
        <w:br/>
      </w:r>
      <w:r>
        <w:rPr/>
        <w:drawing>
          <wp:inline distT="0" distB="0" distL="0" distR="0">
            <wp:extent cx="5715000" cy="2374900"/>
            <wp:effectExtent l="0" t="0" r="0" b="0"/>
            <wp:docPr id="11" name="image9.jpg" descr="bu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jpg" descr="burni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 w:ascii="Arial" w:hAnsi="Arial"/>
          <w:sz w:val="24"/>
          <w:szCs w:val="24"/>
        </w:rPr>
        <w:br/>
        <w:t>When prompted for the password, type the super user (root) password and press enter. Note there will be no input character displaying when entering password in. Important Notes: please make sure to use SuperUser privilege (root) to launch and execute the scripts.</w:t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Flashing will be started with “Starting flashing device:…”</w:t>
        <w:br/>
      </w:r>
      <w:r>
        <w:rPr/>
        <w:drawing>
          <wp:inline distT="0" distB="0" distL="0" distR="0">
            <wp:extent cx="4930775" cy="2733675"/>
            <wp:effectExtent l="0" t="0" r="0" b="0"/>
            <wp:docPr id="1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The whole flashing process will take a few minutes, during which you will see “Ongoing processes: “information continuously appearing on the screen.</w:t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Autospacing="0" w:after="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Flash should complete with “Flash complete (SUCCESS) message in the end of the line . on SE70, system will reboot.</w:t>
        <w:br/>
      </w:r>
      <w:r>
        <w:rPr/>
        <w:drawing>
          <wp:inline distT="0" distB="0" distL="0" distR="0">
            <wp:extent cx="4930775" cy="272415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numPr>
          <w:ilvl w:val="1"/>
          <w:numId w:val="1"/>
        </w:numPr>
        <w:spacing w:lineRule="auto" w:line="300" w:beforeAutospacing="0" w:before="0" w:after="640"/>
        <w:ind w:left="1440" w:hanging="360"/>
        <w:rPr/>
      </w:pPr>
      <w:r>
        <w:rPr>
          <w:rFonts w:eastAsia="Arial" w:cs="Arial" w:ascii="Arial" w:hAnsi="Arial"/>
          <w:sz w:val="24"/>
          <w:szCs w:val="24"/>
        </w:rPr>
        <w:t>On SE70 after reboot with Monitor connected, it will show the initial GUI desktop setup, follow the onscreen steps to configure and complete Ubuntu initial setup.</w:t>
      </w:r>
    </w:p>
    <w:p>
      <w:pPr>
        <w:pStyle w:val="LOnormal1"/>
        <w:spacing w:lineRule="auto" w:line="300" w:before="640" w:after="640"/>
        <w:ind w:left="0" w:hanging="0"/>
        <w:jc w:val="center"/>
        <w:rPr>
          <w:rFonts w:ascii="Arial" w:hAnsi="Arial" w:eastAsia="Arial" w:cs="Arial"/>
        </w:rPr>
      </w:pPr>
      <w:r>
        <w:rPr/>
        <w:drawing>
          <wp:inline distT="0" distB="0" distL="0" distR="0">
            <wp:extent cx="4653915" cy="2333625"/>
            <wp:effectExtent l="0" t="0" r="0" b="0"/>
            <wp:docPr id="14" name="image2.jpg" descr="Comple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g" descr="Complete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91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 w:ascii="Arial" w:hAnsi="Arial"/>
          <w:sz w:val="24"/>
          <w:szCs w:val="24"/>
        </w:rPr>
        <w:br/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LOnormal1"/>
        <w:rPr>
          <w:rFonts w:ascii="Arial" w:hAnsi="Arial" w:eastAsia="Arial" w:cs="Arial"/>
          <w:sz w:val="40"/>
          <w:szCs w:val="40"/>
        </w:rPr>
      </w:pPr>
      <w:r>
        <w:rPr>
          <w:rFonts w:eastAsia="Arial" w:cs="Arial" w:ascii="Arial" w:hAnsi="Arial"/>
          <w:sz w:val="40"/>
          <w:szCs w:val="40"/>
        </w:rPr>
        <w:t>II. Install CUDA and Tensorflow</w:t>
      </w:r>
    </w:p>
    <w:p>
      <w:pPr>
        <w:pStyle w:val="LOnormal1"/>
        <w:spacing w:lineRule="auto" w:line="379" w:before="0" w:after="0"/>
        <w:ind w:left="0" w:hanging="0"/>
        <w:jc w:val="left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Install CUDA 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color w:val="000000"/>
          <w:sz w:val="24"/>
          <w:szCs w:val="24"/>
        </w:rPr>
      </w:pP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z w:val="24"/>
          <w:szCs w:val="24"/>
        </w:rPr>
        <w:t>1. Open the SDK Manager</w:t>
      </w:r>
      <w:r>
        <w:rPr>
          <w:rFonts w:eastAsia="Arial" w:cs="Arial" w:ascii="Arial" w:hAnsi="Arial"/>
          <w:sz w:val="24"/>
          <w:szCs w:val="24"/>
        </w:rPr>
        <w:t>, select version of Jetpack and</w:t>
      </w:r>
      <w:r>
        <w:rPr>
          <w:rFonts w:eastAsia="Arial" w:cs="Arial" w:ascii="Arial" w:hAnsi="Arial"/>
          <w:b w:val="false"/>
          <w:i w:val="false"/>
          <w:caps w:val="false"/>
          <w:smallCaps w:val="false"/>
          <w:color w:val="000000"/>
          <w:sz w:val="24"/>
          <w:szCs w:val="24"/>
        </w:rPr>
        <w:t xml:space="preserve"> skip to step 2, and download CUDA; after the download is complete, find the CUDA installation package</w:t>
      </w:r>
      <w:r>
        <w:rPr>
          <w:rFonts w:eastAsia="Arial" w:cs="Arial" w:ascii="Arial" w:hAnsi="Arial"/>
          <w:sz w:val="24"/>
          <w:szCs w:val="24"/>
        </w:rPr>
        <w:t xml:space="preserve"> in directory /Downloads/nvidia/sdkm_downloads</w:t>
      </w:r>
    </w:p>
    <w:p>
      <w:pPr>
        <w:pStyle w:val="LOnormal1"/>
        <w:jc w:val="left"/>
        <w:rPr>
          <w:rFonts w:ascii="monospace" w:hAnsi="monospace" w:eastAsia="monospace" w:cs="monospace"/>
        </w:rPr>
      </w:pPr>
      <w:r>
        <w:rPr/>
        <w:br/>
      </w:r>
    </w:p>
    <w:p>
      <w:pPr>
        <w:pStyle w:val="LOnormal1"/>
        <w:jc w:val="center"/>
        <w:rPr/>
      </w:pPr>
      <w:r>
        <w:rPr/>
        <w:drawing>
          <wp:inline distT="0" distB="0" distL="0" distR="0">
            <wp:extent cx="4210685" cy="2710815"/>
            <wp:effectExtent l="0" t="0" r="0" b="0"/>
            <wp:docPr id="15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spacing w:lineRule="auto" w:line="379" w:before="0" w:after="0"/>
        <w:ind w:left="0" w:hanging="0"/>
        <w:jc w:val="center"/>
        <w:rPr/>
      </w:pPr>
      <w:r>
        <w:rPr/>
        <w:br/>
      </w:r>
      <w:r>
        <w:rPr/>
        <w:drawing>
          <wp:inline distT="0" distB="0" distL="0" distR="0">
            <wp:extent cx="4206875" cy="880745"/>
            <wp:effectExtent l="0" t="0" r="0" b="0"/>
            <wp:docPr id="1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1"/>
        <w:spacing w:lineRule="auto" w:line="379" w:before="0" w:after="0"/>
        <w:ind w:left="0" w:hanging="0"/>
        <w:jc w:val="center"/>
        <w:rPr/>
      </w:pPr>
      <w:r>
        <w:rPr/>
      </w:r>
    </w:p>
    <w:p>
      <w:pPr>
        <w:pStyle w:val="LOnormal1"/>
        <w:spacing w:lineRule="auto" w:line="379" w:before="0" w:after="0"/>
        <w:ind w:left="0" w:hanging="0"/>
        <w:jc w:val="center"/>
        <w:rPr/>
      </w:pPr>
      <w:r>
        <w:rPr/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Transfer the installation package to ThinkEdge SE70 using scp and install using the following commands:</w:t>
      </w:r>
    </w:p>
    <w:p>
      <w:pPr>
        <w:pStyle w:val="LOnormal1"/>
        <w:spacing w:lineRule="auto" w:line="379" w:before="0" w:after="0"/>
        <w:ind w:left="0" w:hanging="0"/>
        <w:jc w:val="left"/>
        <w:rPr/>
      </w:pPr>
      <w:r>
        <w:rPr/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dpkg -i cuda-repo-l4t-11-4-local_11.4.14-1_arm64.deb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cp /var/cuda-repo-l4t-11-4-local/cuda-82DB0B48-keyring.gpg /usr/share/keyrings/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apt-get -y update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apt-get -y install cuda-toolkit-11-4 libgomp1 libfreeimage-dev libopenmpi-dev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openmpi-bin</w:t>
      </w:r>
    </w:p>
    <w:p>
      <w:pPr>
        <w:pStyle w:val="LOnormal1"/>
        <w:spacing w:lineRule="auto" w:line="379" w:before="0" w:after="0"/>
        <w:ind w:left="0" w:hanging="0"/>
        <w:jc w:val="left"/>
        <w:rPr/>
      </w:pPr>
      <w:r>
        <w:rPr/>
      </w:r>
    </w:p>
    <w:p>
      <w:pPr>
        <w:pStyle w:val="LOnormal1"/>
        <w:spacing w:lineRule="auto" w:line="379" w:before="0" w:after="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Install cuDNN library:</w:t>
      </w:r>
    </w:p>
    <w:p>
      <w:pPr>
        <w:pStyle w:val="LOnormal1"/>
        <w:spacing w:lineRule="auto" w:line="379" w:before="0" w:after="0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</w:r>
    </w:p>
    <w:p>
      <w:pPr>
        <w:pStyle w:val="LO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 xml:space="preserve">sudo </w:t>
      </w:r>
      <w:r>
        <w:rPr>
          <w:rFonts w:eastAsia="Arial" w:cs="Arial" w:ascii="Arial" w:hAnsi="Arial"/>
          <w:color w:val="242424"/>
          <w:sz w:val="21"/>
          <w:szCs w:val="21"/>
          <w:shd w:fill="E8EBFA" w:val="clear"/>
        </w:rPr>
        <w:t>apt install libcudnn8</w:t>
      </w:r>
    </w:p>
    <w:p>
      <w:pPr>
        <w:pStyle w:val="LOnormal1"/>
        <w:spacing w:lineRule="auto" w:line="379" w:before="0" w:after="0"/>
        <w:rPr/>
      </w:pPr>
      <w:r>
        <w:rPr>
          <w:rFonts w:eastAsia="monospace" w:cs="monospace" w:ascii="monospace" w:hAnsi="monospace"/>
          <w:sz w:val="21"/>
          <w:szCs w:val="21"/>
        </w:rPr>
        <w:t xml:space="preserve">sudo </w:t>
      </w:r>
      <w:r>
        <w:rPr>
          <w:rFonts w:eastAsia="Arial" w:cs="Arial" w:ascii="Arial" w:hAnsi="Arial"/>
          <w:color w:val="242424"/>
          <w:sz w:val="21"/>
          <w:szCs w:val="21"/>
          <w:shd w:fill="E8EBFA" w:val="clear"/>
        </w:rPr>
        <w:t>apt install libcudnn8-dev</w:t>
      </w:r>
      <w:r>
        <w:rPr/>
        <w:br/>
      </w:r>
    </w:p>
    <w:p>
      <w:pPr>
        <w:pStyle w:val="LOnormal1"/>
        <w:spacing w:lineRule="auto" w:line="379" w:before="0" w:after="0"/>
        <w:ind w:left="0" w:hanging="0"/>
        <w:jc w:val="left"/>
        <w:rPr>
          <w:b/>
          <w:b/>
          <w:sz w:val="36"/>
          <w:szCs w:val="36"/>
        </w:rPr>
      </w:pPr>
      <w:r>
        <w:rPr>
          <w:b/>
          <w:sz w:val="32"/>
          <w:szCs w:val="32"/>
        </w:rPr>
        <w:t>Install Tensorflow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1. Install system packets required by Tensorflow: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apt-get update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 xml:space="preserve">sudo apt-get install libhdf5-serial-dev hdf5-tools libhdf5-dev zlib1g-dev zip libjpeg8-dev liblapack-dev libblas-dev gfortran 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pip3 install -U pip testresources setuptools==65.5.0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2. Install python independencies:</w:t>
      </w:r>
    </w:p>
    <w:p>
      <w:pPr>
        <w:pStyle w:val="LOnormal1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color w:val="333333"/>
          <w:sz w:val="24"/>
          <w:szCs w:val="24"/>
        </w:rPr>
      </w:pPr>
      <w:r>
        <w:rPr/>
        <w:br/>
      </w:r>
      <w:r>
        <w:rPr>
          <w:rFonts w:eastAsia="monospace" w:cs="monospace" w:ascii="monospace" w:hAnsi="monospace"/>
          <w:sz w:val="21"/>
          <w:szCs w:val="21"/>
        </w:rPr>
        <w:t>sudo pip3 install -U numpy==1.21.1 future==0.18.2 mock==3.0.5 keras_preprocessing==1.1.2 keras_applications==1.0.8 gast==0.4.0 protobuf pybind11 cython pkgconfig packaging h5py==3.6.0</w:t>
      </w:r>
    </w:p>
    <w:p>
      <w:pPr>
        <w:pStyle w:val="LOnormal1"/>
        <w:jc w:val="left"/>
        <w:rPr>
          <w:rFonts w:ascii="monospace" w:hAnsi="monospace" w:eastAsia="monospace" w:cs="monospace"/>
          <w:b w:val="false"/>
          <w:b w:val="false"/>
          <w:i w:val="false"/>
          <w:i w:val="false"/>
          <w:caps w:val="false"/>
          <w:smallCaps w:val="false"/>
          <w:color w:val="000000"/>
          <w:sz w:val="21"/>
          <w:szCs w:val="21"/>
        </w:rPr>
      </w:pPr>
      <w:r>
        <w:rPr>
          <w:rFonts w:eastAsia="monospace" w:cs="monospace" w:ascii="monospace" w:hAnsi="monospace"/>
          <w:b w:val="false"/>
          <w:i w:val="false"/>
          <w:caps w:val="false"/>
          <w:smallCaps w:val="false"/>
          <w:color w:val="000000"/>
          <w:sz w:val="21"/>
          <w:szCs w:val="21"/>
        </w:rPr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3. Install the latest version of Tensorflow:</w:t>
      </w:r>
    </w:p>
    <w:p>
      <w:pPr>
        <w:pStyle w:val="LOnormal1"/>
        <w:spacing w:lineRule="auto" w:line="379" w:before="0" w:after="0"/>
        <w:ind w:left="0" w:hanging="0"/>
        <w:jc w:val="left"/>
        <w:rPr/>
      </w:pPr>
      <w:r>
        <w:rPr/>
        <w:t xml:space="preserve">sudo pip3 install --extra-index-url https://developer.download.nvidia.com/compute/redist/jp/v502 tensorflow==2.10.0+nv22.11 </w:t>
      </w:r>
    </w:p>
    <w:p>
      <w:pPr>
        <w:pStyle w:val="LOnormal1"/>
        <w:spacing w:lineRule="auto" w:line="379" w:before="0" w:after="0"/>
        <w:ind w:left="0" w:hanging="0"/>
        <w:jc w:val="left"/>
        <w:rPr/>
      </w:pPr>
      <w:r>
        <w:rPr/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(</w:t>
      </w:r>
      <w:r>
        <w:rPr>
          <w:rFonts w:eastAsia="Arial" w:cs="Arial" w:ascii="Arial" w:hAnsi="Arial"/>
          <w:sz w:val="24"/>
          <w:szCs w:val="24"/>
          <w:highlight w:val="white"/>
        </w:rPr>
        <w:t>compatible with JetPack 5.0.2</w:t>
      </w:r>
      <w:r>
        <w:rPr>
          <w:rFonts w:eastAsia="Arial" w:cs="Arial" w:ascii="Arial" w:hAnsi="Arial"/>
          <w:sz w:val="24"/>
          <w:szCs w:val="24"/>
        </w:rPr>
        <w:t>)</w:t>
      </w:r>
    </w:p>
    <w:p>
      <w:pPr>
        <w:pStyle w:val="LOnormal1"/>
        <w:spacing w:lineRule="auto" w:line="379" w:before="0" w:after="0"/>
        <w:ind w:left="0" w:hanging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LOnormal1"/>
        <w:spacing w:lineRule="auto" w:line="379" w:before="0" w:after="0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Install other library</w:t>
      </w:r>
    </w:p>
    <w:p>
      <w:pPr>
        <w:pStyle w:val="LO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librosa</w:t>
      </w:r>
    </w:p>
    <w:p>
      <w:pPr>
        <w:pStyle w:val="LO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git+https://github.com/detly/gammatone.git</w:t>
      </w:r>
    </w:p>
    <w:p>
      <w:pPr>
        <w:pStyle w:val="LO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sudo apt install python3-pyaudio</w:t>
      </w:r>
    </w:p>
    <w:p>
      <w:pPr>
        <w:pStyle w:val="LO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pydub</w:t>
      </w:r>
    </w:p>
    <w:p>
      <w:pPr>
        <w:pStyle w:val="LO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tqdm</w:t>
      </w:r>
    </w:p>
    <w:p>
      <w:pPr>
        <w:pStyle w:val="LOnormal1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yacs</w:t>
      </w:r>
    </w:p>
    <w:p>
      <w:pPr>
        <w:pStyle w:val="LOnormal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psutil</w:t>
      </w:r>
    </w:p>
    <w:p>
      <w:pPr>
        <w:pStyle w:val="LOnormal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>
          <w:rFonts w:eastAsia="monospace" w:cs="monospace" w:ascii="monospace" w:hAnsi="monospace"/>
          <w:sz w:val="21"/>
          <w:szCs w:val="21"/>
        </w:rPr>
        <w:t>pip install sounddevice</w:t>
      </w:r>
    </w:p>
    <w:p>
      <w:pPr>
        <w:pStyle w:val="LOnormal"/>
        <w:spacing w:lineRule="auto" w:line="379" w:before="0" w:after="0"/>
        <w:rPr>
          <w:rFonts w:ascii="monospace" w:hAnsi="monospace" w:eastAsia="monospace" w:cs="monospace"/>
          <w:sz w:val="21"/>
          <w:szCs w:val="21"/>
        </w:rPr>
      </w:pPr>
      <w:r>
        <w:rPr/>
        <w:t>sudo pip install -U jetson-stats</w:t>
      </w:r>
    </w:p>
    <w:sectPr>
      <w:headerReference w:type="default" r:id="rId20"/>
      <w:footerReference w:type="default" r:id="rId21"/>
      <w:type w:val="nextPage"/>
      <w:pgSz w:w="11906" w:h="16838"/>
      <w:pgMar w:left="1138" w:right="1138" w:header="677" w:top="1411" w:footer="346" w:bottom="1138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Georgia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monospace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1"/>
      <w:keepNext w:val="false"/>
      <w:keepLines w:val="false"/>
      <w:pageBreakBefore w:val="false"/>
      <w:widowControl/>
      <w:shd w:val="clear" w:fill="auto"/>
      <w:spacing w:lineRule="auto" w:line="259" w:before="0" w:after="160"/>
      <w:ind w:left="0" w:right="0" w:hanging="0"/>
      <w:jc w:val="left"/>
      <w:rPr>
        <w:rFonts w:ascii="Calibri" w:hAnsi="Calibri" w:eastAsia="Calibri" w:cs="Calibri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vertAlign w:val="baseline"/>
      </w:rPr>
    </w:pPr>
    <w:r>
      <w:rPr>
        <w:rFonts w:eastAsia="Calibri" w:cs="Calibri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2"/>
        <w:szCs w:val="22"/>
        <w:u w:val="none"/>
        <w:shd w:fill="auto" w:val="clear"/>
        <w:vertAlign w:val="baseline"/>
      </w:rPr>
      <w:t>E-ESCA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1"/>
      <w:keepNext w:val="false"/>
      <w:keepLines w:val="false"/>
      <w:pageBreakBefore w:val="false"/>
      <w:widowControl w:val="false"/>
      <w:shd w:val="clear" w:fill="auto"/>
      <w:spacing w:lineRule="auto" w:line="259" w:before="0" w:after="0"/>
      <w:ind w:left="0" w:right="0" w:hanging="0"/>
      <w:jc w:val="right"/>
      <w:rPr>
        <w:rFonts w:ascii="Arial" w:hAnsi="Arial" w:eastAsia="Arial" w:cs="Arial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18"/>
        <w:szCs w:val="18"/>
        <w:u w:val="none"/>
        <w:vertAlign w:val="baseline"/>
      </w:rPr>
    </w:pPr>
    <w:r>
      <w:rPr>
        <w:rFonts w:eastAsia="Arial" w:cs="Arial" w:ascii="Arial" w:hAnsi="Arial"/>
        <w:b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  <w:t>SPARC Laboratory</w:t>
    </w:r>
  </w:p>
  <w:p>
    <w:pPr>
      <w:pStyle w:val="LOnormal1"/>
      <w:keepNext w:val="false"/>
      <w:keepLines w:val="false"/>
      <w:pageBreakBefore w:val="false"/>
      <w:widowControl w:val="false"/>
      <w:shd w:val="clear" w:fill="auto"/>
      <w:spacing w:lineRule="auto" w:line="259" w:before="0" w:after="0"/>
      <w:ind w:left="0" w:right="0" w:hanging="0"/>
      <w:jc w:val="left"/>
      <w:rPr>
        <w:rFonts w:ascii="Arial" w:hAnsi="Arial" w:eastAsia="Arial" w:cs="Arial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vertAlign w:val="baseline"/>
      </w:rPr>
    </w:pPr>
    <w:r>
      <w:rPr>
        <w:rFonts w:eastAsia="Arial" w:cs="Arial" w:ascii="Arial" w:hAnsi="Arial"/>
        <w:b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sz w:val="24"/>
        <w:u w:val="none"/>
        <w:szCs w:val="24"/>
        <w:rFonts w:eastAsia="Arial" w:cs="Arial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sz w:val="24"/>
        <w:u w:val="none"/>
        <w:szCs w:val="24"/>
        <w:rFonts w:eastAsia="Arial" w:cs="Arial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u w:val="none"/>
        <w:szCs w:val="24"/>
        <w:rFonts w:eastAsia="Arial" w:cs="Aria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964350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1"/>
    <w:next w:val="LOnormal1"/>
    <w:autoRedefine/>
    <w:qFormat/>
    <w:pPr>
      <w:keepNext w:val="true"/>
      <w:keepLines/>
      <w:pBdr>
        <w:top w:val="single" w:sz="12" w:space="3" w:color="000000"/>
      </w:pBdr>
      <w:spacing w:before="240" w:after="160"/>
      <w:outlineLvl w:val="0"/>
    </w:pPr>
    <w:rPr>
      <w:rFonts w:ascii="Arial" w:hAnsi="Arial"/>
      <w:sz w:val="36"/>
      <w:lang w:eastAsia="en-US"/>
    </w:rPr>
  </w:style>
  <w:style w:type="paragraph" w:styleId="Heading2">
    <w:name w:val="Heading 2"/>
    <w:basedOn w:val="Heading1"/>
    <w:next w:val="LOnormal1"/>
    <w:autoRedefine/>
    <w:qFormat/>
    <w:pPr>
      <w:pBdr>
        <w:top w:val="nil"/>
      </w:pBdr>
      <w:spacing w:before="180" w:after="160"/>
      <w:outlineLvl w:val="1"/>
    </w:pPr>
    <w:rPr>
      <w:sz w:val="32"/>
    </w:rPr>
  </w:style>
  <w:style w:type="paragraph" w:styleId="Heading3">
    <w:name w:val="Heading 3"/>
    <w:basedOn w:val="Heading2"/>
    <w:next w:val="LOnormal1"/>
    <w:autoRedefine/>
    <w:qFormat/>
    <w:pPr>
      <w:spacing w:before="120" w:after="160"/>
      <w:outlineLvl w:val="2"/>
    </w:pPr>
    <w:rPr>
      <w:sz w:val="28"/>
    </w:rPr>
  </w:style>
  <w:style w:type="paragraph" w:styleId="Heading4">
    <w:name w:val="Heading 4"/>
    <w:basedOn w:val="Heading3"/>
    <w:next w:val="LOnormal1"/>
    <w:autoRedefine/>
    <w:qFormat/>
    <w:pPr>
      <w:tabs>
        <w:tab w:val="clear" w:pos="720"/>
        <w:tab w:val="left" w:pos="993" w:leader="none"/>
      </w:tabs>
      <w:outlineLvl w:val="3"/>
    </w:pPr>
    <w:rPr>
      <w:sz w:val="24"/>
    </w:rPr>
  </w:style>
  <w:style w:type="paragraph" w:styleId="Heading5">
    <w:name w:val="Heading 5"/>
    <w:basedOn w:val="Heading4"/>
    <w:next w:val="LOnormal1"/>
    <w:qFormat/>
    <w:pPr>
      <w:tabs>
        <w:tab w:val="clear" w:pos="993"/>
        <w:tab w:val="left" w:pos="1008" w:leader="none"/>
      </w:tabs>
      <w:outlineLvl w:val="4"/>
    </w:pPr>
    <w:rPr>
      <w:sz w:val="22"/>
    </w:rPr>
  </w:style>
  <w:style w:type="paragraph" w:styleId="Heading6">
    <w:name w:val="Heading 6"/>
    <w:basedOn w:val="H6"/>
    <w:next w:val="LOnormal1"/>
    <w:qFormat/>
    <w:pPr>
      <w:tabs>
        <w:tab w:val="clear" w:pos="1008"/>
        <w:tab w:val="left" w:pos="1152" w:leader="none"/>
      </w:tabs>
      <w:ind w:left="0" w:hanging="0"/>
      <w:outlineLvl w:val="5"/>
    </w:pPr>
    <w:rPr/>
  </w:style>
  <w:style w:type="paragraph" w:styleId="Heading7">
    <w:name w:val="Heading 7"/>
    <w:basedOn w:val="H6"/>
    <w:next w:val="LOnormal1"/>
    <w:qFormat/>
    <w:pPr>
      <w:tabs>
        <w:tab w:val="clear" w:pos="1008"/>
        <w:tab w:val="left" w:pos="1296" w:leader="none"/>
      </w:tabs>
      <w:ind w:left="0" w:hanging="0"/>
      <w:outlineLvl w:val="6"/>
    </w:pPr>
    <w:rPr/>
  </w:style>
  <w:style w:type="paragraph" w:styleId="Heading8">
    <w:name w:val="Heading 8"/>
    <w:basedOn w:val="Heading1"/>
    <w:next w:val="LOnormal1"/>
    <w:qFormat/>
    <w:pPr>
      <w:tabs>
        <w:tab w:val="clear" w:pos="720"/>
        <w:tab w:val="left" w:pos="1440" w:leader="none"/>
      </w:tabs>
      <w:outlineLvl w:val="7"/>
    </w:pPr>
    <w:rPr/>
  </w:style>
  <w:style w:type="paragraph" w:styleId="Heading9">
    <w:name w:val="Heading 9"/>
    <w:basedOn w:val="Heading8"/>
    <w:next w:val="LOnormal1"/>
    <w:qFormat/>
    <w:pPr>
      <w:tabs>
        <w:tab w:val="clear" w:pos="1440"/>
        <w:tab w:val="left" w:pos="1584" w:leader="none"/>
      </w:tabs>
      <w:outlineLvl w:val="8"/>
    </w:pPr>
    <w:rPr/>
  </w:style>
  <w:style w:type="character" w:styleId="DefaultParagraphFont" w:default="1">
    <w:name w:val="Default Paragraph Font"/>
    <w:uiPriority w:val="1"/>
    <w:semiHidden/>
    <w:unhideWhenUsed/>
    <w:qFormat/>
    <w:rsid w:val="00964350"/>
    <w:rPr/>
  </w:style>
  <w:style w:type="character" w:styleId="ZGSM" w:customStyle="1">
    <w:name w:val="ZGSM"/>
    <w:qFormat/>
    <w:rPr/>
  </w:style>
  <w:style w:type="character" w:styleId="FootnoteCharacters">
    <w:name w:val="Footnote Characters"/>
    <w:basedOn w:val="DefaultParagraphFont"/>
    <w:semiHidden/>
    <w:qFormat/>
    <w:rPr>
      <w:b/>
      <w:sz w:val="16"/>
      <w:vertAlign w:val="superscript"/>
    </w:rPr>
  </w:style>
  <w:style w:type="character" w:styleId="FootnoteAnchor">
    <w:name w:val="Footnote Anchor"/>
    <w:rPr>
      <w:b/>
      <w:sz w:val="16"/>
      <w:vertAlign w:val="superscript"/>
    </w:rPr>
  </w:style>
  <w:style w:type="character" w:styleId="Guidance" w:customStyle="1">
    <w:name w:val="Guidance"/>
    <w:basedOn w:val="DefaultParagraphFont"/>
    <w:qFormat/>
    <w:rPr>
      <w:i/>
      <w:color w:val="0000FF"/>
    </w:rPr>
  </w:style>
  <w:style w:type="character" w:styleId="InternetLink">
    <w:name w:val="Hyperlink"/>
    <w:basedOn w:val="DefaultParagraphFont"/>
    <w:semiHidden/>
    <w:rPr>
      <w:color w:val="0000FF"/>
      <w:u w:val="single"/>
    </w:rPr>
  </w:style>
  <w:style w:type="character" w:styleId="Annotationreference">
    <w:name w:val="annotation reference"/>
    <w:basedOn w:val="DefaultParagraphFont"/>
    <w:semiHidden/>
    <w:qFormat/>
    <w:rPr>
      <w:sz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LOnormal1"/>
    <w:semiHidden/>
    <w:pPr/>
    <w:rPr/>
  </w:style>
  <w:style w:type="paragraph" w:styleId="List">
    <w:name w:val="List"/>
    <w:basedOn w:val="LOnormal1"/>
    <w:semiHidden/>
    <w:pPr>
      <w:ind w:left="568" w:hanging="284"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1" w:default="1">
    <w:name w:val="LO-normal1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1"/>
    <w:next w:val="LO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H6" w:customStyle="1">
    <w:name w:val="H6"/>
    <w:basedOn w:val="Heading5"/>
    <w:next w:val="LOnormal1"/>
    <w:qFormat/>
    <w:pPr>
      <w:ind w:left="1985" w:hanging="1985"/>
    </w:pPr>
    <w:rPr>
      <w:sz w:val="20"/>
    </w:rPr>
  </w:style>
  <w:style w:type="paragraph" w:styleId="Contents9">
    <w:name w:val="TOC 9"/>
    <w:basedOn w:val="Contents8"/>
    <w:semiHidden/>
    <w:pPr>
      <w:ind w:left="1600" w:hanging="0"/>
    </w:pPr>
    <w:rPr/>
  </w:style>
  <w:style w:type="paragraph" w:styleId="Contents8">
    <w:name w:val="TOC 8"/>
    <w:basedOn w:val="Contents1"/>
    <w:semiHidden/>
    <w:pPr>
      <w:spacing w:before="0" w:after="0"/>
      <w:ind w:left="1400" w:hanging="0"/>
    </w:pPr>
    <w:rPr>
      <w:b w:val="false"/>
      <w:caps w:val="false"/>
      <w:smallCaps w:val="false"/>
      <w:sz w:val="18"/>
    </w:rPr>
  </w:style>
  <w:style w:type="paragraph" w:styleId="Contents1">
    <w:name w:val="TOC 1"/>
    <w:basedOn w:val="LOnormal1"/>
    <w:semiHidden/>
    <w:pPr>
      <w:spacing w:before="120" w:after="120"/>
    </w:pPr>
    <w:rPr>
      <w:b/>
      <w:caps/>
    </w:rPr>
  </w:style>
  <w:style w:type="paragraph" w:styleId="EQ" w:customStyle="1">
    <w:name w:val="EQ"/>
    <w:basedOn w:val="LOnormal1"/>
    <w:next w:val="LOnormal1"/>
    <w:qFormat/>
    <w:pPr>
      <w:keepLines/>
      <w:tabs>
        <w:tab w:val="clear" w:pos="720"/>
        <w:tab w:val="center" w:pos="4536" w:leader="none"/>
        <w:tab w:val="right" w:pos="9072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LOnormal1"/>
    <w:semiHidden/>
    <w:pPr>
      <w:widowControl w:val="false"/>
      <w:spacing w:before="0" w:after="0"/>
    </w:pPr>
    <w:rPr>
      <w:rFonts w:ascii="Arial" w:hAnsi="Arial"/>
      <w:b/>
      <w:sz w:val="18"/>
    </w:rPr>
  </w:style>
  <w:style w:type="paragraph" w:styleId="ZD" w:customStyle="1">
    <w:name w:val="ZD"/>
    <w:qFormat/>
    <w:pPr>
      <w:widowControl w:val="false"/>
      <w:suppressAutoHyphens w:val="true"/>
      <w:bidi w:val="0"/>
      <w:spacing w:lineRule="auto" w:line="259" w:before="0" w:after="160"/>
      <w:jc w:val="left"/>
    </w:pPr>
    <w:rPr>
      <w:rFonts w:ascii="Arial" w:hAnsi="Arial" w:eastAsia="Calibri" w:cs="Calibri"/>
      <w:color w:val="auto"/>
      <w:kern w:val="0"/>
      <w:sz w:val="32"/>
      <w:szCs w:val="22"/>
      <w:lang w:val="en-US" w:eastAsia="zh-CN" w:bidi="hi-IN"/>
    </w:rPr>
  </w:style>
  <w:style w:type="paragraph" w:styleId="Contents5">
    <w:name w:val="TOC 5"/>
    <w:basedOn w:val="Contents4"/>
    <w:semiHidden/>
    <w:pPr>
      <w:ind w:left="800" w:hanging="0"/>
    </w:pPr>
    <w:rPr/>
  </w:style>
  <w:style w:type="paragraph" w:styleId="Contents4">
    <w:name w:val="TOC 4"/>
    <w:basedOn w:val="Contents3"/>
    <w:semiHidden/>
    <w:pPr>
      <w:ind w:left="600" w:hanging="0"/>
    </w:pPr>
    <w:rPr>
      <w:i w:val="false"/>
      <w:sz w:val="18"/>
    </w:rPr>
  </w:style>
  <w:style w:type="paragraph" w:styleId="Contents3">
    <w:name w:val="TOC 3"/>
    <w:basedOn w:val="Contents2"/>
    <w:semiHidden/>
    <w:pPr>
      <w:ind w:left="400" w:hanging="0"/>
    </w:pPr>
    <w:rPr>
      <w:i/>
      <w:caps w:val="false"/>
      <w:smallCaps w:val="false"/>
    </w:rPr>
  </w:style>
  <w:style w:type="paragraph" w:styleId="Contents2">
    <w:name w:val="TOC 2"/>
    <w:basedOn w:val="Contents1"/>
    <w:semiHidden/>
    <w:pPr>
      <w:spacing w:before="0" w:after="0"/>
      <w:ind w:left="200" w:hanging="0"/>
    </w:pPr>
    <w:rPr>
      <w:b w:val="false"/>
      <w:smallCaps/>
    </w:rPr>
  </w:style>
  <w:style w:type="paragraph" w:styleId="Index1">
    <w:name w:val="index 1"/>
    <w:basedOn w:val="LOnormal1"/>
    <w:semiHidden/>
    <w:qFormat/>
    <w:pPr>
      <w:keepLines/>
      <w:spacing w:before="0" w:after="0"/>
    </w:pPr>
    <w:rPr/>
  </w:style>
  <w:style w:type="paragraph" w:styleId="Index2">
    <w:name w:val="index 2"/>
    <w:basedOn w:val="Index1"/>
    <w:semiHidden/>
    <w:qFormat/>
    <w:pPr>
      <w:ind w:left="284" w:hanging="0"/>
    </w:pPr>
    <w:rPr/>
  </w:style>
  <w:style w:type="paragraph" w:styleId="TT" w:customStyle="1">
    <w:name w:val="TT"/>
    <w:basedOn w:val="LOnormal1"/>
    <w:next w:val="LOnormal1"/>
    <w:qFormat/>
    <w:pPr>
      <w:pBdr>
        <w:top w:val="single" w:sz="12" w:space="1" w:color="000000"/>
      </w:pBdr>
      <w:spacing w:before="0" w:after="240"/>
    </w:pPr>
    <w:rPr>
      <w:rFonts w:ascii="Arial" w:hAnsi="Arial"/>
      <w:sz w:val="36"/>
    </w:rPr>
  </w:style>
  <w:style w:type="paragraph" w:styleId="Footer">
    <w:name w:val="Footer"/>
    <w:basedOn w:val="LOnormal1"/>
    <w:semiHidden/>
    <w:pPr/>
    <w:rPr/>
  </w:style>
  <w:style w:type="paragraph" w:styleId="Footnote">
    <w:name w:val="Footnote Text"/>
    <w:basedOn w:val="LOnormal1"/>
    <w:semiHidden/>
    <w:pPr>
      <w:keepLines/>
      <w:spacing w:before="0" w:after="0"/>
      <w:ind w:left="454" w:hanging="454"/>
    </w:pPr>
    <w:rPr>
      <w:sz w:val="16"/>
    </w:rPr>
  </w:style>
  <w:style w:type="paragraph" w:styleId="NF" w:customStyle="1">
    <w:name w:val="NF"/>
    <w:basedOn w:val="NO"/>
    <w:qFormat/>
    <w:pPr>
      <w:keepNext w:val="true"/>
      <w:spacing w:before="0" w:after="0"/>
    </w:pPr>
    <w:rPr>
      <w:rFonts w:ascii="Arial" w:hAnsi="Arial"/>
      <w:sz w:val="18"/>
    </w:rPr>
  </w:style>
  <w:style w:type="paragraph" w:styleId="NO" w:customStyle="1">
    <w:name w:val="NO"/>
    <w:basedOn w:val="LOnormal1"/>
    <w:qFormat/>
    <w:pPr>
      <w:keepLines/>
      <w:ind w:left="1135" w:hanging="851"/>
    </w:pPr>
    <w:rPr/>
  </w:style>
  <w:style w:type="paragraph" w:styleId="PL" w:customStyle="1">
    <w:name w:val="PL"/>
    <w:qFormat/>
    <w:pPr>
      <w:widowControl/>
      <w:tabs>
        <w:tab w:val="clear" w:pos="720"/>
        <w:tab w:val="left" w:pos="384" w:leader="none"/>
        <w:tab w:val="left" w:pos="768" w:leader="none"/>
        <w:tab w:val="left" w:pos="1152" w:leader="none"/>
        <w:tab w:val="left" w:pos="1536" w:leader="none"/>
        <w:tab w:val="left" w:pos="1920" w:leader="none"/>
        <w:tab w:val="left" w:pos="2304" w:leader="none"/>
        <w:tab w:val="left" w:pos="2688" w:leader="none"/>
        <w:tab w:val="left" w:pos="3072" w:leader="none"/>
        <w:tab w:val="left" w:pos="3456" w:leader="none"/>
        <w:tab w:val="left" w:pos="3840" w:leader="none"/>
        <w:tab w:val="left" w:pos="4224" w:leader="none"/>
        <w:tab w:val="left" w:pos="4608" w:leader="none"/>
        <w:tab w:val="left" w:pos="4992" w:leader="none"/>
        <w:tab w:val="left" w:pos="5376" w:leader="none"/>
        <w:tab w:val="left" w:pos="5760" w:leader="none"/>
        <w:tab w:val="left" w:pos="6144" w:leader="none"/>
        <w:tab w:val="left" w:pos="6528" w:leader="none"/>
        <w:tab w:val="left" w:pos="6912" w:leader="none"/>
        <w:tab w:val="left" w:pos="7296" w:leader="none"/>
        <w:tab w:val="left" w:pos="7680" w:leader="none"/>
        <w:tab w:val="left" w:pos="8064" w:leader="none"/>
        <w:tab w:val="left" w:pos="8448" w:leader="none"/>
        <w:tab w:val="left" w:pos="8832" w:leader="none"/>
        <w:tab w:val="left" w:pos="9216" w:leader="none"/>
      </w:tabs>
      <w:suppressAutoHyphens w:val="true"/>
      <w:bidi w:val="0"/>
      <w:spacing w:lineRule="auto" w:line="259" w:before="0" w:after="160"/>
      <w:jc w:val="left"/>
    </w:pPr>
    <w:rPr>
      <w:rFonts w:ascii="Courier New" w:hAnsi="Courier New" w:eastAsia="Calibri" w:cs="Calibri"/>
      <w:color w:val="auto"/>
      <w:kern w:val="0"/>
      <w:sz w:val="16"/>
      <w:szCs w:val="22"/>
      <w:lang w:val="en-US" w:eastAsia="zh-CN" w:bidi="hi-IN"/>
    </w:rPr>
  </w:style>
  <w:style w:type="paragraph" w:styleId="TAR" w:customStyle="1">
    <w:name w:val="TAR"/>
    <w:basedOn w:val="TAL"/>
    <w:qFormat/>
    <w:pPr>
      <w:jc w:val="right"/>
    </w:pPr>
    <w:rPr/>
  </w:style>
  <w:style w:type="paragraph" w:styleId="TAL" w:customStyle="1">
    <w:name w:val="TAL"/>
    <w:basedOn w:val="LOnormal1"/>
    <w:qFormat/>
    <w:pPr>
      <w:keepNext w:val="true"/>
      <w:keepLines/>
      <w:spacing w:before="0" w:after="0"/>
    </w:pPr>
    <w:rPr>
      <w:rFonts w:ascii="Arial" w:hAnsi="Arial"/>
      <w:sz w:val="18"/>
    </w:rPr>
  </w:style>
  <w:style w:type="paragraph" w:styleId="ListNumber2">
    <w:name w:val="List Number 2"/>
    <w:basedOn w:val="ListNumber"/>
    <w:semiHidden/>
    <w:qFormat/>
    <w:pPr>
      <w:ind w:left="851" w:hanging="0"/>
    </w:pPr>
    <w:rPr/>
  </w:style>
  <w:style w:type="paragraph" w:styleId="ListNumber">
    <w:name w:val="List Number"/>
    <w:basedOn w:val="ListBullet5"/>
    <w:semiHidden/>
    <w:qFormat/>
    <w:pPr>
      <w:ind w:left="1702" w:hanging="284"/>
    </w:pPr>
    <w:rPr/>
  </w:style>
  <w:style w:type="paragraph" w:styleId="TAH" w:customStyle="1">
    <w:name w:val="TAH"/>
    <w:basedOn w:val="TAC"/>
    <w:qFormat/>
    <w:pPr/>
    <w:rPr>
      <w:b/>
    </w:rPr>
  </w:style>
  <w:style w:type="paragraph" w:styleId="TAC" w:customStyle="1">
    <w:name w:val="TAC"/>
    <w:basedOn w:val="TAL"/>
    <w:qFormat/>
    <w:pPr>
      <w:jc w:val="center"/>
    </w:pPr>
    <w:rPr/>
  </w:style>
  <w:style w:type="paragraph" w:styleId="LD" w:customStyle="1">
    <w:name w:val="LD"/>
    <w:qFormat/>
    <w:pPr>
      <w:keepNext w:val="true"/>
      <w:keepLines/>
      <w:widowControl/>
      <w:suppressAutoHyphens w:val="true"/>
      <w:bidi w:val="0"/>
      <w:spacing w:lineRule="exact" w:line="180" w:before="0" w:after="160"/>
      <w:jc w:val="left"/>
    </w:pPr>
    <w:rPr>
      <w:rFonts w:ascii="Courier New" w:hAnsi="Courier New" w:eastAsia="Calibri" w:cs="Calibri"/>
      <w:color w:val="auto"/>
      <w:kern w:val="0"/>
      <w:sz w:val="22"/>
      <w:szCs w:val="22"/>
      <w:lang w:val="en-US" w:eastAsia="zh-CN" w:bidi="hi-IN"/>
    </w:rPr>
  </w:style>
  <w:style w:type="paragraph" w:styleId="EX" w:customStyle="1">
    <w:name w:val="EX"/>
    <w:basedOn w:val="LOnormal1"/>
    <w:qFormat/>
    <w:pPr>
      <w:keepLines/>
      <w:ind w:left="1702" w:hanging="1418"/>
    </w:pPr>
    <w:rPr/>
  </w:style>
  <w:style w:type="paragraph" w:styleId="FP" w:customStyle="1">
    <w:name w:val="FP"/>
    <w:basedOn w:val="LOnormal1"/>
    <w:qFormat/>
    <w:pPr>
      <w:spacing w:before="0" w:after="0"/>
    </w:pPr>
    <w:rPr/>
  </w:style>
  <w:style w:type="paragraph" w:styleId="NW" w:customStyle="1">
    <w:name w:val="NW"/>
    <w:basedOn w:val="NO"/>
    <w:qFormat/>
    <w:pPr>
      <w:spacing w:before="0" w:after="0"/>
    </w:pPr>
    <w:rPr/>
  </w:style>
  <w:style w:type="paragraph" w:styleId="EW" w:customStyle="1">
    <w:name w:val="EW"/>
    <w:basedOn w:val="EX"/>
    <w:qFormat/>
    <w:pPr>
      <w:spacing w:before="0" w:after="0"/>
    </w:pPr>
    <w:rPr/>
  </w:style>
  <w:style w:type="paragraph" w:styleId="B1" w:customStyle="1">
    <w:name w:val="B1"/>
    <w:basedOn w:val="List"/>
    <w:qFormat/>
    <w:pPr/>
    <w:rPr/>
  </w:style>
  <w:style w:type="paragraph" w:styleId="Contents6">
    <w:name w:val="TOC 6"/>
    <w:basedOn w:val="Contents5"/>
    <w:next w:val="LOnormal1"/>
    <w:semiHidden/>
    <w:pPr>
      <w:ind w:left="1000" w:hanging="0"/>
    </w:pPr>
    <w:rPr/>
  </w:style>
  <w:style w:type="paragraph" w:styleId="Contents7">
    <w:name w:val="TOC 7"/>
    <w:basedOn w:val="Contents6"/>
    <w:next w:val="LOnormal1"/>
    <w:semiHidden/>
    <w:pPr>
      <w:ind w:left="1200" w:hanging="0"/>
    </w:pPr>
    <w:rPr/>
  </w:style>
  <w:style w:type="paragraph" w:styleId="ListBullet2">
    <w:name w:val="List Bullet 2"/>
    <w:basedOn w:val="ListBullet"/>
    <w:semiHidden/>
    <w:qFormat/>
    <w:pPr>
      <w:ind w:left="851" w:hanging="0"/>
    </w:pPr>
    <w:rPr/>
  </w:style>
  <w:style w:type="paragraph" w:styleId="ListBullet">
    <w:name w:val="List Bullet"/>
    <w:basedOn w:val="List"/>
    <w:semiHidden/>
    <w:qFormat/>
    <w:pPr/>
    <w:rPr/>
  </w:style>
  <w:style w:type="paragraph" w:styleId="EditorsNote" w:customStyle="1">
    <w:name w:val="Editor's Note"/>
    <w:basedOn w:val="NO"/>
    <w:qFormat/>
    <w:pPr>
      <w:ind w:left="270" w:firstLine="14"/>
    </w:pPr>
    <w:rPr>
      <w:i/>
      <w:color w:val="FF0000"/>
    </w:rPr>
  </w:style>
  <w:style w:type="paragraph" w:styleId="TH" w:customStyle="1">
    <w:name w:val="TH"/>
    <w:basedOn w:val="LOnormal1"/>
    <w:qFormat/>
    <w:pPr>
      <w:keepNext w:val="true"/>
      <w:keepLines/>
      <w:spacing w:before="60" w:after="160"/>
      <w:jc w:val="center"/>
    </w:pPr>
    <w:rPr>
      <w:rFonts w:ascii="Arial" w:hAnsi="Arial"/>
      <w:b/>
    </w:rPr>
  </w:style>
  <w:style w:type="paragraph" w:styleId="ZA" w:customStyle="1">
    <w:name w:val="ZA"/>
    <w:qFormat/>
    <w:pPr>
      <w:widowControl w:val="false"/>
      <w:pBdr>
        <w:bottom w:val="single" w:sz="12" w:space="1" w:color="000000"/>
      </w:pBdr>
      <w:suppressAutoHyphens w:val="true"/>
      <w:bidi w:val="0"/>
      <w:spacing w:lineRule="auto" w:line="259" w:before="0" w:after="160"/>
      <w:jc w:val="right"/>
    </w:pPr>
    <w:rPr>
      <w:rFonts w:ascii="Arial" w:hAnsi="Arial" w:eastAsia="Calibri" w:cs="Calibri"/>
      <w:color w:val="auto"/>
      <w:kern w:val="0"/>
      <w:sz w:val="40"/>
      <w:szCs w:val="22"/>
      <w:lang w:val="en-US" w:eastAsia="zh-CN" w:bidi="hi-IN"/>
    </w:rPr>
  </w:style>
  <w:style w:type="paragraph" w:styleId="ZB" w:customStyle="1">
    <w:name w:val="ZB"/>
    <w:qFormat/>
    <w:pPr>
      <w:widowControl w:val="false"/>
      <w:suppressAutoHyphens w:val="true"/>
      <w:bidi w:val="0"/>
      <w:spacing w:lineRule="auto" w:line="259" w:before="0" w:after="160"/>
      <w:jc w:val="right"/>
    </w:pPr>
    <w:rPr>
      <w:rFonts w:ascii="Arial" w:hAnsi="Arial" w:eastAsia="Calibri" w:cs="Calibri"/>
      <w:i/>
      <w:color w:val="auto"/>
      <w:kern w:val="0"/>
      <w:sz w:val="22"/>
      <w:szCs w:val="22"/>
      <w:lang w:val="en-US" w:eastAsia="zh-CN" w:bidi="hi-IN"/>
    </w:rPr>
  </w:style>
  <w:style w:type="paragraph" w:styleId="ZT" w:customStyle="1">
    <w:name w:val="ZT"/>
    <w:qFormat/>
    <w:pPr>
      <w:widowControl w:val="false"/>
      <w:suppressAutoHyphens w:val="true"/>
      <w:bidi w:val="0"/>
      <w:spacing w:lineRule="atLeast" w:line="240" w:before="0" w:after="160"/>
      <w:jc w:val="right"/>
    </w:pPr>
    <w:rPr>
      <w:rFonts w:ascii="Arial" w:hAnsi="Arial" w:eastAsia="Calibri" w:cs="Calibri"/>
      <w:b/>
      <w:color w:val="auto"/>
      <w:kern w:val="0"/>
      <w:sz w:val="34"/>
      <w:szCs w:val="22"/>
      <w:lang w:val="en-GB" w:eastAsia="zh-CN" w:bidi="hi-IN"/>
    </w:rPr>
  </w:style>
  <w:style w:type="paragraph" w:styleId="ZU" w:customStyle="1">
    <w:name w:val="ZU"/>
    <w:qFormat/>
    <w:pPr>
      <w:widowControl w:val="false"/>
      <w:pBdr>
        <w:top w:val="single" w:sz="12" w:space="1" w:color="000000"/>
      </w:pBdr>
      <w:suppressAutoHyphens w:val="true"/>
      <w:bidi w:val="0"/>
      <w:spacing w:lineRule="auto" w:line="259" w:before="0" w:after="160"/>
      <w:jc w:val="right"/>
    </w:pPr>
    <w:rPr>
      <w:rFonts w:ascii="Arial" w:hAnsi="Arial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AN" w:customStyle="1">
    <w:name w:val="TAN"/>
    <w:basedOn w:val="TAL"/>
    <w:qFormat/>
    <w:pPr>
      <w:ind w:left="851" w:hanging="851"/>
    </w:pPr>
    <w:rPr/>
  </w:style>
  <w:style w:type="paragraph" w:styleId="ZH" w:customStyle="1">
    <w:name w:val="ZH"/>
    <w:qFormat/>
    <w:pPr>
      <w:widowControl w:val="false"/>
      <w:suppressAutoHyphens w:val="true"/>
      <w:bidi w:val="0"/>
      <w:spacing w:lineRule="auto" w:line="259" w:before="0" w:after="160"/>
      <w:jc w:val="left"/>
    </w:pPr>
    <w:rPr>
      <w:rFonts w:ascii="Arial" w:hAnsi="Arial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F" w:customStyle="1">
    <w:name w:val="TF"/>
    <w:basedOn w:val="TH"/>
    <w:qFormat/>
    <w:pPr>
      <w:keepNext w:val="false"/>
      <w:spacing w:before="0" w:after="240"/>
    </w:pPr>
    <w:rPr/>
  </w:style>
  <w:style w:type="paragraph" w:styleId="ZG" w:customStyle="1">
    <w:name w:val="ZG"/>
    <w:qFormat/>
    <w:pPr>
      <w:widowControl w:val="false"/>
      <w:suppressAutoHyphens w:val="true"/>
      <w:bidi w:val="0"/>
      <w:spacing w:lineRule="auto" w:line="259" w:before="0" w:after="160"/>
      <w:jc w:val="right"/>
    </w:pPr>
    <w:rPr>
      <w:rFonts w:ascii="Arial" w:hAnsi="Arial" w:eastAsia="Calibri" w:cs="Calibri"/>
      <w:color w:val="auto"/>
      <w:kern w:val="0"/>
      <w:sz w:val="22"/>
      <w:szCs w:val="22"/>
      <w:lang w:val="en-US" w:eastAsia="zh-CN" w:bidi="hi-IN"/>
    </w:rPr>
  </w:style>
  <w:style w:type="paragraph" w:styleId="ListBullet3">
    <w:name w:val="List Bullet 3"/>
    <w:basedOn w:val="List"/>
    <w:semiHidden/>
    <w:qFormat/>
    <w:pPr>
      <w:ind w:left="851" w:hanging="284"/>
    </w:pPr>
    <w:rPr/>
  </w:style>
  <w:style w:type="paragraph" w:styleId="ListBullet4">
    <w:name w:val="List Bullet 4"/>
    <w:basedOn w:val="ListBullet3"/>
    <w:semiHidden/>
    <w:qFormat/>
    <w:pPr>
      <w:ind w:left="1418" w:hanging="0"/>
    </w:pPr>
    <w:rPr/>
  </w:style>
  <w:style w:type="paragraph" w:styleId="ListBullet5">
    <w:name w:val="List Bullet 5"/>
    <w:basedOn w:val="ListBullet4"/>
    <w:semiHidden/>
    <w:qFormat/>
    <w:pPr>
      <w:ind w:left="1702" w:hanging="0"/>
    </w:pPr>
    <w:rPr/>
  </w:style>
  <w:style w:type="paragraph" w:styleId="B2" w:customStyle="1">
    <w:name w:val="B2"/>
    <w:basedOn w:val="ListBullet3"/>
    <w:qFormat/>
    <w:pPr/>
    <w:rPr/>
  </w:style>
  <w:style w:type="paragraph" w:styleId="B3" w:customStyle="1">
    <w:name w:val="B3"/>
    <w:basedOn w:val="ListBullet4"/>
    <w:qFormat/>
    <w:pPr/>
    <w:rPr/>
  </w:style>
  <w:style w:type="paragraph" w:styleId="B4" w:customStyle="1">
    <w:name w:val="B4"/>
    <w:basedOn w:val="ListBullet5"/>
    <w:qFormat/>
    <w:pPr/>
    <w:rPr/>
  </w:style>
  <w:style w:type="paragraph" w:styleId="B5" w:customStyle="1">
    <w:name w:val="B5"/>
    <w:basedOn w:val="ListNumber"/>
    <w:qFormat/>
    <w:pPr/>
    <w:rPr/>
  </w:style>
  <w:style w:type="paragraph" w:styleId="ZTD" w:customStyle="1">
    <w:name w:val="ZTD"/>
    <w:basedOn w:val="ZB"/>
    <w:qFormat/>
    <w:pPr/>
    <w:rPr>
      <w:i w:val="false"/>
      <w:sz w:val="40"/>
    </w:rPr>
  </w:style>
  <w:style w:type="paragraph" w:styleId="ZV" w:customStyle="1">
    <w:name w:val="ZV"/>
    <w:basedOn w:val="ZU"/>
    <w:qFormat/>
    <w:pPr/>
    <w:rPr/>
  </w:style>
  <w:style w:type="paragraph" w:styleId="Indexheading">
    <w:name w:val="index heading"/>
    <w:basedOn w:val="LOnormal1"/>
    <w:next w:val="LOnormal1"/>
    <w:semiHidden/>
    <w:qFormat/>
    <w:pPr>
      <w:pBdr>
        <w:top w:val="single" w:sz="12" w:space="0" w:color="000000"/>
      </w:pBdr>
      <w:spacing w:before="360" w:after="240"/>
    </w:pPr>
    <w:rPr>
      <w:b/>
      <w:i/>
      <w:sz w:val="26"/>
    </w:rPr>
  </w:style>
  <w:style w:type="paragraph" w:styleId="Comment" w:customStyle="1">
    <w:name w:val="Comment"/>
    <w:basedOn w:val="TextBody"/>
    <w:next w:val="TextBody"/>
    <w:qFormat/>
    <w:pPr>
      <w:widowControl w:val="false"/>
      <w:spacing w:before="0" w:after="120"/>
    </w:pPr>
    <w:rPr>
      <w:i/>
    </w:rPr>
  </w:style>
  <w:style w:type="paragraph" w:styleId="Reference" w:customStyle="1">
    <w:name w:val="Reference"/>
    <w:basedOn w:val="LOnormal1"/>
    <w:qFormat/>
    <w:pPr>
      <w:widowControl w:val="false"/>
      <w:spacing w:before="0" w:after="120"/>
      <w:ind w:left="900" w:hanging="900"/>
    </w:pPr>
    <w:rPr/>
  </w:style>
  <w:style w:type="paragraph" w:styleId="Note" w:customStyle="1">
    <w:name w:val="Note"/>
    <w:basedOn w:val="LOnormal1"/>
    <w:next w:val="LOnormal1"/>
    <w:qFormat/>
    <w:pPr/>
    <w:rPr>
      <w:i/>
    </w:rPr>
  </w:style>
  <w:style w:type="paragraph" w:styleId="Caption1">
    <w:name w:val="caption"/>
    <w:basedOn w:val="LOnormal1"/>
    <w:next w:val="LOnormal1"/>
    <w:qFormat/>
    <w:pPr>
      <w:spacing w:before="120" w:after="240"/>
      <w:jc w:val="center"/>
    </w:pPr>
    <w:rPr>
      <w:b/>
    </w:rPr>
  </w:style>
  <w:style w:type="paragraph" w:styleId="Style5" w:customStyle="1">
    <w:name w:val="表タイトル"/>
    <w:basedOn w:val="LOnormal1"/>
    <w:qFormat/>
    <w:pPr>
      <w:widowControl w:val="false"/>
      <w:spacing w:before="0" w:after="0"/>
      <w:jc w:val="both"/>
    </w:pPr>
    <w:rPr>
      <w:rFonts w:ascii="Arial" w:hAnsi="Arial" w:eastAsia="MS Mincho"/>
      <w:b/>
      <w:kern w:val="2"/>
    </w:rPr>
  </w:style>
  <w:style w:type="paragraph" w:styleId="BodyText2">
    <w:name w:val="Body Text 2"/>
    <w:basedOn w:val="LOnormal1"/>
    <w:semiHidden/>
    <w:qFormat/>
    <w:pPr/>
    <w:rPr>
      <w:rFonts w:ascii="Arial" w:hAnsi="Arial"/>
      <w:sz w:val="24"/>
    </w:rPr>
  </w:style>
  <w:style w:type="paragraph" w:styleId="EditorsNote1" w:customStyle="1">
    <w:name w:val="Editors Note"/>
    <w:basedOn w:val="LOnormal1"/>
    <w:qFormat/>
    <w:pPr/>
    <w:rPr/>
  </w:style>
  <w:style w:type="paragraph" w:styleId="BodyText3">
    <w:name w:val="Body Text 3"/>
    <w:basedOn w:val="LOnormal1"/>
    <w:semiHidden/>
    <w:qFormat/>
    <w:pPr/>
    <w:rPr>
      <w:color w:val="000000"/>
    </w:rPr>
  </w:style>
  <w:style w:type="paragraph" w:styleId="Figure" w:customStyle="1">
    <w:name w:val="Figure"/>
    <w:basedOn w:val="LOnormal1"/>
    <w:next w:val="LOnormal1"/>
    <w:qFormat/>
    <w:pPr>
      <w:spacing w:before="0" w:after="0"/>
    </w:pPr>
    <w:rPr>
      <w:rFonts w:ascii="Helvetica" w:hAnsi="Helvetica"/>
      <w:b/>
      <w:i/>
      <w:sz w:val="16"/>
      <w:lang w:val="de-DE"/>
    </w:rPr>
  </w:style>
  <w:style w:type="paragraph" w:styleId="Beschriftungcap" w:customStyle="1">
    <w:name w:val="Beschriftung.cap"/>
    <w:basedOn w:val="LOnormal1"/>
    <w:next w:val="TextBody"/>
    <w:qFormat/>
    <w:pPr>
      <w:spacing w:before="120" w:after="240"/>
      <w:jc w:val="center"/>
    </w:pPr>
    <w:rPr>
      <w:rFonts w:ascii="Arial" w:hAnsi="Arial"/>
      <w:b/>
    </w:rPr>
  </w:style>
  <w:style w:type="paragraph" w:styleId="Normalstrike" w:customStyle="1">
    <w:name w:val="Normalstrike"/>
    <w:basedOn w:val="LOnormal1"/>
    <w:qFormat/>
    <w:pPr>
      <w:spacing w:before="120" w:after="0"/>
    </w:pPr>
    <w:rPr>
      <w:strike/>
    </w:rPr>
  </w:style>
  <w:style w:type="paragraph" w:styleId="ListBulletLast" w:customStyle="1">
    <w:name w:val="List Bullet Last"/>
    <w:basedOn w:val="ListBullet"/>
    <w:next w:val="TextBody"/>
    <w:qFormat/>
    <w:pPr>
      <w:spacing w:before="0" w:after="240"/>
      <w:ind w:left="714" w:hanging="357"/>
    </w:pPr>
    <w:rPr>
      <w:rFonts w:ascii="Arial" w:hAnsi="Arial"/>
    </w:rPr>
  </w:style>
  <w:style w:type="paragraph" w:styleId="Style6" w:customStyle="1">
    <w:name w:val="佐藤２"/>
    <w:basedOn w:val="LOnormal1"/>
    <w:qFormat/>
    <w:pPr/>
    <w:rPr>
      <w:rFonts w:eastAsia="MS Mincho"/>
    </w:rPr>
  </w:style>
  <w:style w:type="paragraph" w:styleId="00BodyText" w:customStyle="1">
    <w:name w:val="00 BodyText"/>
    <w:basedOn w:val="LOnormal1"/>
    <w:qFormat/>
    <w:pPr>
      <w:spacing w:before="120" w:after="220"/>
    </w:pPr>
    <w:rPr>
      <w:rFonts w:eastAsia="MS Mincho"/>
    </w:rPr>
  </w:style>
  <w:style w:type="paragraph" w:styleId="TitleText" w:customStyle="1">
    <w:name w:val="Title Text"/>
    <w:basedOn w:val="00BodyText"/>
    <w:next w:val="LOnormal1"/>
    <w:qFormat/>
    <w:pPr>
      <w:spacing w:before="0" w:after="220"/>
    </w:pPr>
    <w:rPr>
      <w:rFonts w:ascii="Arial" w:hAnsi="Arial" w:eastAsia="Times New Roman"/>
      <w:b/>
    </w:rPr>
  </w:style>
  <w:style w:type="paragraph" w:styleId="TableText" w:customStyle="1">
    <w:name w:val="Table_Text"/>
    <w:basedOn w:val="LOnormal1"/>
    <w:qFormat/>
    <w:pPr>
      <w:tabs>
        <w:tab w:val="clear" w:pos="720"/>
        <w:tab w:val="left" w:pos="284" w:leader="none"/>
        <w:tab w:val="left" w:pos="567" w:leader="none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left" w:pos="3402" w:leader="none"/>
        <w:tab w:val="left" w:pos="3686" w:leader="none"/>
        <w:tab w:val="left" w:pos="3969" w:leader="none"/>
      </w:tabs>
      <w:spacing w:before="57" w:after="57"/>
    </w:pPr>
    <w:rPr>
      <w:sz w:val="24"/>
      <w:lang w:eastAsia="en-US"/>
    </w:rPr>
  </w:style>
  <w:style w:type="paragraph" w:styleId="BodyTextIndent3">
    <w:name w:val="Body Text Indent 3"/>
    <w:basedOn w:val="LOnormal1"/>
    <w:semiHidden/>
    <w:qFormat/>
    <w:pPr>
      <w:spacing w:before="0" w:after="0"/>
      <w:ind w:left="567" w:hanging="0"/>
      <w:jc w:val="both"/>
    </w:pPr>
    <w:rPr/>
  </w:style>
  <w:style w:type="paragraph" w:styleId="Annotationtext">
    <w:name w:val="annotation text"/>
    <w:basedOn w:val="LOnormal1"/>
    <w:semiHidden/>
    <w:qFormat/>
    <w:pPr>
      <w:spacing w:before="0" w:after="0"/>
    </w:pPr>
    <w:rPr/>
  </w:style>
  <w:style w:type="paragraph" w:styleId="TextBodyIndent">
    <w:name w:val="Body Text Indent"/>
    <w:basedOn w:val="LOnormal1"/>
    <w:semiHidden/>
    <w:pPr>
      <w:ind w:left="284" w:hanging="0"/>
    </w:pPr>
    <w:rPr/>
  </w:style>
  <w:style w:type="paragraph" w:styleId="ListofMilestones" w:customStyle="1">
    <w:name w:val="List of Milestones"/>
    <w:basedOn w:val="B1"/>
    <w:next w:val="B1"/>
    <w:qFormat/>
    <w:pPr>
      <w:spacing w:before="0" w:after="0"/>
      <w:ind w:left="283" w:hanging="283"/>
    </w:pPr>
    <w:rPr>
      <w:rFonts w:ascii="Arial" w:hAnsi="Arial"/>
      <w:sz w:val="16"/>
    </w:rPr>
  </w:style>
  <w:style w:type="paragraph" w:styleId="DocumentMap">
    <w:name w:val="Document Map"/>
    <w:basedOn w:val="LOnormal1"/>
    <w:semiHidden/>
    <w:qFormat/>
    <w:pPr>
      <w:shd w:val="clear" w:color="auto" w:fill="000080"/>
    </w:pPr>
    <w:rPr>
      <w:rFonts w:ascii="Tahoma" w:hAnsi="Tahoma"/>
    </w:rPr>
  </w:style>
  <w:style w:type="paragraph" w:styleId="ListParagraph">
    <w:name w:val="List Paragraph"/>
    <w:basedOn w:val="LOnormal1"/>
    <w:uiPriority w:val="34"/>
    <w:qFormat/>
    <w:pPr>
      <w:spacing w:before="0" w:after="160"/>
      <w:ind w:left="720" w:hanging="0"/>
      <w:contextualSpacing/>
    </w:pPr>
    <w:rPr/>
  </w:style>
  <w:style w:type="paragraph" w:styleId="Subtitle">
    <w:name w:val="Subtitle"/>
    <w:basedOn w:val="LOnormal1"/>
    <w:next w:val="LO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Onormal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  <w:rsid w:val="00964350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martsupport.lenovo.com/us/en/products/smart/smart-edge/thinkedge-se70/12a7/12a7s00e/solutions/ht513731" TargetMode="External"/><Relationship Id="rId3" Type="http://schemas.openxmlformats.org/officeDocument/2006/relationships/hyperlink" Target="https://support.lenovo.com/us/en/solutions/ht513706-thinkedge-se70-service-and-support-overview" TargetMode="Externa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jpe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<Relationship Id="rId2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irSD9RgOIvUc4kkvLpmEattQXvg==">AMUW2mUUWRDrObj5tzE/NREKU4WA6ZO/d0TPDVfz37/OKtp5MS9TK+bJa6qnrxihRhC24H6TAVOtRigyeRpix+7nWndipQXn2sHqloZXxUHtQ51cXmXYBAsWly2AjgZGaqnXFhUQyAjWzaTsOm8G0Gae4eEWe6vCaLTqwR3gyf+ufKCinwLv6SRenDxGLmT3+zIkpe6dUAZBBEFsZjeuZFfKRrRF0BGMNU3wi20xkACyh7sIdJQnMuX+rq3+aNegwydJMfIeB7QpdyYWtsx6YYCu2RuAcR+0Lg/iztaqcbiPv5ZUicg+uNYgLAxma2eoNIt9Hts9dF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11</Pages>
  <Words>653</Words>
  <Characters>4179</Characters>
  <CharactersWithSpaces>4758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2020-12-24T17:13:00Z</dcterms:created>
  <dc:creator>Nicolas Drevon</dc:creator>
  <dc:description/>
  <dc:language>en-US</dc:language>
  <cp:lastModifiedBy/>
  <dcterms:modified xsi:type="dcterms:W3CDTF">2023-02-28T00:18:31Z</dcterms:modified>
  <cp:revision>2</cp:revision>
  <dc:subject/>
  <dc:title/>
</cp:coreProperties>
</file>