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D5472" w14:textId="77777777" w:rsidR="00065F0F" w:rsidRDefault="00000000">
      <w:pPr>
        <w:pStyle w:val="LO-normal1"/>
        <w:widowControl w:val="0"/>
        <w:spacing w:after="0" w:line="240" w:lineRule="auto"/>
        <w:jc w:val="right"/>
        <w:rPr>
          <w:rFonts w:ascii="Arial" w:eastAsia="Arial" w:hAnsi="Arial" w:cs="Arial"/>
          <w:b/>
          <w:color w:val="000000"/>
          <w:sz w:val="34"/>
          <w:szCs w:val="34"/>
        </w:rPr>
      </w:pPr>
      <w:r>
        <w:rPr>
          <w:rFonts w:ascii="Arial" w:eastAsia="Arial" w:hAnsi="Arial" w:cs="Arial"/>
          <w:b/>
          <w:sz w:val="34"/>
          <w:szCs w:val="34"/>
        </w:rPr>
        <w:t>D</w:t>
      </w:r>
      <w:bookmarkStart w:id="0" w:name="bookmark=id.30j0zll"/>
      <w:bookmarkStart w:id="1" w:name="bookmark=id.1fob9te"/>
      <w:bookmarkStart w:id="2" w:name="bookmark=id.gjdgxs"/>
      <w:bookmarkEnd w:id="0"/>
      <w:bookmarkEnd w:id="1"/>
      <w:bookmarkEnd w:id="2"/>
      <w:r>
        <w:rPr>
          <w:rFonts w:ascii="Arial" w:eastAsia="Arial" w:hAnsi="Arial" w:cs="Arial"/>
          <w:b/>
          <w:color w:val="000000"/>
          <w:sz w:val="34"/>
          <w:szCs w:val="34"/>
        </w:rPr>
        <w:t>-ESCA 2 Project</w:t>
      </w:r>
    </w:p>
    <w:p w14:paraId="0A7D5D9A" w14:textId="77777777" w:rsidR="00065F0F" w:rsidRDefault="00065F0F">
      <w:pPr>
        <w:pStyle w:val="LO-normal1"/>
        <w:widowControl w:val="0"/>
        <w:spacing w:after="0" w:line="240" w:lineRule="auto"/>
        <w:jc w:val="right"/>
        <w:rPr>
          <w:rFonts w:ascii="Arial" w:eastAsia="Arial" w:hAnsi="Arial" w:cs="Arial"/>
          <w:b/>
          <w:color w:val="000000"/>
          <w:sz w:val="34"/>
          <w:szCs w:val="34"/>
        </w:rPr>
      </w:pPr>
    </w:p>
    <w:p w14:paraId="067C9BAA" w14:textId="77777777" w:rsidR="00065F0F" w:rsidRDefault="00000000">
      <w:pPr>
        <w:pStyle w:val="LO-normal1"/>
        <w:widowControl w:val="0"/>
        <w:spacing w:after="0" w:line="240" w:lineRule="auto"/>
        <w:jc w:val="right"/>
        <w:rPr>
          <w:rFonts w:ascii="Arial" w:eastAsia="Arial" w:hAnsi="Arial" w:cs="Arial"/>
          <w:b/>
          <w:color w:val="333333"/>
          <w:sz w:val="40"/>
          <w:szCs w:val="40"/>
        </w:rPr>
      </w:pPr>
      <w:r>
        <w:rPr>
          <w:rFonts w:ascii="Arial" w:eastAsia="Arial" w:hAnsi="Arial" w:cs="Arial"/>
          <w:b/>
          <w:color w:val="000000"/>
          <w:sz w:val="40"/>
          <w:szCs w:val="40"/>
        </w:rPr>
        <w:t xml:space="preserve">Setup environment on </w:t>
      </w:r>
      <w:r>
        <w:rPr>
          <w:rFonts w:ascii="Arial" w:eastAsia="Arial" w:hAnsi="Arial" w:cs="Arial"/>
          <w:b/>
          <w:sz w:val="40"/>
          <w:szCs w:val="40"/>
        </w:rPr>
        <w:t>ThinkEdge SE70-</w:t>
      </w:r>
      <w:r w:rsidRPr="001F50B2">
        <w:rPr>
          <w:rFonts w:ascii="Arial" w:eastAsia="Arial" w:hAnsi="Arial" w:cs="Arial"/>
          <w:b/>
          <w:color w:val="000000" w:themeColor="text1"/>
          <w:sz w:val="40"/>
          <w:szCs w:val="40"/>
        </w:rPr>
        <w:t>12A7S00E Guide</w:t>
      </w:r>
    </w:p>
    <w:p w14:paraId="756C7D81" w14:textId="77777777" w:rsidR="00065F0F" w:rsidRDefault="00065F0F">
      <w:pPr>
        <w:pStyle w:val="LO-normal1"/>
        <w:widowControl w:val="0"/>
        <w:spacing w:after="0" w:line="240" w:lineRule="auto"/>
        <w:jc w:val="right"/>
        <w:rPr>
          <w:rFonts w:ascii="Arial" w:eastAsia="Arial" w:hAnsi="Arial" w:cs="Arial"/>
          <w:b/>
          <w:sz w:val="40"/>
          <w:szCs w:val="40"/>
        </w:rPr>
      </w:pPr>
    </w:p>
    <w:p w14:paraId="5E17B945" w14:textId="77777777" w:rsidR="00065F0F" w:rsidRDefault="00065F0F">
      <w:pPr>
        <w:pStyle w:val="LO-normal1"/>
        <w:widowControl w:val="0"/>
        <w:spacing w:after="0" w:line="240" w:lineRule="auto"/>
        <w:jc w:val="center"/>
        <w:rPr>
          <w:rFonts w:ascii="Arial" w:eastAsia="Arial" w:hAnsi="Arial" w:cs="Arial"/>
          <w:b/>
          <w:color w:val="000000"/>
          <w:sz w:val="34"/>
          <w:szCs w:val="34"/>
        </w:rPr>
      </w:pPr>
    </w:p>
    <w:p w14:paraId="4F2B6C33" w14:textId="77777777" w:rsidR="00065F0F" w:rsidRDefault="00065F0F">
      <w:pPr>
        <w:pStyle w:val="LO-normal1"/>
        <w:rPr>
          <w:rFonts w:ascii="Arial" w:eastAsia="Arial" w:hAnsi="Arial" w:cs="Arial"/>
        </w:rPr>
      </w:pPr>
    </w:p>
    <w:p w14:paraId="4FE2BC17" w14:textId="77777777" w:rsidR="00065F0F" w:rsidRDefault="00065F0F">
      <w:pPr>
        <w:pStyle w:val="LO-normal1"/>
        <w:rPr>
          <w:rFonts w:ascii="Arial" w:eastAsia="Arial" w:hAnsi="Arial" w:cs="Arial"/>
        </w:rPr>
      </w:pPr>
    </w:p>
    <w:p w14:paraId="485696D8" w14:textId="77777777" w:rsidR="00065F0F" w:rsidRDefault="00065F0F">
      <w:pPr>
        <w:pStyle w:val="LO-normal1"/>
        <w:rPr>
          <w:rFonts w:ascii="Arial" w:eastAsia="Arial" w:hAnsi="Arial" w:cs="Arial"/>
        </w:rPr>
      </w:pPr>
    </w:p>
    <w:p w14:paraId="3CE5CA2A" w14:textId="77777777" w:rsidR="00065F0F" w:rsidRDefault="00065F0F">
      <w:pPr>
        <w:pStyle w:val="LO-normal1"/>
        <w:rPr>
          <w:rFonts w:ascii="Arial" w:eastAsia="Arial" w:hAnsi="Arial" w:cs="Arial"/>
        </w:rPr>
      </w:pPr>
    </w:p>
    <w:p w14:paraId="56898419" w14:textId="77777777" w:rsidR="00065F0F" w:rsidRDefault="00065F0F">
      <w:pPr>
        <w:pStyle w:val="LO-normal1"/>
        <w:rPr>
          <w:rFonts w:ascii="Arial" w:eastAsia="Arial" w:hAnsi="Arial" w:cs="Arial"/>
        </w:rPr>
      </w:pPr>
    </w:p>
    <w:p w14:paraId="749DA0ED" w14:textId="77777777" w:rsidR="00065F0F" w:rsidRDefault="00065F0F">
      <w:pPr>
        <w:pStyle w:val="LO-normal1"/>
        <w:rPr>
          <w:rFonts w:ascii="Arial" w:eastAsia="Arial" w:hAnsi="Arial" w:cs="Arial"/>
        </w:rPr>
      </w:pPr>
    </w:p>
    <w:p w14:paraId="5E3388E0" w14:textId="77777777" w:rsidR="00065F0F" w:rsidRDefault="00065F0F">
      <w:pPr>
        <w:pStyle w:val="LO-normal1"/>
        <w:rPr>
          <w:rFonts w:ascii="Arial" w:eastAsia="Arial" w:hAnsi="Arial" w:cs="Arial"/>
        </w:rPr>
      </w:pPr>
    </w:p>
    <w:p w14:paraId="7A16DF0D" w14:textId="77777777" w:rsidR="00065F0F" w:rsidRDefault="00065F0F">
      <w:pPr>
        <w:pStyle w:val="LO-normal1"/>
        <w:rPr>
          <w:rFonts w:ascii="Arial" w:eastAsia="Arial" w:hAnsi="Arial" w:cs="Arial"/>
        </w:rPr>
      </w:pPr>
    </w:p>
    <w:p w14:paraId="5A77E238" w14:textId="77777777" w:rsidR="00065F0F" w:rsidRDefault="00065F0F">
      <w:pPr>
        <w:pStyle w:val="LO-normal1"/>
        <w:rPr>
          <w:rFonts w:ascii="Arial" w:eastAsia="Arial" w:hAnsi="Arial" w:cs="Arial"/>
        </w:rPr>
      </w:pPr>
    </w:p>
    <w:p w14:paraId="442E58C8" w14:textId="77777777" w:rsidR="00065F0F" w:rsidRDefault="00065F0F">
      <w:pPr>
        <w:pStyle w:val="LO-normal1"/>
        <w:rPr>
          <w:rFonts w:ascii="Arial" w:eastAsia="Arial" w:hAnsi="Arial" w:cs="Arial"/>
        </w:rPr>
      </w:pPr>
    </w:p>
    <w:p w14:paraId="4110D3B6" w14:textId="77777777" w:rsidR="00065F0F" w:rsidRDefault="00065F0F">
      <w:pPr>
        <w:pStyle w:val="LO-normal1"/>
        <w:rPr>
          <w:rFonts w:ascii="Arial" w:eastAsia="Arial" w:hAnsi="Arial" w:cs="Arial"/>
        </w:rPr>
      </w:pPr>
    </w:p>
    <w:p w14:paraId="3D96CBE7" w14:textId="77777777" w:rsidR="00065F0F" w:rsidRDefault="00065F0F">
      <w:pPr>
        <w:pStyle w:val="LO-normal1"/>
        <w:rPr>
          <w:rFonts w:ascii="Arial" w:eastAsia="Arial" w:hAnsi="Arial" w:cs="Arial"/>
        </w:rPr>
      </w:pPr>
    </w:p>
    <w:p w14:paraId="5D192E24" w14:textId="77777777" w:rsidR="00065F0F" w:rsidRDefault="00065F0F">
      <w:pPr>
        <w:pStyle w:val="LO-normal1"/>
        <w:widowControl w:val="0"/>
        <w:spacing w:after="0" w:line="240" w:lineRule="auto"/>
        <w:rPr>
          <w:rFonts w:ascii="Arial" w:eastAsia="Arial" w:hAnsi="Arial" w:cs="Arial"/>
          <w:color w:val="000000"/>
          <w:sz w:val="32"/>
          <w:szCs w:val="32"/>
        </w:rPr>
      </w:pPr>
    </w:p>
    <w:p w14:paraId="2A0BF106" w14:textId="77777777" w:rsidR="00065F0F" w:rsidRDefault="00065F0F">
      <w:pPr>
        <w:pStyle w:val="LO-normal1"/>
        <w:widowControl w:val="0"/>
        <w:spacing w:after="0" w:line="240" w:lineRule="auto"/>
        <w:rPr>
          <w:rFonts w:ascii="Arial" w:eastAsia="Arial" w:hAnsi="Arial" w:cs="Arial"/>
          <w:color w:val="000000"/>
          <w:sz w:val="32"/>
          <w:szCs w:val="32"/>
        </w:rPr>
      </w:pPr>
    </w:p>
    <w:p w14:paraId="272A33C5" w14:textId="77777777" w:rsidR="00065F0F" w:rsidRDefault="00000000">
      <w:pPr>
        <w:pStyle w:val="LO-normal1"/>
        <w:widowControl w:val="0"/>
        <w:pBdr>
          <w:bottom w:val="single" w:sz="12" w:space="1" w:color="000000"/>
        </w:pBdr>
        <w:spacing w:after="0" w:line="240" w:lineRule="auto"/>
        <w:jc w:val="right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48"/>
          <w:szCs w:val="48"/>
        </w:rPr>
        <w:t>SPARC Laboratory</w:t>
      </w:r>
    </w:p>
    <w:p w14:paraId="1910D613" w14:textId="77777777" w:rsidR="00065F0F" w:rsidRDefault="00000000">
      <w:pPr>
        <w:pStyle w:val="LO-normal1"/>
        <w:widowControl w:val="0"/>
        <w:spacing w:after="0" w:line="240" w:lineRule="auto"/>
        <w:jc w:val="right"/>
        <w:rPr>
          <w:rFonts w:ascii="Arial" w:eastAsia="Arial" w:hAnsi="Arial" w:cs="Arial"/>
          <w:i/>
          <w:color w:val="000000"/>
          <w:sz w:val="32"/>
          <w:szCs w:val="32"/>
        </w:rPr>
      </w:pPr>
      <w:r>
        <w:rPr>
          <w:rFonts w:ascii="Arial" w:eastAsia="Arial" w:hAnsi="Arial" w:cs="Arial"/>
          <w:i/>
          <w:color w:val="000000"/>
          <w:sz w:val="32"/>
          <w:szCs w:val="32"/>
        </w:rPr>
        <w:t>Technical Report</w:t>
      </w:r>
      <w:bookmarkStart w:id="3" w:name="bookmark=id.3znysh7"/>
      <w:bookmarkEnd w:id="3"/>
    </w:p>
    <w:p w14:paraId="35F151A6" w14:textId="77777777" w:rsidR="00065F0F" w:rsidRDefault="00065F0F">
      <w:pPr>
        <w:pStyle w:val="LO-normal1"/>
        <w:widowControl w:val="0"/>
        <w:spacing w:after="0" w:line="240" w:lineRule="auto"/>
        <w:jc w:val="right"/>
        <w:rPr>
          <w:rFonts w:ascii="Arial" w:eastAsia="Arial" w:hAnsi="Arial" w:cs="Arial"/>
          <w:color w:val="000000"/>
          <w:sz w:val="20"/>
          <w:szCs w:val="20"/>
        </w:rPr>
      </w:pPr>
    </w:p>
    <w:p w14:paraId="05D6105F" w14:textId="77777777" w:rsidR="00065F0F" w:rsidRDefault="00065F0F">
      <w:pPr>
        <w:pStyle w:val="LO-normal1"/>
        <w:widowControl w:val="0"/>
        <w:pBdr>
          <w:top w:val="single" w:sz="12" w:space="1" w:color="000000"/>
        </w:pBdr>
        <w:spacing w:after="0" w:line="240" w:lineRule="auto"/>
        <w:jc w:val="right"/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W w:w="9600" w:type="dxa"/>
        <w:tblInd w:w="10" w:type="dxa"/>
        <w:tblLook w:val="0000" w:firstRow="0" w:lastRow="0" w:firstColumn="0" w:lastColumn="0" w:noHBand="0" w:noVBand="0"/>
      </w:tblPr>
      <w:tblGrid>
        <w:gridCol w:w="2920"/>
        <w:gridCol w:w="6680"/>
      </w:tblGrid>
      <w:tr w:rsidR="00065F0F" w14:paraId="56D0A9AF" w14:textId="77777777">
        <w:trPr>
          <w:trHeight w:val="293"/>
        </w:trPr>
        <w:tc>
          <w:tcPr>
            <w:tcW w:w="292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003EAF6F" w14:textId="77777777" w:rsidR="00065F0F" w:rsidRDefault="00000000">
            <w:pPr>
              <w:pStyle w:val="LO-normal1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Created by</w:t>
            </w:r>
          </w:p>
        </w:tc>
        <w:tc>
          <w:tcPr>
            <w:tcW w:w="66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7FDCDB29" w14:textId="77777777" w:rsidR="00065F0F" w:rsidRDefault="00000000">
            <w:pPr>
              <w:pStyle w:val="LO-normal1"/>
              <w:spacing w:line="271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Ho Trong Thanh</w:t>
            </w:r>
          </w:p>
        </w:tc>
      </w:tr>
      <w:tr w:rsidR="00065F0F" w14:paraId="1BEF26EA" w14:textId="77777777">
        <w:trPr>
          <w:trHeight w:val="282"/>
        </w:trPr>
        <w:tc>
          <w:tcPr>
            <w:tcW w:w="292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1E0A751E" w14:textId="77777777" w:rsidR="00065F0F" w:rsidRDefault="00000000">
            <w:pPr>
              <w:pStyle w:val="LO-normal1"/>
              <w:spacing w:line="271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Date of Report:</w:t>
            </w:r>
          </w:p>
        </w:tc>
        <w:tc>
          <w:tcPr>
            <w:tcW w:w="66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123BD1E0" w14:textId="77777777" w:rsidR="00065F0F" w:rsidRDefault="00000000">
            <w:pPr>
              <w:pStyle w:val="LO-normal1"/>
              <w:spacing w:line="271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16 Jan-2023</w:t>
            </w:r>
          </w:p>
        </w:tc>
      </w:tr>
      <w:tr w:rsidR="00065F0F" w14:paraId="2DF3C741" w14:textId="77777777">
        <w:trPr>
          <w:trHeight w:val="282"/>
        </w:trPr>
        <w:tc>
          <w:tcPr>
            <w:tcW w:w="292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40B49CC0" w14:textId="77777777" w:rsidR="00065F0F" w:rsidRDefault="00000000">
            <w:pPr>
              <w:pStyle w:val="LO-normal1"/>
              <w:spacing w:line="271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Reporting Period:</w:t>
            </w:r>
          </w:p>
        </w:tc>
        <w:tc>
          <w:tcPr>
            <w:tcW w:w="66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6BEE3F00" w14:textId="77777777" w:rsidR="00065F0F" w:rsidRDefault="00065F0F">
            <w:pPr>
              <w:pStyle w:val="LO-normal1"/>
              <w:spacing w:line="271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14:paraId="7C2FE3F3" w14:textId="77777777" w:rsidR="00065F0F" w:rsidRDefault="00065F0F">
      <w:pPr>
        <w:pStyle w:val="LO-normal1"/>
        <w:rPr>
          <w:rFonts w:ascii="Arial" w:eastAsia="Arial" w:hAnsi="Arial" w:cs="Arial"/>
          <w:color w:val="000000"/>
        </w:rPr>
      </w:pPr>
    </w:p>
    <w:p w14:paraId="5448CB3A" w14:textId="77777777" w:rsidR="00065F0F" w:rsidRDefault="00000000">
      <w:pPr>
        <w:pStyle w:val="LO-normal1"/>
        <w:spacing w:after="0" w:line="240" w:lineRule="auto"/>
        <w:rPr>
          <w:rFonts w:ascii="Arial" w:eastAsia="Arial" w:hAnsi="Arial" w:cs="Arial"/>
        </w:rPr>
      </w:pPr>
      <w:r>
        <w:br w:type="page"/>
      </w:r>
    </w:p>
    <w:p w14:paraId="07A943EB" w14:textId="77777777" w:rsidR="00065F0F" w:rsidRDefault="00065F0F">
      <w:pPr>
        <w:pStyle w:val="LO-normal1"/>
        <w:keepNext/>
        <w:rPr>
          <w:rFonts w:ascii="Arial" w:eastAsia="Arial" w:hAnsi="Arial" w:cs="Arial"/>
        </w:rPr>
      </w:pPr>
    </w:p>
    <w:p w14:paraId="039F4BAB" w14:textId="77777777" w:rsidR="00065F0F" w:rsidRDefault="00000000">
      <w:pPr>
        <w:pStyle w:val="LO-normal1"/>
        <w:pBdr>
          <w:top w:val="single" w:sz="12" w:space="1" w:color="000000"/>
        </w:pBdr>
        <w:spacing w:after="240"/>
        <w:rPr>
          <w:rFonts w:ascii="Arial" w:eastAsia="Arial" w:hAnsi="Arial" w:cs="Arial"/>
          <w:color w:val="000000"/>
          <w:sz w:val="36"/>
          <w:szCs w:val="36"/>
        </w:rPr>
      </w:pPr>
      <w:r>
        <w:rPr>
          <w:rFonts w:ascii="Arial" w:eastAsia="Arial" w:hAnsi="Arial" w:cs="Arial"/>
          <w:color w:val="000000"/>
          <w:sz w:val="36"/>
          <w:szCs w:val="36"/>
        </w:rPr>
        <w:t>Foreword</w:t>
      </w:r>
    </w:p>
    <w:p w14:paraId="11268291" w14:textId="77777777" w:rsidR="00065F0F" w:rsidRDefault="00000000">
      <w:pPr>
        <w:pStyle w:val="LO-normal1"/>
        <w:shd w:val="clear" w:color="auto" w:fill="FFFFFF"/>
        <w:spacing w:before="240" w:after="240" w:line="379" w:lineRule="auto"/>
        <w:rPr>
          <w:rFonts w:ascii="Arial" w:eastAsia="Arial" w:hAnsi="Arial" w:cs="Arial"/>
          <w:color w:val="2D3748"/>
          <w:sz w:val="24"/>
          <w:szCs w:val="24"/>
        </w:rPr>
      </w:pPr>
      <w:r>
        <w:rPr>
          <w:rFonts w:ascii="Arial" w:eastAsia="Arial" w:hAnsi="Arial" w:cs="Arial"/>
          <w:color w:val="2D3748"/>
          <w:sz w:val="24"/>
          <w:szCs w:val="24"/>
        </w:rPr>
        <w:t>This document shows how to setup environment to training on ThinkEdge SE70-12A7S00E.</w:t>
      </w:r>
    </w:p>
    <w:p w14:paraId="614E08C9" w14:textId="77777777" w:rsidR="00001B02" w:rsidRDefault="00001B02">
      <w:pPr>
        <w:pStyle w:val="LO-normal1"/>
        <w:shd w:val="clear" w:color="auto" w:fill="FFFFFF"/>
        <w:spacing w:before="240" w:after="240" w:line="379" w:lineRule="auto"/>
        <w:rPr>
          <w:rFonts w:ascii="Arial" w:eastAsia="Arial" w:hAnsi="Arial" w:cs="Arial"/>
          <w:color w:val="2D3748"/>
          <w:sz w:val="24"/>
          <w:szCs w:val="24"/>
        </w:rPr>
      </w:pPr>
    </w:p>
    <w:p w14:paraId="0D6BA4EF" w14:textId="4EFF42C5" w:rsidR="00065F0F" w:rsidRDefault="00001B02" w:rsidP="00001B02">
      <w:pPr>
        <w:pStyle w:val="Heading1"/>
      </w:pPr>
      <w:r>
        <w:t xml:space="preserve">I.  </w:t>
      </w:r>
      <w:r w:rsidR="00000000">
        <w:t xml:space="preserve">Flash OS for ThinkEdge SE70-12A7S00E </w:t>
      </w:r>
    </w:p>
    <w:p w14:paraId="75A31766" w14:textId="77777777" w:rsidR="00065F0F" w:rsidRDefault="00000000">
      <w:pPr>
        <w:pStyle w:val="LO-normal1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sz w:val="16"/>
          <w:szCs w:val="16"/>
        </w:rPr>
        <w:t>(Reference :</w:t>
      </w:r>
      <w:r>
        <w:rPr>
          <w:rFonts w:ascii="Arial" w:eastAsia="Arial" w:hAnsi="Arial" w:cs="Arial"/>
          <w:sz w:val="16"/>
          <w:szCs w:val="16"/>
        </w:rPr>
        <w:t xml:space="preserve"> </w:t>
      </w:r>
      <w:hyperlink r:id="rId8">
        <w:r>
          <w:rPr>
            <w:rFonts w:ascii="Arial" w:eastAsia="Arial" w:hAnsi="Arial" w:cs="Arial"/>
            <w:color w:val="1155CC"/>
            <w:sz w:val="16"/>
            <w:szCs w:val="16"/>
            <w:u w:val="single"/>
          </w:rPr>
          <w:t>https://smartsupport.lenovo.com/us/en/products/smart/smart-edge/thinkedge-se70/12a7/12a7s00e/solutions/ht513731</w:t>
        </w:r>
      </w:hyperlink>
      <w:r>
        <w:rPr>
          <w:rFonts w:ascii="Arial" w:eastAsia="Arial" w:hAnsi="Arial" w:cs="Arial"/>
          <w:sz w:val="16"/>
          <w:szCs w:val="16"/>
        </w:rPr>
        <w:t>)</w:t>
      </w:r>
    </w:p>
    <w:p w14:paraId="0CC59533" w14:textId="77777777" w:rsidR="00065F0F" w:rsidRDefault="00065F0F">
      <w:pPr>
        <w:pStyle w:val="LO-normal1"/>
        <w:rPr>
          <w:rFonts w:ascii="Arial" w:eastAsia="Arial" w:hAnsi="Arial" w:cs="Arial"/>
          <w:sz w:val="16"/>
          <w:szCs w:val="16"/>
        </w:rPr>
      </w:pPr>
    </w:p>
    <w:p w14:paraId="12F983CC" w14:textId="77777777" w:rsidR="00065F0F" w:rsidRDefault="00000000">
      <w:pPr>
        <w:pStyle w:val="LO-normal1"/>
        <w:shd w:val="clear" w:color="auto" w:fill="FFFFFF"/>
        <w:spacing w:before="160" w:line="30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To flash OS for ThinkEdge SE70-12A7S00E, follow the steps listed below.</w:t>
      </w:r>
    </w:p>
    <w:p w14:paraId="0941DA6A" w14:textId="77777777" w:rsidR="00065F0F" w:rsidRPr="00001B02" w:rsidRDefault="00000000" w:rsidP="001F50B2">
      <w:pPr>
        <w:pStyle w:val="Heading5"/>
        <w:keepNext w:val="0"/>
        <w:keepLines w:val="0"/>
        <w:numPr>
          <w:ilvl w:val="0"/>
          <w:numId w:val="7"/>
        </w:numPr>
        <w:shd w:val="clear" w:color="auto" w:fill="FFFFFF"/>
        <w:spacing w:before="160" w:line="264" w:lineRule="auto"/>
        <w:rPr>
          <w:b/>
          <w:sz w:val="28"/>
          <w:szCs w:val="28"/>
          <w:u w:val="single"/>
        </w:rPr>
      </w:pPr>
      <w:bookmarkStart w:id="4" w:name="_heading=h.gl9jb6362m3z"/>
      <w:bookmarkEnd w:id="4"/>
      <w:r w:rsidRPr="00001B02">
        <w:rPr>
          <w:b/>
          <w:sz w:val="28"/>
          <w:szCs w:val="28"/>
          <w:u w:val="single"/>
        </w:rPr>
        <w:t xml:space="preserve">Dowload OS Image </w:t>
      </w:r>
    </w:p>
    <w:p w14:paraId="3E64DBEA" w14:textId="77777777" w:rsidR="00065F0F" w:rsidRDefault="00000000">
      <w:pPr>
        <w:pStyle w:val="LO-normal1"/>
        <w:numPr>
          <w:ilvl w:val="0"/>
          <w:numId w:val="2"/>
        </w:numPr>
        <w:shd w:val="clear" w:color="auto" w:fill="FFFFFF"/>
        <w:spacing w:before="320" w:after="0" w:line="300" w:lineRule="auto"/>
      </w:pPr>
      <w:r>
        <w:rPr>
          <w:rFonts w:ascii="Arial" w:eastAsia="Arial" w:hAnsi="Arial" w:cs="Arial"/>
          <w:sz w:val="24"/>
          <w:szCs w:val="24"/>
        </w:rPr>
        <w:t xml:space="preserve">Go to the website : </w:t>
      </w:r>
      <w:hyperlink r:id="rId9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Lenovo Technical Support (support.lenovo.com)</w:t>
        </w:r>
      </w:hyperlink>
    </w:p>
    <w:p w14:paraId="3E557DD2" w14:textId="77777777" w:rsidR="00065F0F" w:rsidRDefault="00000000">
      <w:pPr>
        <w:pStyle w:val="LO-normal1"/>
        <w:numPr>
          <w:ilvl w:val="0"/>
          <w:numId w:val="2"/>
        </w:numPr>
        <w:shd w:val="clear" w:color="auto" w:fill="FFFFFF"/>
        <w:spacing w:after="0" w:line="300" w:lineRule="auto"/>
      </w:pPr>
      <w:r>
        <w:rPr>
          <w:rFonts w:ascii="Arial" w:eastAsia="Arial" w:hAnsi="Arial" w:cs="Arial"/>
          <w:sz w:val="24"/>
          <w:szCs w:val="24"/>
        </w:rPr>
        <w:t xml:space="preserve">Select </w:t>
      </w:r>
      <w:r>
        <w:rPr>
          <w:rFonts w:ascii="Arial" w:eastAsia="Arial" w:hAnsi="Arial" w:cs="Arial"/>
          <w:b/>
          <w:sz w:val="24"/>
          <w:szCs w:val="24"/>
        </w:rPr>
        <w:t>Drivers &amp; Software</w:t>
      </w:r>
      <w:r>
        <w:rPr>
          <w:rFonts w:ascii="Arial" w:eastAsia="Arial" w:hAnsi="Arial" w:cs="Arial"/>
          <w:sz w:val="24"/>
          <w:szCs w:val="24"/>
        </w:rPr>
        <w:t xml:space="preserve">, then select Select </w:t>
      </w:r>
      <w:r>
        <w:rPr>
          <w:rFonts w:ascii="Arial" w:eastAsia="Arial" w:hAnsi="Arial" w:cs="Arial"/>
          <w:b/>
          <w:sz w:val="24"/>
          <w:szCs w:val="24"/>
        </w:rPr>
        <w:t>Order Recovery Media.</w:t>
      </w:r>
      <w:r>
        <w:rPr>
          <w:rFonts w:ascii="Arial" w:eastAsia="Arial" w:hAnsi="Arial" w:cs="Arial"/>
          <w:b/>
          <w:sz w:val="24"/>
          <w:szCs w:val="24"/>
        </w:rPr>
        <w:br/>
      </w:r>
      <w:r>
        <w:rPr>
          <w:noProof/>
        </w:rPr>
        <w:drawing>
          <wp:inline distT="0" distB="0" distL="0" distR="0" wp14:anchorId="225EF17D" wp14:editId="2F63101E">
            <wp:extent cx="4775200" cy="1642745"/>
            <wp:effectExtent l="0" t="0" r="0" b="0"/>
            <wp:docPr id="1" name="image1.jpg" descr="Driv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g" descr="Drivers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A4A6" w14:textId="77777777" w:rsidR="00065F0F" w:rsidRDefault="00000000">
      <w:pPr>
        <w:pStyle w:val="LO-normal1"/>
        <w:numPr>
          <w:ilvl w:val="0"/>
          <w:numId w:val="2"/>
        </w:numPr>
        <w:shd w:val="clear" w:color="auto" w:fill="FFFFFF"/>
        <w:spacing w:after="320" w:line="300" w:lineRule="auto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Select “Click to continue” and </w:t>
      </w:r>
      <w:r>
        <w:rPr>
          <w:rFonts w:ascii="Arial" w:eastAsia="Arial" w:hAnsi="Arial" w:cs="Arial"/>
          <w:sz w:val="24"/>
          <w:szCs w:val="24"/>
          <w:highlight w:val="white"/>
        </w:rPr>
        <w:t xml:space="preserve">enter the ThinkEdge SE70 Serial Number (printed on the case) to dowload OS </w:t>
      </w:r>
      <w:proofErr w:type="gramStart"/>
      <w:r>
        <w:rPr>
          <w:rFonts w:ascii="Arial" w:eastAsia="Arial" w:hAnsi="Arial" w:cs="Arial"/>
          <w:sz w:val="24"/>
          <w:szCs w:val="24"/>
          <w:highlight w:val="white"/>
        </w:rPr>
        <w:t>image</w:t>
      </w:r>
      <w:proofErr w:type="gramEnd"/>
    </w:p>
    <w:p w14:paraId="5C615975" w14:textId="77777777" w:rsidR="00065F0F" w:rsidRDefault="00000000">
      <w:pPr>
        <w:pStyle w:val="LO-normal1"/>
        <w:shd w:val="clear" w:color="auto" w:fill="FFFFFF"/>
        <w:spacing w:before="320" w:after="320" w:line="300" w:lineRule="auto"/>
        <w:ind w:left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66E2239" wp14:editId="4A239795">
            <wp:extent cx="5415915" cy="1962150"/>
            <wp:effectExtent l="0" t="0" r="0" b="0"/>
            <wp:docPr id="2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36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91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1BFBD" w14:textId="77777777" w:rsidR="00065F0F" w:rsidRDefault="00000000">
      <w:pPr>
        <w:pStyle w:val="LO-normal1"/>
        <w:shd w:val="clear" w:color="auto" w:fill="FFFFFF"/>
        <w:spacing w:before="320" w:after="320" w:line="300" w:lineRule="auto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7B15C8" wp14:editId="56FF6DA6">
            <wp:extent cx="6114415" cy="3073400"/>
            <wp:effectExtent l="0" t="0" r="0" b="0"/>
            <wp:docPr id="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6E28" w14:textId="77777777" w:rsidR="00065F0F" w:rsidRDefault="00000000">
      <w:pPr>
        <w:pStyle w:val="LO-normal1"/>
        <w:shd w:val="clear" w:color="auto" w:fill="FFFFFF"/>
        <w:spacing w:before="160" w:line="30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The download image should be name as: </w:t>
      </w:r>
      <w:proofErr w:type="gramStart"/>
      <w:r>
        <w:rPr>
          <w:rFonts w:ascii="Arial" w:eastAsia="Arial" w:hAnsi="Arial" w:cs="Arial"/>
          <w:b/>
          <w:sz w:val="24"/>
          <w:szCs w:val="24"/>
        </w:rPr>
        <w:t>se70_generic_preload_tarball.tgz</w:t>
      </w:r>
      <w:proofErr w:type="gramEnd"/>
    </w:p>
    <w:p w14:paraId="1C2FCCB9" w14:textId="77777777" w:rsidR="00065F0F" w:rsidRDefault="00065F0F">
      <w:pPr>
        <w:pStyle w:val="LO-normal1"/>
        <w:shd w:val="clear" w:color="auto" w:fill="FFFFFF"/>
        <w:spacing w:before="160" w:line="300" w:lineRule="auto"/>
        <w:rPr>
          <w:rFonts w:ascii="Arial" w:eastAsia="Arial" w:hAnsi="Arial" w:cs="Arial"/>
          <w:b/>
          <w:sz w:val="24"/>
          <w:szCs w:val="24"/>
        </w:rPr>
      </w:pPr>
    </w:p>
    <w:p w14:paraId="70CDA707" w14:textId="77777777" w:rsidR="00065F0F" w:rsidRPr="00001B02" w:rsidRDefault="00000000" w:rsidP="001F50B2">
      <w:pPr>
        <w:pStyle w:val="Heading5"/>
        <w:keepNext w:val="0"/>
        <w:keepLines w:val="0"/>
        <w:numPr>
          <w:ilvl w:val="0"/>
          <w:numId w:val="7"/>
        </w:numPr>
        <w:shd w:val="clear" w:color="auto" w:fill="FFFFFF"/>
        <w:spacing w:before="160" w:line="264" w:lineRule="auto"/>
        <w:rPr>
          <w:b/>
          <w:sz w:val="28"/>
          <w:szCs w:val="28"/>
          <w:u w:val="single"/>
        </w:rPr>
      </w:pPr>
      <w:bookmarkStart w:id="5" w:name="_heading=h.ni76k99q6x3s"/>
      <w:bookmarkEnd w:id="5"/>
      <w:r w:rsidRPr="00001B02">
        <w:rPr>
          <w:b/>
          <w:sz w:val="28"/>
          <w:szCs w:val="28"/>
          <w:u w:val="single"/>
        </w:rPr>
        <w:t xml:space="preserve">Flash the system using the image </w:t>
      </w:r>
      <w:proofErr w:type="gramStart"/>
      <w:r w:rsidRPr="00001B02">
        <w:rPr>
          <w:b/>
          <w:sz w:val="28"/>
          <w:szCs w:val="28"/>
          <w:u w:val="single"/>
        </w:rPr>
        <w:t>download</w:t>
      </w:r>
      <w:proofErr w:type="gramEnd"/>
    </w:p>
    <w:p w14:paraId="1C8D9EDF" w14:textId="77777777" w:rsidR="00065F0F" w:rsidRDefault="00000000">
      <w:pPr>
        <w:pStyle w:val="LO-normal1"/>
        <w:numPr>
          <w:ilvl w:val="0"/>
          <w:numId w:val="1"/>
        </w:numPr>
        <w:shd w:val="clear" w:color="auto" w:fill="FFFFFF"/>
        <w:spacing w:before="320" w:after="0" w:line="300" w:lineRule="auto"/>
      </w:pPr>
      <w:r>
        <w:rPr>
          <w:rFonts w:ascii="Arial" w:eastAsia="Arial" w:hAnsi="Arial" w:cs="Arial"/>
          <w:sz w:val="24"/>
          <w:szCs w:val="24"/>
        </w:rPr>
        <w:t xml:space="preserve">Put the SE70 into </w:t>
      </w:r>
      <w:r>
        <w:rPr>
          <w:rFonts w:ascii="Arial" w:eastAsia="Arial" w:hAnsi="Arial" w:cs="Arial"/>
          <w:b/>
          <w:sz w:val="24"/>
          <w:szCs w:val="24"/>
        </w:rPr>
        <w:t>Force Recovery Mode</w:t>
      </w:r>
      <w:r>
        <w:rPr>
          <w:rFonts w:ascii="Arial" w:eastAsia="Arial" w:hAnsi="Arial" w:cs="Arial"/>
          <w:sz w:val="24"/>
          <w:szCs w:val="24"/>
        </w:rPr>
        <w:t xml:space="preserve"> by following these steps:</w:t>
      </w:r>
    </w:p>
    <w:p w14:paraId="00149713" w14:textId="77777777" w:rsidR="00065F0F" w:rsidRDefault="00000000">
      <w:pPr>
        <w:pStyle w:val="LO-normal1"/>
        <w:numPr>
          <w:ilvl w:val="1"/>
          <w:numId w:val="1"/>
        </w:numPr>
        <w:spacing w:after="0" w:line="420" w:lineRule="auto"/>
      </w:pPr>
      <w:r>
        <w:rPr>
          <w:rFonts w:ascii="Arial" w:eastAsia="Arial" w:hAnsi="Arial" w:cs="Arial"/>
          <w:sz w:val="24"/>
          <w:szCs w:val="24"/>
        </w:rPr>
        <w:t>Ensure that SE70 is powered off, and the power adapter is connected.</w:t>
      </w:r>
    </w:p>
    <w:p w14:paraId="30F46103" w14:textId="77777777" w:rsidR="00065F0F" w:rsidRDefault="00000000">
      <w:pPr>
        <w:pStyle w:val="LO-normal1"/>
        <w:numPr>
          <w:ilvl w:val="1"/>
          <w:numId w:val="1"/>
        </w:numPr>
        <w:spacing w:after="0" w:line="420" w:lineRule="auto"/>
      </w:pPr>
      <w:r>
        <w:rPr>
          <w:rFonts w:ascii="Arial" w:eastAsia="Arial" w:hAnsi="Arial" w:cs="Arial"/>
          <w:sz w:val="24"/>
          <w:szCs w:val="24"/>
        </w:rPr>
        <w:t xml:space="preserve">Press and hold </w:t>
      </w:r>
      <w:proofErr w:type="gramStart"/>
      <w:r>
        <w:rPr>
          <w:rFonts w:ascii="Arial" w:eastAsia="Arial" w:hAnsi="Arial" w:cs="Arial"/>
          <w:b/>
          <w:sz w:val="24"/>
          <w:szCs w:val="24"/>
        </w:rPr>
        <w:t>RECOVERY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button usinge a pointed object, such as pen tip, </w:t>
      </w:r>
      <w:proofErr w:type="gramStart"/>
      <w:r>
        <w:rPr>
          <w:rFonts w:ascii="Arial" w:eastAsia="Arial" w:hAnsi="Arial" w:cs="Arial"/>
          <w:sz w:val="24"/>
          <w:szCs w:val="24"/>
        </w:rPr>
        <w:t>needle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or toothpick.</w:t>
      </w:r>
    </w:p>
    <w:p w14:paraId="2A3A70E8" w14:textId="77777777" w:rsidR="00065F0F" w:rsidRDefault="00000000">
      <w:pPr>
        <w:pStyle w:val="LO-normal1"/>
        <w:numPr>
          <w:ilvl w:val="1"/>
          <w:numId w:val="1"/>
        </w:numPr>
        <w:spacing w:after="0" w:line="420" w:lineRule="auto"/>
      </w:pPr>
      <w:r>
        <w:rPr>
          <w:rFonts w:ascii="Arial" w:eastAsia="Arial" w:hAnsi="Arial" w:cs="Arial"/>
          <w:sz w:val="24"/>
          <w:szCs w:val="24"/>
        </w:rPr>
        <w:t xml:space="preserve">Press </w:t>
      </w:r>
      <w:r>
        <w:rPr>
          <w:rFonts w:ascii="Arial" w:eastAsia="Arial" w:hAnsi="Arial" w:cs="Arial"/>
          <w:b/>
          <w:sz w:val="24"/>
          <w:szCs w:val="24"/>
        </w:rPr>
        <w:t>POWER</w:t>
      </w:r>
      <w:r>
        <w:rPr>
          <w:rFonts w:ascii="Arial" w:eastAsia="Arial" w:hAnsi="Arial" w:cs="Arial"/>
          <w:sz w:val="24"/>
          <w:szCs w:val="24"/>
        </w:rPr>
        <w:t xml:space="preserve"> button to power on.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noProof/>
        </w:rPr>
        <w:drawing>
          <wp:inline distT="0" distB="0" distL="0" distR="0" wp14:anchorId="201E6AE6" wp14:editId="49F7BB1E">
            <wp:extent cx="4292600" cy="2032000"/>
            <wp:effectExtent l="0" t="0" r="0" b="0"/>
            <wp:docPr id="4" name="image4.jpg" descr="ThinkEdge SE7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g" descr="ThinkEdge SE70 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39F8" w14:textId="77777777" w:rsidR="00065F0F" w:rsidRDefault="00000000">
      <w:pPr>
        <w:pStyle w:val="LO-normal1"/>
        <w:numPr>
          <w:ilvl w:val="1"/>
          <w:numId w:val="1"/>
        </w:numPr>
        <w:spacing w:after="0" w:line="420" w:lineRule="auto"/>
      </w:pPr>
      <w:r>
        <w:rPr>
          <w:rFonts w:ascii="Arial" w:eastAsia="Arial" w:hAnsi="Arial" w:cs="Arial"/>
          <w:sz w:val="24"/>
          <w:szCs w:val="24"/>
        </w:rPr>
        <w:t xml:space="preserve">Then release the </w:t>
      </w:r>
      <w:r>
        <w:rPr>
          <w:rFonts w:ascii="Arial" w:eastAsia="Arial" w:hAnsi="Arial" w:cs="Arial"/>
          <w:b/>
          <w:sz w:val="24"/>
          <w:szCs w:val="24"/>
        </w:rPr>
        <w:t>RECOVERY</w:t>
      </w:r>
      <w:r>
        <w:rPr>
          <w:rFonts w:ascii="Arial" w:eastAsia="Arial" w:hAnsi="Arial" w:cs="Arial"/>
          <w:sz w:val="24"/>
          <w:szCs w:val="24"/>
        </w:rPr>
        <w:t xml:space="preserve"> and </w:t>
      </w:r>
      <w:r>
        <w:rPr>
          <w:rFonts w:ascii="Arial" w:eastAsia="Arial" w:hAnsi="Arial" w:cs="Arial"/>
          <w:b/>
          <w:sz w:val="24"/>
          <w:szCs w:val="24"/>
        </w:rPr>
        <w:t>POWER</w:t>
      </w:r>
      <w:r>
        <w:rPr>
          <w:rFonts w:ascii="Arial" w:eastAsia="Arial" w:hAnsi="Arial" w:cs="Arial"/>
          <w:sz w:val="24"/>
          <w:szCs w:val="24"/>
        </w:rPr>
        <w:t xml:space="preserve"> buttons. </w:t>
      </w:r>
    </w:p>
    <w:p w14:paraId="665E8FB8" w14:textId="77777777" w:rsidR="00065F0F" w:rsidRDefault="00000000">
      <w:pPr>
        <w:pStyle w:val="LO-normal1"/>
        <w:numPr>
          <w:ilvl w:val="1"/>
          <w:numId w:val="1"/>
        </w:numPr>
        <w:spacing w:after="0" w:line="420" w:lineRule="auto"/>
      </w:pPr>
      <w:r>
        <w:rPr>
          <w:rFonts w:ascii="Arial" w:eastAsia="Arial" w:hAnsi="Arial" w:cs="Arial"/>
          <w:sz w:val="24"/>
          <w:szCs w:val="24"/>
        </w:rPr>
        <w:lastRenderedPageBreak/>
        <w:t>After Recovery Mode has been entered, the LED light, under the Wi-Fi icon turns red.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noProof/>
        </w:rPr>
        <w:drawing>
          <wp:inline distT="0" distB="0" distL="0" distR="0" wp14:anchorId="3FD24544" wp14:editId="00B8139B">
            <wp:extent cx="4292600" cy="1993900"/>
            <wp:effectExtent l="0" t="0" r="0" b="0"/>
            <wp:docPr id="5" name="image8.jpg" descr="ThinkEdge SE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.jpg" descr="ThinkEdge SE7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81A0" w14:textId="77777777" w:rsidR="00065F0F" w:rsidRDefault="00000000">
      <w:pPr>
        <w:pStyle w:val="LO-normal1"/>
        <w:numPr>
          <w:ilvl w:val="0"/>
          <w:numId w:val="1"/>
        </w:numPr>
        <w:shd w:val="clear" w:color="auto" w:fill="FFFFFF"/>
        <w:spacing w:after="0" w:line="300" w:lineRule="auto"/>
      </w:pPr>
      <w:r>
        <w:rPr>
          <w:rFonts w:ascii="Arial" w:eastAsia="Arial" w:hAnsi="Arial" w:cs="Arial"/>
          <w:sz w:val="24"/>
          <w:szCs w:val="24"/>
        </w:rPr>
        <w:t>Connect the SE70 with an Ubuntu host system:</w:t>
      </w:r>
    </w:p>
    <w:p w14:paraId="5EC5B3A9" w14:textId="77777777" w:rsidR="00065F0F" w:rsidRDefault="00000000">
      <w:pPr>
        <w:pStyle w:val="LO-normal1"/>
        <w:numPr>
          <w:ilvl w:val="1"/>
          <w:numId w:val="1"/>
        </w:numPr>
        <w:spacing w:after="0" w:line="300" w:lineRule="auto"/>
      </w:pPr>
      <w:r>
        <w:rPr>
          <w:rFonts w:ascii="Arial" w:eastAsia="Arial" w:hAnsi="Arial" w:cs="Arial"/>
          <w:sz w:val="24"/>
          <w:szCs w:val="24"/>
        </w:rPr>
        <w:t xml:space="preserve">Prepare, and login to </w:t>
      </w:r>
      <w:proofErr w:type="gramStart"/>
      <w:r>
        <w:rPr>
          <w:rFonts w:ascii="Arial" w:eastAsia="Arial" w:hAnsi="Arial" w:cs="Arial"/>
          <w:sz w:val="24"/>
          <w:szCs w:val="24"/>
        </w:rPr>
        <w:t>a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Ubuntu host system </w:t>
      </w:r>
    </w:p>
    <w:p w14:paraId="618A40BF" w14:textId="77777777" w:rsidR="00065F0F" w:rsidRDefault="00000000">
      <w:pPr>
        <w:pStyle w:val="LO-normal1"/>
        <w:numPr>
          <w:ilvl w:val="1"/>
          <w:numId w:val="1"/>
        </w:numPr>
        <w:spacing w:after="0" w:line="300" w:lineRule="auto"/>
      </w:pPr>
      <w:r>
        <w:rPr>
          <w:rFonts w:ascii="Arial" w:eastAsia="Arial" w:hAnsi="Arial" w:cs="Arial"/>
          <w:sz w:val="24"/>
          <w:szCs w:val="24"/>
        </w:rPr>
        <w:t>Connect the SE70 to the Ubuntu host system using a Micro-USB port.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noProof/>
        </w:rPr>
        <w:drawing>
          <wp:inline distT="0" distB="0" distL="0" distR="0" wp14:anchorId="30D4C2E1" wp14:editId="6D44F399">
            <wp:extent cx="4292600" cy="1981200"/>
            <wp:effectExtent l="0" t="0" r="0" b="0"/>
            <wp:docPr id="6" name="image13.jpg" descr="SE70 Re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3.jpg" descr="SE70 Rear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BDE0" w14:textId="77777777" w:rsidR="00065F0F" w:rsidRDefault="00000000">
      <w:pPr>
        <w:pStyle w:val="LO-normal1"/>
        <w:numPr>
          <w:ilvl w:val="1"/>
          <w:numId w:val="1"/>
        </w:numPr>
        <w:spacing w:after="0" w:line="300" w:lineRule="auto"/>
      </w:pPr>
      <w:r>
        <w:rPr>
          <w:rFonts w:ascii="Arial" w:eastAsia="Arial" w:hAnsi="Arial" w:cs="Arial"/>
          <w:sz w:val="24"/>
          <w:szCs w:val="24"/>
        </w:rPr>
        <w:t xml:space="preserve">Enter lsusb command to confirm if the SE70 is </w:t>
      </w:r>
      <w:proofErr w:type="gramStart"/>
      <w:r>
        <w:rPr>
          <w:rFonts w:ascii="Arial" w:eastAsia="Arial" w:hAnsi="Arial" w:cs="Arial"/>
          <w:sz w:val="24"/>
          <w:szCs w:val="24"/>
        </w:rPr>
        <w:t>deteced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by the Unbuntu host system. If the SE70 is detected, "NVIDIA Corp" appears in the listing results.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noProof/>
        </w:rPr>
        <w:drawing>
          <wp:inline distT="0" distB="0" distL="0" distR="0" wp14:anchorId="09423354" wp14:editId="4BB7C740">
            <wp:extent cx="3810000" cy="863600"/>
            <wp:effectExtent l="0" t="0" r="0" b="0"/>
            <wp:docPr id="7" name="image15.jpg" descr="NVI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5.jpg" descr="NVIDIA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EFBA" w14:textId="77777777" w:rsidR="00065F0F" w:rsidRDefault="00000000">
      <w:pPr>
        <w:pStyle w:val="LO-normal1"/>
        <w:numPr>
          <w:ilvl w:val="0"/>
          <w:numId w:val="1"/>
        </w:numPr>
        <w:shd w:val="clear" w:color="auto" w:fill="FFFFFF"/>
        <w:spacing w:after="0" w:line="300" w:lineRule="auto"/>
      </w:pPr>
      <w:r>
        <w:rPr>
          <w:rFonts w:ascii="Arial" w:eastAsia="Arial" w:hAnsi="Arial" w:cs="Arial"/>
          <w:sz w:val="24"/>
          <w:szCs w:val="24"/>
        </w:rPr>
        <w:t>Flash the system using download image.</w:t>
      </w:r>
    </w:p>
    <w:p w14:paraId="3AEB72A2" w14:textId="77777777" w:rsidR="00065F0F" w:rsidRDefault="00000000">
      <w:pPr>
        <w:pStyle w:val="LO-normal1"/>
        <w:numPr>
          <w:ilvl w:val="1"/>
          <w:numId w:val="1"/>
        </w:numPr>
        <w:spacing w:after="0" w:line="300" w:lineRule="auto"/>
      </w:pPr>
      <w:r>
        <w:rPr>
          <w:rFonts w:ascii="Arial" w:eastAsia="Arial" w:hAnsi="Arial" w:cs="Arial"/>
          <w:sz w:val="24"/>
          <w:szCs w:val="24"/>
        </w:rPr>
        <w:lastRenderedPageBreak/>
        <w:t xml:space="preserve">Login to the Unbuntu host system, </w:t>
      </w:r>
      <w:r>
        <w:rPr>
          <w:rFonts w:ascii="Arial" w:eastAsia="Arial" w:hAnsi="Arial" w:cs="Arial"/>
          <w:b/>
          <w:sz w:val="24"/>
          <w:szCs w:val="24"/>
        </w:rPr>
        <w:t>Copy</w:t>
      </w:r>
      <w:r>
        <w:rPr>
          <w:rFonts w:ascii="Arial" w:eastAsia="Arial" w:hAnsi="Arial" w:cs="Arial"/>
          <w:sz w:val="24"/>
          <w:szCs w:val="24"/>
        </w:rPr>
        <w:t xml:space="preserve"> and </w:t>
      </w:r>
      <w:r>
        <w:rPr>
          <w:rFonts w:ascii="Arial" w:eastAsia="Arial" w:hAnsi="Arial" w:cs="Arial"/>
          <w:b/>
          <w:sz w:val="24"/>
          <w:szCs w:val="24"/>
        </w:rPr>
        <w:t xml:space="preserve">Paste </w:t>
      </w:r>
      <w:r>
        <w:rPr>
          <w:rFonts w:ascii="Arial" w:eastAsia="Arial" w:hAnsi="Arial" w:cs="Arial"/>
          <w:sz w:val="24"/>
          <w:szCs w:val="24"/>
        </w:rPr>
        <w:t>the recovery image file to a directory.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noProof/>
        </w:rPr>
        <w:drawing>
          <wp:inline distT="0" distB="0" distL="0" distR="0" wp14:anchorId="6463C2C1" wp14:editId="62336484">
            <wp:extent cx="4762500" cy="2603500"/>
            <wp:effectExtent l="0" t="0" r="0" b="0"/>
            <wp:docPr id="8" name="image14.jpg" descr="Copy Pas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4.jpg" descr="Copy Past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964D" w14:textId="77777777" w:rsidR="00065F0F" w:rsidRDefault="00000000">
      <w:pPr>
        <w:pStyle w:val="LO-normal1"/>
        <w:numPr>
          <w:ilvl w:val="1"/>
          <w:numId w:val="1"/>
        </w:numPr>
        <w:spacing w:after="0" w:line="300" w:lineRule="auto"/>
      </w:pPr>
      <w:proofErr w:type="gramStart"/>
      <w:r>
        <w:rPr>
          <w:rFonts w:ascii="Arial" w:eastAsia="Arial" w:hAnsi="Arial" w:cs="Arial"/>
          <w:sz w:val="24"/>
          <w:szCs w:val="24"/>
        </w:rPr>
        <w:t>Entering into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the directory where you put the image file (*.tgz), Extract the tar ball by right-click and choose ”Extract Here”.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noProof/>
        </w:rPr>
        <w:drawing>
          <wp:inline distT="0" distB="0" distL="0" distR="0" wp14:anchorId="68A40633" wp14:editId="778EC218">
            <wp:extent cx="4762500" cy="2921000"/>
            <wp:effectExtent l="0" t="0" r="0" b="0"/>
            <wp:docPr id="9" name="image7.jpg" descr="Extra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.jpg" descr="Extract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05EE" w14:textId="77777777" w:rsidR="00065F0F" w:rsidRDefault="00000000">
      <w:pPr>
        <w:pStyle w:val="LO-normal1"/>
        <w:numPr>
          <w:ilvl w:val="1"/>
          <w:numId w:val="1"/>
        </w:numPr>
        <w:spacing w:after="640" w:line="300" w:lineRule="auto"/>
      </w:pPr>
      <w:r>
        <w:rPr>
          <w:rFonts w:ascii="Arial" w:eastAsia="Arial" w:hAnsi="Arial" w:cs="Arial"/>
          <w:sz w:val="24"/>
          <w:szCs w:val="24"/>
        </w:rPr>
        <w:t xml:space="preserve">Inside the extracted folder, </w:t>
      </w:r>
      <w:proofErr w:type="gramStart"/>
      <w:r>
        <w:rPr>
          <w:rFonts w:ascii="Arial" w:eastAsia="Arial" w:hAnsi="Arial" w:cs="Arial"/>
          <w:sz w:val="24"/>
          <w:szCs w:val="24"/>
        </w:rPr>
        <w:t>entering into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the subfolder se70_generic_preload_tarball2022030710/se70_preload_tarball/, right-click </w:t>
      </w:r>
      <w:r>
        <w:rPr>
          <w:rFonts w:ascii="Arial" w:eastAsia="Arial" w:hAnsi="Arial" w:cs="Arial"/>
          <w:sz w:val="24"/>
          <w:szCs w:val="24"/>
        </w:rPr>
        <w:lastRenderedPageBreak/>
        <w:t>on the mfi_jetson-xavier-nx-devkit-emmc.tbz2 and choose to “Extract Here”.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noProof/>
        </w:rPr>
        <w:drawing>
          <wp:inline distT="0" distB="0" distL="0" distR="0" wp14:anchorId="3AB8FE51" wp14:editId="66013CF8">
            <wp:extent cx="4762500" cy="2997200"/>
            <wp:effectExtent l="0" t="0" r="0" b="0"/>
            <wp:docPr id="10" name="image12.jpg" descr="Extra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jpg" descr="Extract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3BFA" w14:textId="77777777" w:rsidR="00065F0F" w:rsidRDefault="00065F0F">
      <w:pPr>
        <w:pStyle w:val="LO-normal1"/>
        <w:spacing w:before="640" w:after="640" w:line="300" w:lineRule="auto"/>
        <w:ind w:left="1440"/>
        <w:rPr>
          <w:rFonts w:ascii="Arial" w:eastAsia="Arial" w:hAnsi="Arial" w:cs="Arial"/>
          <w:sz w:val="24"/>
          <w:szCs w:val="24"/>
        </w:rPr>
      </w:pPr>
    </w:p>
    <w:p w14:paraId="31A1A85C" w14:textId="77777777" w:rsidR="00065F0F" w:rsidRDefault="00000000">
      <w:pPr>
        <w:pStyle w:val="LO-normal1"/>
        <w:numPr>
          <w:ilvl w:val="1"/>
          <w:numId w:val="1"/>
        </w:numPr>
        <w:spacing w:before="640" w:after="0" w:line="300" w:lineRule="auto"/>
      </w:pPr>
      <w:r>
        <w:rPr>
          <w:rFonts w:ascii="Arial" w:eastAsia="Arial" w:hAnsi="Arial" w:cs="Arial"/>
          <w:sz w:val="24"/>
          <w:szCs w:val="24"/>
        </w:rPr>
        <w:t>Open the the terminal, type command in sequence and press Enter: cd /home/Downloads/se70_generic_preload_tarball20220030710/ cd se70_generic_preload_tarball/ cd mif_jetson-xavier-nx-devkit-emmc/</w:t>
      </w:r>
      <w:r>
        <w:rPr>
          <w:rFonts w:ascii="Arial" w:eastAsia="Arial" w:hAnsi="Arial" w:cs="Arial"/>
          <w:sz w:val="24"/>
          <w:szCs w:val="24"/>
        </w:rPr>
        <w:br/>
      </w:r>
    </w:p>
    <w:p w14:paraId="21C4904A" w14:textId="77777777" w:rsidR="00065F0F" w:rsidRDefault="00000000">
      <w:pPr>
        <w:pStyle w:val="LO-normal1"/>
        <w:numPr>
          <w:ilvl w:val="1"/>
          <w:numId w:val="1"/>
        </w:numPr>
        <w:spacing w:after="0" w:line="300" w:lineRule="auto"/>
      </w:pPr>
      <w:r>
        <w:rPr>
          <w:rFonts w:ascii="Arial" w:eastAsia="Arial" w:hAnsi="Arial" w:cs="Arial"/>
          <w:sz w:val="24"/>
          <w:szCs w:val="24"/>
        </w:rPr>
        <w:t>Execute Burning script with sudo superuser privileges sudo ./nvmflash.sh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noProof/>
        </w:rPr>
        <w:drawing>
          <wp:inline distT="0" distB="0" distL="0" distR="0" wp14:anchorId="588CE43D" wp14:editId="301CD273">
            <wp:extent cx="5715000" cy="2374900"/>
            <wp:effectExtent l="0" t="0" r="0" b="0"/>
            <wp:docPr id="11" name="image9.jpg" descr="bu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.jpg" descr="burni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br/>
        <w:t>When prompted for the password, type the super user (root) password and press enter. Note there will be no input character displaying when entering password in. Important Notes: please make sure to use SuperUser privilege (root) to launch and execute the scripts.</w:t>
      </w:r>
    </w:p>
    <w:p w14:paraId="0CE02993" w14:textId="77777777" w:rsidR="00065F0F" w:rsidRPr="0040007D" w:rsidRDefault="00000000">
      <w:pPr>
        <w:pStyle w:val="LO-normal1"/>
        <w:numPr>
          <w:ilvl w:val="1"/>
          <w:numId w:val="1"/>
        </w:numPr>
        <w:spacing w:after="0" w:line="300" w:lineRule="auto"/>
      </w:pPr>
      <w:r>
        <w:rPr>
          <w:rFonts w:ascii="Arial" w:eastAsia="Arial" w:hAnsi="Arial" w:cs="Arial"/>
          <w:sz w:val="24"/>
          <w:szCs w:val="24"/>
        </w:rPr>
        <w:lastRenderedPageBreak/>
        <w:t xml:space="preserve">Flashing will be started with “Starting flashing </w:t>
      </w:r>
      <w:proofErr w:type="gramStart"/>
      <w:r>
        <w:rPr>
          <w:rFonts w:ascii="Arial" w:eastAsia="Arial" w:hAnsi="Arial" w:cs="Arial"/>
          <w:sz w:val="24"/>
          <w:szCs w:val="24"/>
        </w:rPr>
        <w:t>device:…</w:t>
      </w:r>
      <w:proofErr w:type="gramEnd"/>
      <w:r>
        <w:rPr>
          <w:rFonts w:ascii="Arial" w:eastAsia="Arial" w:hAnsi="Arial" w:cs="Arial"/>
          <w:sz w:val="24"/>
          <w:szCs w:val="24"/>
        </w:rPr>
        <w:t>”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noProof/>
        </w:rPr>
        <w:drawing>
          <wp:inline distT="0" distB="0" distL="0" distR="0" wp14:anchorId="5CC25AE5" wp14:editId="2725EA38">
            <wp:extent cx="4930775" cy="2733675"/>
            <wp:effectExtent l="0" t="0" r="0" b="0"/>
            <wp:docPr id="12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7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97DC" w14:textId="77777777" w:rsidR="0040007D" w:rsidRDefault="0040007D" w:rsidP="0040007D">
      <w:pPr>
        <w:pStyle w:val="LO-normal1"/>
        <w:spacing w:after="0" w:line="300" w:lineRule="auto"/>
      </w:pPr>
    </w:p>
    <w:p w14:paraId="0EA792D8" w14:textId="77777777" w:rsidR="00065F0F" w:rsidRPr="0058149A" w:rsidRDefault="00000000">
      <w:pPr>
        <w:pStyle w:val="LO-normal1"/>
        <w:numPr>
          <w:ilvl w:val="1"/>
          <w:numId w:val="1"/>
        </w:numPr>
        <w:spacing w:after="0" w:line="300" w:lineRule="auto"/>
      </w:pPr>
      <w:r>
        <w:rPr>
          <w:rFonts w:ascii="Arial" w:eastAsia="Arial" w:hAnsi="Arial" w:cs="Arial"/>
          <w:sz w:val="24"/>
          <w:szCs w:val="24"/>
        </w:rPr>
        <w:t>The whole flashing process will take a few minutes, during which you will see “Ongoing processes: “information continuously appearing on the screen.</w:t>
      </w:r>
    </w:p>
    <w:p w14:paraId="62E5B3D1" w14:textId="77777777" w:rsidR="0058149A" w:rsidRPr="0058149A" w:rsidRDefault="0058149A" w:rsidP="0040007D">
      <w:pPr>
        <w:pStyle w:val="LO-normal1"/>
        <w:spacing w:after="0" w:line="300" w:lineRule="auto"/>
      </w:pPr>
    </w:p>
    <w:p w14:paraId="55F502E0" w14:textId="77777777" w:rsidR="0058149A" w:rsidRPr="0058149A" w:rsidRDefault="0058149A" w:rsidP="0040007D">
      <w:pPr>
        <w:pStyle w:val="LO-normal1"/>
        <w:spacing w:after="0" w:line="300" w:lineRule="auto"/>
      </w:pPr>
    </w:p>
    <w:p w14:paraId="4DB922EA" w14:textId="21305336" w:rsidR="00065F0F" w:rsidRPr="0040007D" w:rsidRDefault="00000000">
      <w:pPr>
        <w:pStyle w:val="LO-normal1"/>
        <w:numPr>
          <w:ilvl w:val="1"/>
          <w:numId w:val="1"/>
        </w:numPr>
        <w:spacing w:after="0" w:line="300" w:lineRule="auto"/>
      </w:pPr>
      <w:r>
        <w:rPr>
          <w:rFonts w:ascii="Arial" w:eastAsia="Arial" w:hAnsi="Arial" w:cs="Arial"/>
          <w:sz w:val="24"/>
          <w:szCs w:val="24"/>
        </w:rPr>
        <w:t>Flash should complete with “Flash complete (SUCCESS) message in the end of the line . on SE70, system will reboot.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noProof/>
        </w:rPr>
        <w:drawing>
          <wp:inline distT="0" distB="0" distL="0" distR="0" wp14:anchorId="749736D0" wp14:editId="681ECCE9">
            <wp:extent cx="4930775" cy="2724150"/>
            <wp:effectExtent l="0" t="0" r="0" b="0"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7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AAC8" w14:textId="77777777" w:rsidR="0040007D" w:rsidRDefault="0040007D" w:rsidP="0040007D">
      <w:pPr>
        <w:pStyle w:val="LO-normal1"/>
        <w:spacing w:after="0" w:line="300" w:lineRule="auto"/>
      </w:pPr>
    </w:p>
    <w:p w14:paraId="527D388F" w14:textId="77777777" w:rsidR="00065F0F" w:rsidRDefault="00000000">
      <w:pPr>
        <w:pStyle w:val="LO-normal1"/>
        <w:numPr>
          <w:ilvl w:val="1"/>
          <w:numId w:val="1"/>
        </w:numPr>
        <w:spacing w:after="640" w:line="300" w:lineRule="auto"/>
      </w:pPr>
      <w:r>
        <w:rPr>
          <w:rFonts w:ascii="Arial" w:eastAsia="Arial" w:hAnsi="Arial" w:cs="Arial"/>
          <w:sz w:val="24"/>
          <w:szCs w:val="24"/>
        </w:rPr>
        <w:t xml:space="preserve">On SE70 after </w:t>
      </w:r>
      <w:proofErr w:type="gramStart"/>
      <w:r>
        <w:rPr>
          <w:rFonts w:ascii="Arial" w:eastAsia="Arial" w:hAnsi="Arial" w:cs="Arial"/>
          <w:sz w:val="24"/>
          <w:szCs w:val="24"/>
        </w:rPr>
        <w:t>reboot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with Monitor connected, it will show the initial GUI desktop setup, follow the onscreen steps to configure and complete Ubuntu initial setup.</w:t>
      </w:r>
    </w:p>
    <w:p w14:paraId="28EF9FB7" w14:textId="77777777" w:rsidR="00065F0F" w:rsidRDefault="00000000">
      <w:pPr>
        <w:pStyle w:val="LO-normal1"/>
        <w:spacing w:before="640" w:after="640" w:line="300" w:lineRule="auto"/>
        <w:jc w:val="center"/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00A7F086" wp14:editId="45C2EB0B">
            <wp:extent cx="4653915" cy="2333625"/>
            <wp:effectExtent l="0" t="0" r="0" b="0"/>
            <wp:docPr id="14" name="image2.jpg" descr="Comple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jpg" descr="Completed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91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br/>
      </w:r>
    </w:p>
    <w:p w14:paraId="0BCEFA30" w14:textId="77777777" w:rsidR="00065F0F" w:rsidRDefault="00065F0F">
      <w:pPr>
        <w:pStyle w:val="LO-normal1"/>
        <w:spacing w:after="0" w:line="379" w:lineRule="auto"/>
        <w:rPr>
          <w:rFonts w:ascii="Arial" w:eastAsia="Arial" w:hAnsi="Arial" w:cs="Arial"/>
        </w:rPr>
      </w:pPr>
    </w:p>
    <w:p w14:paraId="1E60BA96" w14:textId="77777777" w:rsidR="00065F0F" w:rsidRDefault="00000000" w:rsidP="00001B02">
      <w:pPr>
        <w:pStyle w:val="Heading1"/>
      </w:pPr>
      <w:bookmarkStart w:id="6" w:name="_Hlk133249802"/>
      <w:r>
        <w:t>II. Install CUDA and Tensorflow</w:t>
      </w:r>
    </w:p>
    <w:bookmarkEnd w:id="6"/>
    <w:p w14:paraId="7FE2DA57" w14:textId="77777777" w:rsidR="00065F0F" w:rsidRPr="00BC0B9E" w:rsidRDefault="00000000" w:rsidP="00BC0B9E">
      <w:pPr>
        <w:pStyle w:val="Heading5"/>
        <w:numPr>
          <w:ilvl w:val="0"/>
          <w:numId w:val="7"/>
        </w:numPr>
        <w:rPr>
          <w:b/>
          <w:bCs/>
          <w:sz w:val="28"/>
          <w:szCs w:val="28"/>
        </w:rPr>
      </w:pPr>
      <w:r w:rsidRPr="00BC0B9E">
        <w:rPr>
          <w:b/>
          <w:bCs/>
          <w:sz w:val="28"/>
          <w:szCs w:val="28"/>
        </w:rPr>
        <w:t xml:space="preserve">Install CUDA </w:t>
      </w:r>
    </w:p>
    <w:p w14:paraId="3CDF313E" w14:textId="6C8B7B90" w:rsidR="00065F0F" w:rsidRDefault="00000000">
      <w:pPr>
        <w:pStyle w:val="LO-normal1"/>
        <w:spacing w:after="0" w:line="379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1. Open the SDK Manager</w:t>
      </w:r>
      <w:r w:rsidR="00B07E40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B07E40" w:rsidRPr="00B07E40">
        <w:rPr>
          <w:rFonts w:ascii="Arial" w:eastAsia="Arial" w:hAnsi="Arial" w:cs="Arial"/>
          <w:color w:val="000000"/>
          <w:sz w:val="24"/>
          <w:szCs w:val="24"/>
        </w:rPr>
        <w:t>(requires the Ubuntu 18.04 host or virtual machine on VMware Workstation)</w:t>
      </w:r>
      <w:r>
        <w:rPr>
          <w:rFonts w:ascii="Arial" w:eastAsia="Arial" w:hAnsi="Arial" w:cs="Arial"/>
          <w:sz w:val="24"/>
          <w:szCs w:val="24"/>
        </w:rPr>
        <w:t>, select version of Jetpack and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skip to step 2, and download CUDA; after the download is complete, find the CUDA installation package</w:t>
      </w:r>
      <w:r>
        <w:rPr>
          <w:rFonts w:ascii="Arial" w:eastAsia="Arial" w:hAnsi="Arial" w:cs="Arial"/>
          <w:sz w:val="24"/>
          <w:szCs w:val="24"/>
        </w:rPr>
        <w:t xml:space="preserve"> in directory </w:t>
      </w:r>
      <w:r w:rsidRPr="00B07E40">
        <w:rPr>
          <w:rFonts w:ascii="Arial" w:eastAsia="Arial" w:hAnsi="Arial" w:cs="Arial"/>
          <w:b/>
          <w:bCs/>
          <w:i/>
          <w:iCs/>
          <w:sz w:val="24"/>
          <w:szCs w:val="24"/>
        </w:rPr>
        <w:t>/Downloads/nvidia/sdkm_downloads</w:t>
      </w:r>
    </w:p>
    <w:p w14:paraId="5970F841" w14:textId="77777777" w:rsidR="00065F0F" w:rsidRDefault="00000000">
      <w:pPr>
        <w:pStyle w:val="LO-normal1"/>
        <w:rPr>
          <w:rFonts w:ascii="monospace" w:eastAsia="monospace" w:hAnsi="monospace" w:cs="monospace"/>
        </w:rPr>
      </w:pPr>
      <w:r>
        <w:br/>
      </w:r>
    </w:p>
    <w:p w14:paraId="5DF0C28F" w14:textId="77777777" w:rsidR="00065F0F" w:rsidRDefault="00000000">
      <w:pPr>
        <w:pStyle w:val="LO-normal1"/>
        <w:jc w:val="center"/>
      </w:pPr>
      <w:r>
        <w:rPr>
          <w:noProof/>
        </w:rPr>
        <w:drawing>
          <wp:inline distT="0" distB="0" distL="0" distR="0" wp14:anchorId="61BFDED6" wp14:editId="18D494E1">
            <wp:extent cx="4210685" cy="2710815"/>
            <wp:effectExtent l="0" t="0" r="0" b="0"/>
            <wp:docPr id="1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C5D5" w14:textId="77777777" w:rsidR="00065F0F" w:rsidRDefault="00000000">
      <w:pPr>
        <w:pStyle w:val="LO-normal1"/>
        <w:spacing w:after="0" w:line="379" w:lineRule="auto"/>
        <w:jc w:val="center"/>
      </w:pPr>
      <w:r>
        <w:lastRenderedPageBreak/>
        <w:br/>
      </w:r>
      <w:r>
        <w:rPr>
          <w:noProof/>
        </w:rPr>
        <w:drawing>
          <wp:inline distT="0" distB="0" distL="0" distR="0" wp14:anchorId="2E604D1D" wp14:editId="3F7B0F0D">
            <wp:extent cx="4206875" cy="880745"/>
            <wp:effectExtent l="0" t="0" r="0" b="0"/>
            <wp:docPr id="16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875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6D12" w14:textId="77777777" w:rsidR="00065F0F" w:rsidRDefault="00065F0F">
      <w:pPr>
        <w:pStyle w:val="LO-normal1"/>
        <w:spacing w:after="0" w:line="379" w:lineRule="auto"/>
        <w:jc w:val="center"/>
      </w:pPr>
    </w:p>
    <w:p w14:paraId="0A932C93" w14:textId="77777777" w:rsidR="00065F0F" w:rsidRDefault="00065F0F">
      <w:pPr>
        <w:pStyle w:val="LO-normal1"/>
        <w:spacing w:after="0" w:line="379" w:lineRule="auto"/>
        <w:jc w:val="center"/>
      </w:pPr>
    </w:p>
    <w:p w14:paraId="4B21BF7F" w14:textId="77777777" w:rsidR="00065F0F" w:rsidRDefault="00000000">
      <w:pPr>
        <w:pStyle w:val="LO-normal1"/>
        <w:spacing w:after="0" w:line="379" w:lineRule="auto"/>
        <w:rPr>
          <w:rFonts w:ascii="Arial" w:eastAsia="Arial" w:hAnsi="Arial" w:cs="Arial"/>
          <w:sz w:val="24"/>
          <w:szCs w:val="24"/>
        </w:rPr>
      </w:pPr>
      <w:bookmarkStart w:id="7" w:name="_Hlk133250431"/>
      <w:r>
        <w:rPr>
          <w:rFonts w:ascii="Arial" w:eastAsia="Arial" w:hAnsi="Arial" w:cs="Arial"/>
          <w:sz w:val="24"/>
          <w:szCs w:val="24"/>
        </w:rPr>
        <w:t xml:space="preserve">Transfer the installation </w:t>
      </w:r>
      <w:bookmarkEnd w:id="7"/>
      <w:r>
        <w:rPr>
          <w:rFonts w:ascii="Arial" w:eastAsia="Arial" w:hAnsi="Arial" w:cs="Arial"/>
          <w:sz w:val="24"/>
          <w:szCs w:val="24"/>
        </w:rPr>
        <w:t>package to ThinkEdge SE70 using scp and install using the following commands:</w:t>
      </w:r>
    </w:p>
    <w:bookmarkStart w:id="8" w:name="_Hlk133596873"/>
    <w:bookmarkStart w:id="9" w:name="_MON_1744208786"/>
    <w:bookmarkEnd w:id="9"/>
    <w:p w14:paraId="68BC3889" w14:textId="74DDCA20" w:rsidR="00065F0F" w:rsidRDefault="00B07E40">
      <w:pPr>
        <w:pStyle w:val="LO-normal1"/>
        <w:spacing w:after="0" w:line="379" w:lineRule="auto"/>
      </w:pPr>
      <w:r>
        <w:rPr>
          <w:rFonts w:ascii="monospace" w:eastAsia="monospace" w:hAnsi="monospace" w:cs="monospace"/>
          <w:color w:val="000000" w:themeColor="text1"/>
          <w:sz w:val="21"/>
          <w:szCs w:val="21"/>
        </w:rPr>
        <w:object w:dxaOrig="9659" w:dyaOrig="1709" w14:anchorId="60D185C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483pt;height:85.5pt" o:ole="">
            <v:imagedata r:id="rId26" o:title=""/>
          </v:shape>
          <o:OLEObject Type="Embed" ProgID="Word.OpenDocumentText.12" ShapeID="_x0000_i1033" DrawAspect="Content" ObjectID="_1745101716" r:id="rId27"/>
        </w:object>
      </w:r>
      <w:bookmarkEnd w:id="8"/>
    </w:p>
    <w:p w14:paraId="6580DAC0" w14:textId="77777777" w:rsidR="00065F0F" w:rsidRDefault="00065F0F">
      <w:pPr>
        <w:pStyle w:val="LO-normal1"/>
        <w:spacing w:after="0" w:line="379" w:lineRule="auto"/>
      </w:pPr>
    </w:p>
    <w:p w14:paraId="1B54F316" w14:textId="77777777" w:rsidR="00065F0F" w:rsidRPr="00BC0B9E" w:rsidRDefault="00000000" w:rsidP="00BC0B9E">
      <w:pPr>
        <w:pStyle w:val="Heading5"/>
        <w:numPr>
          <w:ilvl w:val="0"/>
          <w:numId w:val="7"/>
        </w:numPr>
        <w:rPr>
          <w:b/>
          <w:bCs/>
          <w:sz w:val="28"/>
          <w:szCs w:val="28"/>
        </w:rPr>
      </w:pPr>
      <w:r w:rsidRPr="00BC0B9E">
        <w:rPr>
          <w:b/>
          <w:bCs/>
          <w:sz w:val="28"/>
          <w:szCs w:val="28"/>
        </w:rPr>
        <w:t>Install cuDNN library:</w:t>
      </w:r>
    </w:p>
    <w:bookmarkStart w:id="10" w:name="_MON_1745092454"/>
    <w:bookmarkEnd w:id="10"/>
    <w:p w14:paraId="38485630" w14:textId="3C50C20B" w:rsidR="00065F0F" w:rsidRDefault="00B07E40">
      <w:pPr>
        <w:pStyle w:val="LO-normal1"/>
        <w:spacing w:after="0" w:line="379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monospace" w:eastAsia="monospace" w:hAnsi="monospace" w:cs="monospace"/>
          <w:color w:val="000000" w:themeColor="text1"/>
          <w:sz w:val="21"/>
          <w:szCs w:val="21"/>
        </w:rPr>
        <w:object w:dxaOrig="9660" w:dyaOrig="870" w14:anchorId="177A1EE1">
          <v:shape id="_x0000_i1037" type="#_x0000_t75" style="width:483pt;height:43.5pt" o:ole="">
            <v:imagedata r:id="rId28" o:title=""/>
          </v:shape>
          <o:OLEObject Type="Embed" ProgID="Word.OpenDocumentText.12" ShapeID="_x0000_i1037" DrawAspect="Content" ObjectID="_1745101717" r:id="rId29"/>
        </w:object>
      </w:r>
    </w:p>
    <w:p w14:paraId="4F2F7570" w14:textId="77777777" w:rsidR="00B07E40" w:rsidRPr="00B07E40" w:rsidRDefault="00B07E40">
      <w:pPr>
        <w:pStyle w:val="LO-normal1"/>
        <w:spacing w:after="0" w:line="379" w:lineRule="auto"/>
        <w:rPr>
          <w:rFonts w:ascii="Arial" w:eastAsia="Arial" w:hAnsi="Arial" w:cs="Arial"/>
          <w:b/>
          <w:sz w:val="24"/>
          <w:szCs w:val="24"/>
        </w:rPr>
      </w:pPr>
    </w:p>
    <w:p w14:paraId="4A1F39EA" w14:textId="7C1478AD" w:rsidR="00065F0F" w:rsidRPr="00323965" w:rsidRDefault="00323965" w:rsidP="00323965">
      <w:pPr>
        <w:pStyle w:val="Heading5"/>
        <w:numPr>
          <w:ilvl w:val="0"/>
          <w:numId w:val="7"/>
        </w:numPr>
        <w:rPr>
          <w:b/>
          <w:bCs/>
          <w:sz w:val="40"/>
          <w:szCs w:val="40"/>
        </w:rPr>
      </w:pPr>
      <w:bookmarkStart w:id="11" w:name="_Hlk133249997"/>
      <w:r>
        <w:rPr>
          <w:b/>
          <w:bCs/>
          <w:sz w:val="28"/>
          <w:szCs w:val="28"/>
        </w:rPr>
        <w:t xml:space="preserve"> </w:t>
      </w:r>
      <w:r w:rsidR="00000000" w:rsidRPr="00323965">
        <w:rPr>
          <w:b/>
          <w:bCs/>
          <w:sz w:val="28"/>
          <w:szCs w:val="28"/>
        </w:rPr>
        <w:t>Install Tensorflow</w:t>
      </w:r>
    </w:p>
    <w:bookmarkEnd w:id="11"/>
    <w:p w14:paraId="2AFDB4FA" w14:textId="77777777" w:rsidR="00065F0F" w:rsidRDefault="00000000">
      <w:pPr>
        <w:pStyle w:val="LO-normal1"/>
        <w:spacing w:after="0" w:line="379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1. Install system packets required by Tensorflow:</w:t>
      </w:r>
    </w:p>
    <w:bookmarkStart w:id="12" w:name="_MON_1745092494"/>
    <w:bookmarkEnd w:id="12"/>
    <w:p w14:paraId="6214B508" w14:textId="75070FEB" w:rsidR="00065F0F" w:rsidRDefault="00B07E40">
      <w:pPr>
        <w:pStyle w:val="LO-normal1"/>
        <w:spacing w:after="0" w:line="379" w:lineRule="auto"/>
        <w:rPr>
          <w:rFonts w:ascii="Arial" w:eastAsia="Arial" w:hAnsi="Arial" w:cs="Arial"/>
          <w:sz w:val="24"/>
          <w:szCs w:val="24"/>
        </w:rPr>
      </w:pPr>
      <w:r>
        <w:rPr>
          <w:rFonts w:ascii="monospace" w:eastAsia="monospace" w:hAnsi="monospace" w:cs="monospace"/>
          <w:color w:val="000000" w:themeColor="text1"/>
          <w:sz w:val="21"/>
          <w:szCs w:val="21"/>
        </w:rPr>
        <w:object w:dxaOrig="9659" w:dyaOrig="1560" w14:anchorId="6ADDA35A">
          <v:shape id="_x0000_i1042" type="#_x0000_t75" style="width:483pt;height:78pt" o:ole="">
            <v:imagedata r:id="rId30" o:title=""/>
          </v:shape>
          <o:OLEObject Type="Embed" ProgID="Word.OpenDocumentText.12" ShapeID="_x0000_i1042" DrawAspect="Content" ObjectID="_1745101718" r:id="rId31"/>
        </w:object>
      </w:r>
    </w:p>
    <w:p w14:paraId="6AB00083" w14:textId="77777777" w:rsidR="00065F0F" w:rsidRDefault="00065F0F">
      <w:pPr>
        <w:pStyle w:val="LO-normal1"/>
        <w:spacing w:after="0" w:line="379" w:lineRule="auto"/>
        <w:rPr>
          <w:rFonts w:ascii="Arial" w:eastAsia="Arial" w:hAnsi="Arial" w:cs="Arial"/>
          <w:sz w:val="24"/>
          <w:szCs w:val="24"/>
        </w:rPr>
      </w:pPr>
    </w:p>
    <w:p w14:paraId="7D109FFE" w14:textId="77777777" w:rsidR="00065F0F" w:rsidRDefault="00000000">
      <w:pPr>
        <w:pStyle w:val="LO-normal1"/>
        <w:spacing w:after="0" w:line="379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2. Install python independencies:</w:t>
      </w:r>
    </w:p>
    <w:bookmarkStart w:id="13" w:name="_MON_1745092532"/>
    <w:bookmarkEnd w:id="13"/>
    <w:p w14:paraId="01D6BD87" w14:textId="435E4701" w:rsidR="00065F0F" w:rsidRDefault="00B07E40">
      <w:pPr>
        <w:pStyle w:val="LO-normal1"/>
        <w:rPr>
          <w:rFonts w:ascii="Arial" w:eastAsia="Arial" w:hAnsi="Arial" w:cs="Arial"/>
          <w:color w:val="333333"/>
          <w:sz w:val="24"/>
          <w:szCs w:val="24"/>
        </w:rPr>
      </w:pPr>
      <w:r>
        <w:rPr>
          <w:rFonts w:ascii="monospace" w:eastAsia="monospace" w:hAnsi="monospace" w:cs="monospace"/>
          <w:color w:val="000000" w:themeColor="text1"/>
          <w:sz w:val="21"/>
          <w:szCs w:val="21"/>
        </w:rPr>
        <w:object w:dxaOrig="9660" w:dyaOrig="810" w14:anchorId="7DC78515">
          <v:shape id="_x0000_i1046" type="#_x0000_t75" style="width:483pt;height:40.5pt" o:ole="">
            <v:imagedata r:id="rId32" o:title=""/>
          </v:shape>
          <o:OLEObject Type="Embed" ProgID="Word.OpenDocumentText.12" ShapeID="_x0000_i1046" DrawAspect="Content" ObjectID="_1745101719" r:id="rId33"/>
        </w:object>
      </w:r>
      <w:r w:rsidR="00000000">
        <w:br/>
      </w:r>
      <w:bookmarkStart w:id="14" w:name="_Hlk134479758"/>
    </w:p>
    <w:bookmarkEnd w:id="14"/>
    <w:p w14:paraId="26318709" w14:textId="77777777" w:rsidR="00065F0F" w:rsidRDefault="00065F0F">
      <w:pPr>
        <w:pStyle w:val="LO-normal1"/>
        <w:rPr>
          <w:rFonts w:ascii="monospace" w:eastAsia="monospace" w:hAnsi="monospace" w:cs="monospace"/>
          <w:color w:val="000000"/>
          <w:sz w:val="21"/>
          <w:szCs w:val="21"/>
        </w:rPr>
      </w:pPr>
    </w:p>
    <w:p w14:paraId="55163771" w14:textId="77777777" w:rsidR="00065F0F" w:rsidRDefault="00000000">
      <w:pPr>
        <w:pStyle w:val="LO-normal1"/>
        <w:spacing w:after="0" w:line="379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 Install the latest version of Tensorflow:</w:t>
      </w:r>
    </w:p>
    <w:bookmarkStart w:id="15" w:name="_MON_1745092574"/>
    <w:bookmarkEnd w:id="15"/>
    <w:p w14:paraId="4C9A7EC8" w14:textId="3E231370" w:rsidR="00B07E40" w:rsidRDefault="00B07E40">
      <w:pPr>
        <w:pStyle w:val="LO-normal1"/>
        <w:spacing w:after="0" w:line="379" w:lineRule="auto"/>
        <w:rPr>
          <w:rFonts w:ascii="Arial" w:eastAsia="Arial" w:hAnsi="Arial" w:cs="Arial"/>
          <w:sz w:val="24"/>
          <w:szCs w:val="24"/>
        </w:rPr>
      </w:pPr>
      <w:r>
        <w:rPr>
          <w:rFonts w:ascii="monospace" w:eastAsia="monospace" w:hAnsi="monospace" w:cs="monospace"/>
          <w:color w:val="000000" w:themeColor="text1"/>
          <w:sz w:val="21"/>
          <w:szCs w:val="21"/>
        </w:rPr>
        <w:object w:dxaOrig="9659" w:dyaOrig="810" w14:anchorId="0E538FD8">
          <v:shape id="_x0000_i1055" type="#_x0000_t75" style="width:483pt;height:40.5pt" o:ole="">
            <v:imagedata r:id="rId34" o:title=""/>
          </v:shape>
          <o:OLEObject Type="Embed" ProgID="Word.OpenDocumentText.12" ShapeID="_x0000_i1055" DrawAspect="Content" ObjectID="_1745101720" r:id="rId35"/>
        </w:object>
      </w:r>
    </w:p>
    <w:p w14:paraId="2001A4E3" w14:textId="77777777" w:rsidR="00065F0F" w:rsidRDefault="00065F0F">
      <w:pPr>
        <w:pStyle w:val="LO-normal1"/>
        <w:spacing w:after="0" w:line="379" w:lineRule="auto"/>
      </w:pPr>
    </w:p>
    <w:p w14:paraId="7A1F6C88" w14:textId="77777777" w:rsidR="00065F0F" w:rsidRDefault="00000000">
      <w:pPr>
        <w:pStyle w:val="LO-normal1"/>
        <w:spacing w:after="0" w:line="379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(</w:t>
      </w:r>
      <w:proofErr w:type="gramStart"/>
      <w:r>
        <w:rPr>
          <w:rFonts w:ascii="Arial" w:eastAsia="Arial" w:hAnsi="Arial" w:cs="Arial"/>
          <w:sz w:val="24"/>
          <w:szCs w:val="24"/>
          <w:highlight w:val="white"/>
        </w:rPr>
        <w:t>compatible</w:t>
      </w:r>
      <w:proofErr w:type="gramEnd"/>
      <w:r>
        <w:rPr>
          <w:rFonts w:ascii="Arial" w:eastAsia="Arial" w:hAnsi="Arial" w:cs="Arial"/>
          <w:sz w:val="24"/>
          <w:szCs w:val="24"/>
          <w:highlight w:val="white"/>
        </w:rPr>
        <w:t xml:space="preserve"> with JetPack 5.0.2</w:t>
      </w:r>
      <w:r>
        <w:rPr>
          <w:rFonts w:ascii="Arial" w:eastAsia="Arial" w:hAnsi="Arial" w:cs="Arial"/>
          <w:sz w:val="24"/>
          <w:szCs w:val="24"/>
        </w:rPr>
        <w:t>)</w:t>
      </w:r>
    </w:p>
    <w:p w14:paraId="229395F8" w14:textId="77777777" w:rsidR="00065F0F" w:rsidRDefault="00065F0F">
      <w:pPr>
        <w:pStyle w:val="LO-normal1"/>
        <w:spacing w:after="0" w:line="379" w:lineRule="auto"/>
        <w:rPr>
          <w:rFonts w:ascii="Arial" w:eastAsia="Arial" w:hAnsi="Arial" w:cs="Arial"/>
          <w:sz w:val="24"/>
          <w:szCs w:val="24"/>
        </w:rPr>
      </w:pPr>
    </w:p>
    <w:p w14:paraId="12ED089D" w14:textId="77777777" w:rsidR="00065F0F" w:rsidRPr="00323965" w:rsidRDefault="00000000" w:rsidP="00323965">
      <w:pPr>
        <w:pStyle w:val="Heading5"/>
        <w:numPr>
          <w:ilvl w:val="0"/>
          <w:numId w:val="7"/>
        </w:numPr>
        <w:rPr>
          <w:b/>
          <w:bCs/>
          <w:sz w:val="28"/>
          <w:szCs w:val="28"/>
        </w:rPr>
      </w:pPr>
      <w:r w:rsidRPr="00323965">
        <w:rPr>
          <w:b/>
          <w:bCs/>
          <w:sz w:val="28"/>
          <w:szCs w:val="28"/>
        </w:rPr>
        <w:t xml:space="preserve">Install other </w:t>
      </w:r>
      <w:proofErr w:type="gramStart"/>
      <w:r w:rsidRPr="00323965">
        <w:rPr>
          <w:b/>
          <w:bCs/>
          <w:sz w:val="28"/>
          <w:szCs w:val="28"/>
        </w:rPr>
        <w:t>library</w:t>
      </w:r>
      <w:proofErr w:type="gramEnd"/>
    </w:p>
    <w:bookmarkStart w:id="16" w:name="_MON_1745092622"/>
    <w:bookmarkEnd w:id="16"/>
    <w:p w14:paraId="14475D86" w14:textId="0E6C4E3E" w:rsidR="00B91EE5" w:rsidRDefault="00B91EE5">
      <w:pPr>
        <w:pStyle w:val="LO-normal1"/>
        <w:spacing w:after="0" w:line="379" w:lineRule="auto"/>
        <w:rPr>
          <w:b/>
          <w:sz w:val="32"/>
          <w:szCs w:val="32"/>
        </w:rPr>
      </w:pPr>
      <w:r>
        <w:rPr>
          <w:rFonts w:ascii="monospace" w:eastAsia="monospace" w:hAnsi="monospace" w:cs="monospace"/>
          <w:color w:val="000000" w:themeColor="text1"/>
          <w:sz w:val="21"/>
          <w:szCs w:val="21"/>
        </w:rPr>
        <w:object w:dxaOrig="9659" w:dyaOrig="3720" w14:anchorId="33312231">
          <v:shape id="_x0000_i1060" type="#_x0000_t75" style="width:483pt;height:186pt" o:ole="">
            <v:imagedata r:id="rId36" o:title=""/>
          </v:shape>
          <o:OLEObject Type="Embed" ProgID="Word.OpenDocumentText.12" ShapeID="_x0000_i1060" DrawAspect="Content" ObjectID="_1745101721" r:id="rId37"/>
        </w:object>
      </w:r>
    </w:p>
    <w:p w14:paraId="1145EC44" w14:textId="77777777" w:rsidR="0058149A" w:rsidRDefault="0058149A">
      <w:pPr>
        <w:pStyle w:val="LO-normal"/>
        <w:spacing w:after="0" w:line="379" w:lineRule="auto"/>
      </w:pPr>
    </w:p>
    <w:p w14:paraId="0BDA5B5E" w14:textId="52EFE7C2" w:rsidR="0058149A" w:rsidRDefault="0058149A" w:rsidP="00323965">
      <w:pPr>
        <w:pStyle w:val="Heading1"/>
      </w:pPr>
      <w:r>
        <w:t>III. Dowload source code</w:t>
      </w:r>
    </w:p>
    <w:p w14:paraId="1D4D4024" w14:textId="4B8F6ECB" w:rsidR="0058149A" w:rsidRDefault="00EE27FC">
      <w:pPr>
        <w:pStyle w:val="LO-normal"/>
        <w:spacing w:after="0" w:line="379" w:lineRule="auto"/>
        <w:rPr>
          <w:sz w:val="28"/>
          <w:szCs w:val="28"/>
        </w:rPr>
      </w:pPr>
      <w:bookmarkStart w:id="17" w:name="OLE_LINK2"/>
      <w:r w:rsidRPr="008A2AA2">
        <w:rPr>
          <w:rFonts w:ascii="Arial" w:hAnsi="Arial" w:cs="Arial"/>
          <w:sz w:val="24"/>
          <w:szCs w:val="24"/>
        </w:rPr>
        <w:t xml:space="preserve">To download the source code of the D-ESCA project, </w:t>
      </w:r>
      <w:r w:rsidRPr="008A2AA2">
        <w:rPr>
          <w:rFonts w:ascii="Arial" w:hAnsi="Arial" w:cs="Arial"/>
          <w:sz w:val="24"/>
          <w:szCs w:val="24"/>
        </w:rPr>
        <w:t>run</w:t>
      </w:r>
      <w:r w:rsidRPr="008A2AA2">
        <w:rPr>
          <w:rFonts w:ascii="Arial" w:hAnsi="Arial" w:cs="Arial"/>
          <w:sz w:val="24"/>
          <w:szCs w:val="24"/>
        </w:rPr>
        <w:t xml:space="preserve"> the following command:</w:t>
      </w:r>
      <w:bookmarkStart w:id="18" w:name="_MON_1745092657"/>
      <w:bookmarkEnd w:id="18"/>
      <w:r>
        <w:rPr>
          <w:rFonts w:ascii="monospace" w:eastAsia="monospace" w:hAnsi="monospace" w:cs="monospace"/>
          <w:color w:val="000000" w:themeColor="text1"/>
          <w:sz w:val="21"/>
          <w:szCs w:val="21"/>
        </w:rPr>
        <w:object w:dxaOrig="9660" w:dyaOrig="900" w14:anchorId="7453E2D4">
          <v:shape id="_x0000_i1088" type="#_x0000_t75" style="width:483pt;height:45pt" o:ole="">
            <v:imagedata r:id="rId38" o:title=""/>
          </v:shape>
          <o:OLEObject Type="Embed" ProgID="Word.OpenDocumentText.12" ShapeID="_x0000_i1088" DrawAspect="Content" ObjectID="_1745101722" r:id="rId39"/>
        </w:object>
      </w:r>
      <w:bookmarkEnd w:id="17"/>
    </w:p>
    <w:p w14:paraId="1682A640" w14:textId="77777777" w:rsidR="00B91EE5" w:rsidRPr="00B91EE5" w:rsidRDefault="00B91EE5">
      <w:pPr>
        <w:pStyle w:val="LO-normal"/>
        <w:spacing w:after="0" w:line="379" w:lineRule="auto"/>
        <w:rPr>
          <w:sz w:val="28"/>
          <w:szCs w:val="28"/>
        </w:rPr>
      </w:pPr>
    </w:p>
    <w:p w14:paraId="41A2B361" w14:textId="2C6E4954" w:rsidR="0058149A" w:rsidRDefault="0058149A" w:rsidP="00323965">
      <w:pPr>
        <w:pStyle w:val="Heading1"/>
      </w:pPr>
      <w:r>
        <w:t xml:space="preserve">IV. Check the operation of some </w:t>
      </w:r>
      <w:proofErr w:type="gramStart"/>
      <w:r>
        <w:t>programs</w:t>
      </w:r>
      <w:proofErr w:type="gramEnd"/>
    </w:p>
    <w:p w14:paraId="5D7118B5" w14:textId="77777777" w:rsidR="002F7742" w:rsidRPr="00EE27FC" w:rsidRDefault="002F7742" w:rsidP="002F7742">
      <w:pPr>
        <w:pStyle w:val="Heading5"/>
        <w:numPr>
          <w:ilvl w:val="0"/>
          <w:numId w:val="7"/>
        </w:numPr>
        <w:rPr>
          <w:b/>
          <w:bCs/>
          <w:sz w:val="28"/>
          <w:szCs w:val="28"/>
        </w:rPr>
      </w:pPr>
      <w:r w:rsidRPr="00EE27FC">
        <w:rPr>
          <w:b/>
          <w:bCs/>
          <w:sz w:val="28"/>
          <w:szCs w:val="28"/>
        </w:rPr>
        <w:t xml:space="preserve">Check </w:t>
      </w:r>
      <w:proofErr w:type="gramStart"/>
      <w:r w:rsidRPr="00EE27FC">
        <w:rPr>
          <w:b/>
          <w:bCs/>
          <w:sz w:val="28"/>
          <w:szCs w:val="28"/>
        </w:rPr>
        <w:t>plotting_graph.py</w:t>
      </w:r>
      <w:proofErr w:type="gramEnd"/>
    </w:p>
    <w:p w14:paraId="56CDC78C" w14:textId="77777777" w:rsidR="002F7742" w:rsidRDefault="002F7742" w:rsidP="002F7742">
      <w:pPr>
        <w:pStyle w:val="LO-normal1"/>
        <w:spacing w:after="0" w:line="379" w:lineRule="auto"/>
        <w:rPr>
          <w:rFonts w:ascii="Arial" w:hAnsi="Arial" w:cs="Arial"/>
          <w:bCs/>
        </w:rPr>
      </w:pPr>
      <w:r w:rsidRPr="00820DF4">
        <w:rPr>
          <w:rFonts w:ascii="Arial" w:hAnsi="Arial" w:cs="Arial"/>
          <w:bCs/>
        </w:rPr>
        <w:t>To fix the issue with the matplotlib library, please modify the function update_from_first_child(tgt, src) in the path /usr/lib/python3/dist-packages/matplotlib/legend_handler.py as shown below</w:t>
      </w:r>
      <w:r>
        <w:rPr>
          <w:rFonts w:ascii="Arial" w:hAnsi="Arial" w:cs="Arial"/>
          <w:bCs/>
        </w:rPr>
        <w:t>.</w:t>
      </w:r>
    </w:p>
    <w:p w14:paraId="2F6D2000" w14:textId="77777777" w:rsidR="002F7742" w:rsidRDefault="002F7742" w:rsidP="002F7742">
      <w:pPr>
        <w:pStyle w:val="LO-normal1"/>
        <w:spacing w:after="0" w:line="379" w:lineRule="auto"/>
        <w:rPr>
          <w:rFonts w:ascii="Arial" w:hAnsi="Arial" w:cs="Arial"/>
          <w:bCs/>
        </w:rPr>
      </w:pPr>
    </w:p>
    <w:p w14:paraId="08716730" w14:textId="77777777" w:rsidR="002F7742" w:rsidRDefault="002F7742" w:rsidP="002F7742">
      <w:pPr>
        <w:pStyle w:val="LO-normal1"/>
        <w:spacing w:after="0" w:line="379" w:lineRule="auto"/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37EAEE51" wp14:editId="4AC568ED">
            <wp:extent cx="4899991" cy="1795111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748" cy="18045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903EFC" w14:textId="77777777" w:rsidR="002F7742" w:rsidRDefault="002F7742" w:rsidP="002F7742">
      <w:pPr>
        <w:pStyle w:val="LO-normal1"/>
        <w:spacing w:after="0" w:line="379" w:lineRule="auto"/>
        <w:jc w:val="center"/>
        <w:rPr>
          <w:b/>
          <w:sz w:val="36"/>
          <w:szCs w:val="36"/>
        </w:rPr>
      </w:pPr>
    </w:p>
    <w:p w14:paraId="15CCF2E9" w14:textId="77777777" w:rsidR="002F7742" w:rsidRPr="00820DF4" w:rsidRDefault="002F7742" w:rsidP="002F7742">
      <w:pPr>
        <w:pStyle w:val="LO-normal1"/>
        <w:spacing w:after="0" w:line="379" w:lineRule="auto"/>
        <w:rPr>
          <w:rFonts w:ascii="Arial" w:hAnsi="Arial" w:cs="Arial"/>
          <w:sz w:val="24"/>
          <w:szCs w:val="24"/>
        </w:rPr>
      </w:pPr>
      <w:r w:rsidRPr="00820DF4">
        <w:rPr>
          <w:rFonts w:ascii="Arial" w:hAnsi="Arial" w:cs="Arial"/>
          <w:sz w:val="24"/>
          <w:szCs w:val="24"/>
        </w:rPr>
        <w:t>Run the following command to test  the graph plotting function.</w:t>
      </w:r>
    </w:p>
    <w:bookmarkStart w:id="19" w:name="_MON_1745092766"/>
    <w:bookmarkEnd w:id="19"/>
    <w:p w14:paraId="728F924F" w14:textId="77777777" w:rsidR="002F7742" w:rsidRDefault="002F7742" w:rsidP="002F7742">
      <w:pPr>
        <w:pStyle w:val="LO-normal1"/>
        <w:spacing w:after="0" w:line="379" w:lineRule="auto"/>
        <w:jc w:val="center"/>
        <w:rPr>
          <w:rFonts w:ascii="monospace" w:eastAsia="monospace" w:hAnsi="monospace" w:cs="monospace"/>
          <w:color w:val="000000" w:themeColor="text1"/>
          <w:sz w:val="21"/>
          <w:szCs w:val="21"/>
        </w:rPr>
      </w:pPr>
      <w:r>
        <w:rPr>
          <w:rFonts w:ascii="monospace" w:eastAsia="monospace" w:hAnsi="monospace" w:cs="monospace"/>
          <w:color w:val="000000" w:themeColor="text1"/>
          <w:sz w:val="21"/>
          <w:szCs w:val="21"/>
        </w:rPr>
        <w:object w:dxaOrig="9659" w:dyaOrig="548" w14:anchorId="073027BC">
          <v:shape id="_x0000_i1097" type="#_x0000_t75" style="width:483pt;height:27.75pt" o:ole="">
            <v:imagedata r:id="rId41" o:title=""/>
          </v:shape>
          <o:OLEObject Type="Embed" ProgID="Word.OpenDocumentText.12" ShapeID="_x0000_i1097" DrawAspect="Content" ObjectID="_1745101723" r:id="rId42"/>
        </w:object>
      </w:r>
    </w:p>
    <w:p w14:paraId="08ECD8DA" w14:textId="77777777" w:rsidR="002F7742" w:rsidRDefault="002F7742" w:rsidP="002F7742">
      <w:pPr>
        <w:pStyle w:val="LO-normal1"/>
        <w:spacing w:after="0" w:line="379" w:lineRule="auto"/>
        <w:rPr>
          <w:rFonts w:ascii="Arial" w:eastAsia="monospace" w:hAnsi="Arial" w:cs="Arial"/>
          <w:color w:val="000000" w:themeColor="text1"/>
          <w:sz w:val="24"/>
          <w:szCs w:val="24"/>
        </w:rPr>
      </w:pPr>
    </w:p>
    <w:p w14:paraId="0147CD89" w14:textId="77777777" w:rsidR="002F7742" w:rsidRPr="002F7742" w:rsidRDefault="002F7742" w:rsidP="002F7742">
      <w:pPr>
        <w:pStyle w:val="LO-normal1"/>
        <w:spacing w:after="0" w:line="379" w:lineRule="auto"/>
        <w:rPr>
          <w:rFonts w:ascii="Arial" w:eastAsia="monospace" w:hAnsi="Arial" w:cs="Arial"/>
          <w:color w:val="000000" w:themeColor="text1"/>
          <w:sz w:val="24"/>
          <w:szCs w:val="24"/>
        </w:rPr>
      </w:pPr>
      <w:r w:rsidRPr="002F7742">
        <w:rPr>
          <w:rFonts w:ascii="Arial" w:eastAsia="monospace" w:hAnsi="Arial" w:cs="Arial"/>
          <w:color w:val="000000" w:themeColor="text1"/>
          <w:sz w:val="24"/>
          <w:szCs w:val="24"/>
        </w:rPr>
        <w:t>If the graph appears as shown below, the graph plotting function is working properly.</w:t>
      </w:r>
    </w:p>
    <w:p w14:paraId="3AA4A5EF" w14:textId="77777777" w:rsidR="002F7742" w:rsidRDefault="002F7742" w:rsidP="002F7742">
      <w:pPr>
        <w:pStyle w:val="LO-normal1"/>
        <w:spacing w:after="0" w:line="379" w:lineRule="auto"/>
        <w:rPr>
          <w:b/>
          <w:sz w:val="36"/>
          <w:szCs w:val="36"/>
        </w:rPr>
      </w:pPr>
    </w:p>
    <w:p w14:paraId="597E9F42" w14:textId="77777777" w:rsidR="002F7742" w:rsidRDefault="002F7742" w:rsidP="002F7742">
      <w:pPr>
        <w:pStyle w:val="LO-normal"/>
        <w:spacing w:after="0" w:line="379" w:lineRule="auto"/>
        <w:jc w:val="center"/>
        <w:rPr>
          <w:rFonts w:ascii="monospace" w:eastAsia="monospace" w:hAnsi="monospace" w:cs="monospace"/>
          <w:sz w:val="21"/>
          <w:szCs w:val="21"/>
        </w:rPr>
      </w:pPr>
      <w:r>
        <w:rPr>
          <w:rFonts w:ascii="monospace" w:eastAsia="monospace" w:hAnsi="monospace" w:cs="monospace"/>
          <w:noProof/>
          <w:sz w:val="21"/>
          <w:szCs w:val="21"/>
        </w:rPr>
        <w:drawing>
          <wp:inline distT="0" distB="0" distL="0" distR="0" wp14:anchorId="12571B3A" wp14:editId="32BC2C5B">
            <wp:extent cx="4913344" cy="2811117"/>
            <wp:effectExtent l="0" t="0" r="1905" b="8890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069" cy="28241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B09FAF" w14:textId="77777777" w:rsidR="002F7742" w:rsidRDefault="002F7742" w:rsidP="002F7742">
      <w:pPr>
        <w:pStyle w:val="LO-normal"/>
        <w:spacing w:after="0" w:line="379" w:lineRule="auto"/>
        <w:jc w:val="center"/>
        <w:rPr>
          <w:rFonts w:ascii="monospace" w:eastAsia="monospace" w:hAnsi="monospace" w:cs="monospace"/>
          <w:sz w:val="21"/>
          <w:szCs w:val="21"/>
        </w:rPr>
      </w:pPr>
    </w:p>
    <w:p w14:paraId="5EC00296" w14:textId="77777777" w:rsidR="002F7742" w:rsidRPr="002F7742" w:rsidRDefault="002F7742" w:rsidP="002F7742">
      <w:pPr>
        <w:pStyle w:val="LO-normal1"/>
        <w:rPr>
          <w:lang w:eastAsia="en-US"/>
        </w:rPr>
      </w:pPr>
    </w:p>
    <w:p w14:paraId="47C5DA09" w14:textId="3640BE65" w:rsidR="0058149A" w:rsidRDefault="00A437D3" w:rsidP="00EE27FC">
      <w:pPr>
        <w:pStyle w:val="Heading5"/>
        <w:numPr>
          <w:ilvl w:val="0"/>
          <w:numId w:val="7"/>
        </w:numPr>
        <w:rPr>
          <w:b/>
          <w:bCs/>
          <w:sz w:val="28"/>
          <w:szCs w:val="28"/>
        </w:rPr>
      </w:pPr>
      <w:r w:rsidRPr="00EE27FC">
        <w:rPr>
          <w:b/>
          <w:bCs/>
          <w:sz w:val="28"/>
          <w:szCs w:val="28"/>
        </w:rPr>
        <w:t>Check Resource_monitoring.py</w:t>
      </w:r>
    </w:p>
    <w:p w14:paraId="008F06B6" w14:textId="2909A778" w:rsidR="00EE27FC" w:rsidRDefault="008A2AA2" w:rsidP="00BD4AE9">
      <w:pPr>
        <w:pStyle w:val="LO-normal1"/>
        <w:jc w:val="both"/>
        <w:rPr>
          <w:rFonts w:ascii="Arial" w:hAnsi="Arial" w:cs="Arial"/>
          <w:sz w:val="24"/>
          <w:szCs w:val="24"/>
          <w:lang w:eastAsia="en-US"/>
        </w:rPr>
      </w:pPr>
      <w:r w:rsidRPr="008A2AA2">
        <w:rPr>
          <w:rFonts w:ascii="Arial" w:hAnsi="Arial" w:cs="Arial"/>
          <w:sz w:val="24"/>
          <w:szCs w:val="24"/>
          <w:lang w:eastAsia="en-US"/>
        </w:rPr>
        <w:t xml:space="preserve">Please </w:t>
      </w:r>
      <w:r>
        <w:rPr>
          <w:rFonts w:ascii="Arial" w:hAnsi="Arial" w:cs="Arial"/>
          <w:sz w:val="24"/>
          <w:szCs w:val="24"/>
          <w:lang w:eastAsia="en-US"/>
        </w:rPr>
        <w:t>run</w:t>
      </w:r>
      <w:r w:rsidRPr="008A2AA2">
        <w:rPr>
          <w:rFonts w:ascii="Arial" w:hAnsi="Arial" w:cs="Arial"/>
          <w:sz w:val="24"/>
          <w:szCs w:val="24"/>
          <w:lang w:eastAsia="en-US"/>
        </w:rPr>
        <w:t xml:space="preserve"> the following command to check the operation of the resource monitoring library</w:t>
      </w:r>
      <w:r>
        <w:rPr>
          <w:rFonts w:ascii="Arial" w:hAnsi="Arial" w:cs="Arial"/>
          <w:sz w:val="24"/>
          <w:szCs w:val="24"/>
          <w:lang w:eastAsia="en-US"/>
        </w:rPr>
        <w:t>:</w:t>
      </w:r>
    </w:p>
    <w:bookmarkStart w:id="20" w:name="_MON_1745097406"/>
    <w:bookmarkEnd w:id="20"/>
    <w:p w14:paraId="3B96C29C" w14:textId="282DF942" w:rsidR="008A2AA2" w:rsidRPr="008A2AA2" w:rsidRDefault="008A2AA2" w:rsidP="00EE27FC">
      <w:pPr>
        <w:pStyle w:val="LO-normal1"/>
        <w:rPr>
          <w:rFonts w:ascii="Arial" w:hAnsi="Arial" w:cs="Arial"/>
          <w:sz w:val="24"/>
          <w:szCs w:val="24"/>
          <w:lang w:eastAsia="en-US"/>
        </w:rPr>
      </w:pPr>
      <w:r>
        <w:rPr>
          <w:rFonts w:ascii="monospace" w:eastAsia="monospace" w:hAnsi="monospace" w:cs="monospace"/>
          <w:color w:val="000000" w:themeColor="text1"/>
          <w:sz w:val="21"/>
          <w:szCs w:val="21"/>
        </w:rPr>
        <w:object w:dxaOrig="9659" w:dyaOrig="548" w14:anchorId="21B49C3C">
          <v:shape id="_x0000_i1095" type="#_x0000_t75" style="width:483pt;height:27.75pt" o:ole="">
            <v:imagedata r:id="rId44" o:title=""/>
          </v:shape>
          <o:OLEObject Type="Embed" ProgID="Word.OpenDocumentText.12" ShapeID="_x0000_i1095" DrawAspect="Content" ObjectID="_1745101724" r:id="rId45"/>
        </w:object>
      </w:r>
    </w:p>
    <w:p w14:paraId="011DD80B" w14:textId="6EEB519F" w:rsidR="00B91EE5" w:rsidRPr="00BD4AE9" w:rsidRDefault="00BD4AE9" w:rsidP="00BD4AE9">
      <w:pPr>
        <w:pStyle w:val="LO-normal1"/>
        <w:spacing w:after="0" w:line="379" w:lineRule="auto"/>
        <w:jc w:val="both"/>
        <w:rPr>
          <w:rFonts w:ascii="Arial" w:hAnsi="Arial" w:cs="Arial"/>
          <w:bCs/>
          <w:sz w:val="24"/>
          <w:szCs w:val="24"/>
        </w:rPr>
      </w:pPr>
      <w:r w:rsidRPr="00BD4AE9">
        <w:rPr>
          <w:rFonts w:ascii="Arial" w:hAnsi="Arial" w:cs="Arial"/>
          <w:bCs/>
          <w:sz w:val="24"/>
          <w:szCs w:val="24"/>
        </w:rPr>
        <w:lastRenderedPageBreak/>
        <w:t>If the result displayed is as shown below, it means that the installation of the resource monitoring library was successful. Otherwise, it is necessary to reinstall the jtop library.</w:t>
      </w:r>
    </w:p>
    <w:p w14:paraId="11BEE4F2" w14:textId="77777777" w:rsidR="0058149A" w:rsidRDefault="0058149A" w:rsidP="0058149A">
      <w:pPr>
        <w:pStyle w:val="LO-normal1"/>
        <w:spacing w:after="0" w:line="379" w:lineRule="auto"/>
        <w:rPr>
          <w:b/>
          <w:sz w:val="36"/>
          <w:szCs w:val="36"/>
        </w:rPr>
      </w:pPr>
    </w:p>
    <w:p w14:paraId="0AE71CA3" w14:textId="3A851583" w:rsidR="0058149A" w:rsidRDefault="0058149A" w:rsidP="0058149A">
      <w:pPr>
        <w:pStyle w:val="LO-normal1"/>
        <w:jc w:val="center"/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noProof/>
          <w:sz w:val="40"/>
          <w:szCs w:val="40"/>
        </w:rPr>
        <w:drawing>
          <wp:inline distT="0" distB="0" distL="0" distR="0" wp14:anchorId="5E24FC59" wp14:editId="6D89C27E">
            <wp:extent cx="4214192" cy="265739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559" cy="26696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358233" w14:textId="77777777" w:rsidR="00BD4AE9" w:rsidRDefault="00BD4AE9" w:rsidP="0058149A">
      <w:pPr>
        <w:pStyle w:val="LO-normal1"/>
        <w:jc w:val="center"/>
        <w:rPr>
          <w:rFonts w:ascii="Arial" w:eastAsia="Arial" w:hAnsi="Arial" w:cs="Arial"/>
          <w:sz w:val="40"/>
          <w:szCs w:val="40"/>
        </w:rPr>
      </w:pPr>
    </w:p>
    <w:p w14:paraId="15351907" w14:textId="310DCF53" w:rsidR="00BD4AE9" w:rsidRPr="00BD4AE9" w:rsidRDefault="00BD4AE9" w:rsidP="00BD4AE9">
      <w:pPr>
        <w:pStyle w:val="LO-normal1"/>
        <w:rPr>
          <w:rFonts w:ascii="Arial" w:eastAsia="Arial" w:hAnsi="Arial" w:cs="Arial"/>
          <w:sz w:val="24"/>
          <w:szCs w:val="24"/>
        </w:rPr>
      </w:pPr>
      <w:r w:rsidRPr="00BD4AE9">
        <w:rPr>
          <w:rFonts w:ascii="Arial" w:eastAsia="Arial" w:hAnsi="Arial" w:cs="Arial"/>
          <w:sz w:val="24"/>
          <w:szCs w:val="24"/>
        </w:rPr>
        <w:t>After confirming the successful installation of the resource monitoring library, run the following command to check the resource monitoring program</w:t>
      </w:r>
      <w:r>
        <w:rPr>
          <w:rFonts w:ascii="Arial" w:eastAsia="Arial" w:hAnsi="Arial" w:cs="Arial"/>
          <w:sz w:val="24"/>
          <w:szCs w:val="24"/>
        </w:rPr>
        <w:t>.</w:t>
      </w:r>
    </w:p>
    <w:bookmarkStart w:id="21" w:name="_MON_1745092690"/>
    <w:bookmarkEnd w:id="21"/>
    <w:p w14:paraId="10D7CDB2" w14:textId="0328864B" w:rsidR="0058149A" w:rsidRDefault="008A2AA2" w:rsidP="0058149A">
      <w:pPr>
        <w:pStyle w:val="LO-normal1"/>
        <w:jc w:val="center"/>
        <w:rPr>
          <w:rFonts w:ascii="monospace" w:eastAsia="monospace" w:hAnsi="monospace" w:cs="monospace"/>
          <w:color w:val="000000" w:themeColor="text1"/>
          <w:sz w:val="21"/>
          <w:szCs w:val="21"/>
        </w:rPr>
      </w:pPr>
      <w:r>
        <w:rPr>
          <w:rFonts w:ascii="monospace" w:eastAsia="monospace" w:hAnsi="monospace" w:cs="monospace"/>
          <w:color w:val="000000" w:themeColor="text1"/>
          <w:sz w:val="21"/>
          <w:szCs w:val="21"/>
        </w:rPr>
        <w:object w:dxaOrig="9659" w:dyaOrig="548" w14:anchorId="2F96A8BF">
          <v:shape id="_x0000_i1091" type="#_x0000_t75" style="width:483pt;height:27.75pt" o:ole="">
            <v:imagedata r:id="rId47" o:title=""/>
          </v:shape>
          <o:OLEObject Type="Embed" ProgID="Word.OpenDocumentText.12" ShapeID="_x0000_i1091" DrawAspect="Content" ObjectID="_1745101725" r:id="rId48"/>
        </w:object>
      </w:r>
    </w:p>
    <w:p w14:paraId="5AC90F1C" w14:textId="77777777" w:rsidR="00BD4AE9" w:rsidRDefault="00BD4AE9" w:rsidP="0058149A">
      <w:pPr>
        <w:pStyle w:val="LO-normal1"/>
        <w:jc w:val="center"/>
        <w:rPr>
          <w:rFonts w:ascii="Arial" w:eastAsia="Arial" w:hAnsi="Arial" w:cs="Arial"/>
          <w:sz w:val="40"/>
          <w:szCs w:val="40"/>
        </w:rPr>
      </w:pPr>
    </w:p>
    <w:sectPr w:rsidR="00BD4AE9">
      <w:headerReference w:type="default" r:id="rId49"/>
      <w:footerReference w:type="default" r:id="rId50"/>
      <w:pgSz w:w="11906" w:h="16838"/>
      <w:pgMar w:top="1411" w:right="1138" w:bottom="1138" w:left="1138" w:header="677" w:footer="346" w:gutter="0"/>
      <w:pgNumType w:start="1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29C2ED" w14:textId="77777777" w:rsidR="002E2FA5" w:rsidRDefault="002E2FA5">
      <w:pPr>
        <w:spacing w:after="0" w:line="240" w:lineRule="auto"/>
      </w:pPr>
      <w:r>
        <w:separator/>
      </w:r>
    </w:p>
  </w:endnote>
  <w:endnote w:type="continuationSeparator" w:id="0">
    <w:p w14:paraId="0614E72C" w14:textId="77777777" w:rsidR="002E2FA5" w:rsidRDefault="002E2F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1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Mono">
    <w:altName w:val="Courier New"/>
    <w:charset w:val="01"/>
    <w:family w:val="modern"/>
    <w:pitch w:val="fixed"/>
  </w:font>
  <w:font w:name="Noto Sans Mono CJK SC">
    <w:panose1 w:val="00000000000000000000"/>
    <w:charset w:val="00"/>
    <w:family w:val="roman"/>
    <w:notTrueType/>
    <w:pitch w:val="default"/>
  </w:font>
  <w:font w:name="monospace">
    <w:altName w:val="Cambria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116543" w14:textId="77777777" w:rsidR="00065F0F" w:rsidRDefault="00000000">
    <w:pPr>
      <w:pStyle w:val="LO-normal1"/>
      <w:rPr>
        <w:color w:val="000000"/>
      </w:rPr>
    </w:pPr>
    <w:r>
      <w:rPr>
        <w:color w:val="000000"/>
      </w:rPr>
      <w:t>E-ESCA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CC8F75" w14:textId="77777777" w:rsidR="002E2FA5" w:rsidRDefault="002E2FA5">
      <w:pPr>
        <w:spacing w:after="0" w:line="240" w:lineRule="auto"/>
      </w:pPr>
      <w:r>
        <w:separator/>
      </w:r>
    </w:p>
  </w:footnote>
  <w:footnote w:type="continuationSeparator" w:id="0">
    <w:p w14:paraId="7F4177CA" w14:textId="77777777" w:rsidR="002E2FA5" w:rsidRDefault="002E2F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C5701" w14:textId="77777777" w:rsidR="00065F0F" w:rsidRDefault="00000000">
    <w:pPr>
      <w:pStyle w:val="LO-normal1"/>
      <w:widowControl w:val="0"/>
      <w:spacing w:after="0"/>
      <w:jc w:val="right"/>
      <w:rPr>
        <w:rFonts w:ascii="Arial" w:eastAsia="Arial" w:hAnsi="Arial" w:cs="Arial"/>
        <w:b/>
        <w:color w:val="000000"/>
        <w:sz w:val="18"/>
        <w:szCs w:val="18"/>
      </w:rPr>
    </w:pPr>
    <w:r>
      <w:rPr>
        <w:rFonts w:ascii="Arial" w:eastAsia="Arial" w:hAnsi="Arial" w:cs="Arial"/>
        <w:b/>
        <w:color w:val="000000"/>
        <w:sz w:val="18"/>
        <w:szCs w:val="18"/>
      </w:rPr>
      <w:t>SPARC Laboratory</w:t>
    </w:r>
  </w:p>
  <w:p w14:paraId="1A9275D1" w14:textId="77777777" w:rsidR="00065F0F" w:rsidRDefault="00065F0F">
    <w:pPr>
      <w:pStyle w:val="LO-normal1"/>
      <w:widowControl w:val="0"/>
      <w:spacing w:after="0"/>
      <w:rPr>
        <w:rFonts w:ascii="Arial" w:eastAsia="Arial" w:hAnsi="Arial" w:cs="Arial"/>
        <w:b/>
        <w:color w:val="000000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D4DF5"/>
    <w:multiLevelType w:val="multilevel"/>
    <w:tmpl w:val="C584F264"/>
    <w:lvl w:ilvl="0">
      <w:start w:val="1"/>
      <w:numFmt w:val="decimal"/>
      <w:lvlText w:val="%1."/>
      <w:lvlJc w:val="right"/>
      <w:pPr>
        <w:tabs>
          <w:tab w:val="num" w:pos="0"/>
        </w:tabs>
        <w:ind w:left="720" w:hanging="360"/>
      </w:pPr>
      <w:rPr>
        <w:rFonts w:eastAsia="Arial" w:cs="Arial"/>
        <w:sz w:val="24"/>
        <w:szCs w:val="24"/>
        <w:u w:val="none"/>
      </w:rPr>
    </w:lvl>
    <w:lvl w:ilvl="1">
      <w:start w:val="1"/>
      <w:numFmt w:val="decimal"/>
      <w:lvlText w:val="%1.%2."/>
      <w:lvlJc w:val="right"/>
      <w:pPr>
        <w:tabs>
          <w:tab w:val="num" w:pos="0"/>
        </w:tabs>
        <w:ind w:left="1440" w:hanging="360"/>
      </w:pPr>
      <w:rPr>
        <w:rFonts w:eastAsia="Arial" w:cs="Arial"/>
        <w:sz w:val="24"/>
        <w:szCs w:val="24"/>
        <w:u w:val="none"/>
      </w:rPr>
    </w:lvl>
    <w:lvl w:ilvl="2">
      <w:start w:val="1"/>
      <w:numFmt w:val="decimal"/>
      <w:lvlText w:val="%1.%2.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" w15:restartNumberingAfterBreak="0">
    <w:nsid w:val="0E1A2BC9"/>
    <w:multiLevelType w:val="hybridMultilevel"/>
    <w:tmpl w:val="E91C7CB2"/>
    <w:lvl w:ilvl="0" w:tplc="776C091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5B364C"/>
    <w:multiLevelType w:val="multilevel"/>
    <w:tmpl w:val="C80CED5E"/>
    <w:lvl w:ilvl="0">
      <w:start w:val="1"/>
      <w:numFmt w:val="upperRoman"/>
      <w:lvlText w:val="%1.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11C203A"/>
    <w:multiLevelType w:val="hybridMultilevel"/>
    <w:tmpl w:val="13726670"/>
    <w:lvl w:ilvl="0" w:tplc="181AEC3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A53A2D"/>
    <w:multiLevelType w:val="hybridMultilevel"/>
    <w:tmpl w:val="2E6E92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044E9C"/>
    <w:multiLevelType w:val="hybridMultilevel"/>
    <w:tmpl w:val="5BB0EFD0"/>
    <w:lvl w:ilvl="0" w:tplc="04090009">
      <w:start w:val="1"/>
      <w:numFmt w:val="bullet"/>
      <w:lvlText w:val=""/>
      <w:lvlJc w:val="left"/>
      <w:pPr>
        <w:ind w:left="28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</w:abstractNum>
  <w:abstractNum w:abstractNumId="6" w15:restartNumberingAfterBreak="0">
    <w:nsid w:val="26350AFB"/>
    <w:multiLevelType w:val="multilevel"/>
    <w:tmpl w:val="F0C08C0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50081A03"/>
    <w:multiLevelType w:val="hybridMultilevel"/>
    <w:tmpl w:val="36605908"/>
    <w:lvl w:ilvl="0" w:tplc="4A1C6A44">
      <w:start w:val="1"/>
      <w:numFmt w:val="upperRoman"/>
      <w:lvlText w:val="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9A1550"/>
    <w:multiLevelType w:val="multilevel"/>
    <w:tmpl w:val="9424A08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eastAsia="Arial" w:cs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9" w15:restartNumberingAfterBreak="0">
    <w:nsid w:val="7DFE5642"/>
    <w:multiLevelType w:val="hybridMultilevel"/>
    <w:tmpl w:val="6F1AC6FA"/>
    <w:lvl w:ilvl="0" w:tplc="5AFA8C0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6707827">
    <w:abstractNumId w:val="0"/>
  </w:num>
  <w:num w:numId="2" w16cid:durableId="1734768155">
    <w:abstractNumId w:val="8"/>
  </w:num>
  <w:num w:numId="3" w16cid:durableId="1981877911">
    <w:abstractNumId w:val="6"/>
  </w:num>
  <w:num w:numId="4" w16cid:durableId="502430795">
    <w:abstractNumId w:val="4"/>
  </w:num>
  <w:num w:numId="5" w16cid:durableId="1507746228">
    <w:abstractNumId w:val="2"/>
  </w:num>
  <w:num w:numId="6" w16cid:durableId="739670872">
    <w:abstractNumId w:val="1"/>
  </w:num>
  <w:num w:numId="7" w16cid:durableId="100221890">
    <w:abstractNumId w:val="5"/>
  </w:num>
  <w:num w:numId="8" w16cid:durableId="234173656">
    <w:abstractNumId w:val="3"/>
  </w:num>
  <w:num w:numId="9" w16cid:durableId="1793555913">
    <w:abstractNumId w:val="7"/>
  </w:num>
  <w:num w:numId="10" w16cid:durableId="70086034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5F0F"/>
    <w:rsid w:val="00001B02"/>
    <w:rsid w:val="00065F0F"/>
    <w:rsid w:val="001F50B2"/>
    <w:rsid w:val="002B16BD"/>
    <w:rsid w:val="002E2FA5"/>
    <w:rsid w:val="002F7742"/>
    <w:rsid w:val="00302BD4"/>
    <w:rsid w:val="00323965"/>
    <w:rsid w:val="0040007D"/>
    <w:rsid w:val="0058149A"/>
    <w:rsid w:val="005D173B"/>
    <w:rsid w:val="00820DF4"/>
    <w:rsid w:val="008A2AA2"/>
    <w:rsid w:val="008D045E"/>
    <w:rsid w:val="00906493"/>
    <w:rsid w:val="00A437D3"/>
    <w:rsid w:val="00B037D4"/>
    <w:rsid w:val="00B07E40"/>
    <w:rsid w:val="00B91EE5"/>
    <w:rsid w:val="00BC0B9E"/>
    <w:rsid w:val="00BD4AE9"/>
    <w:rsid w:val="00EE27FC"/>
    <w:rsid w:val="00F74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883A9"/>
  <w15:docId w15:val="{AF5CD10A-FBF9-4F1F-8387-DD1BCEDD9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Cs w:val="22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4350"/>
    <w:pPr>
      <w:spacing w:after="160" w:line="259" w:lineRule="auto"/>
    </w:pPr>
    <w:rPr>
      <w:rFonts w:asciiTheme="minorHAnsi" w:eastAsiaTheme="minorEastAsia" w:hAnsiTheme="minorHAnsi" w:cstheme="minorBidi"/>
      <w:sz w:val="22"/>
    </w:rPr>
  </w:style>
  <w:style w:type="paragraph" w:styleId="Heading1">
    <w:name w:val="heading 1"/>
    <w:basedOn w:val="LO-normal1"/>
    <w:next w:val="LO-normal1"/>
    <w:uiPriority w:val="9"/>
    <w:qFormat/>
    <w:pPr>
      <w:keepNext/>
      <w:keepLines/>
      <w:pBdr>
        <w:top w:val="single" w:sz="12" w:space="3" w:color="000000"/>
      </w:pBdr>
      <w:spacing w:before="240"/>
      <w:outlineLvl w:val="0"/>
    </w:pPr>
    <w:rPr>
      <w:rFonts w:ascii="Arial" w:hAnsi="Arial"/>
      <w:sz w:val="36"/>
      <w:lang w:eastAsia="en-US"/>
    </w:rPr>
  </w:style>
  <w:style w:type="paragraph" w:styleId="Heading2">
    <w:name w:val="heading 2"/>
    <w:basedOn w:val="Heading1"/>
    <w:next w:val="LO-normal1"/>
    <w:uiPriority w:val="9"/>
    <w:unhideWhenUsed/>
    <w:qFormat/>
    <w:pPr>
      <w:pBdr>
        <w:top w:val="nil"/>
      </w:pBdr>
      <w:spacing w:before="180"/>
      <w:outlineLvl w:val="1"/>
    </w:pPr>
    <w:rPr>
      <w:sz w:val="32"/>
    </w:rPr>
  </w:style>
  <w:style w:type="paragraph" w:styleId="Heading3">
    <w:name w:val="heading 3"/>
    <w:basedOn w:val="Heading2"/>
    <w:next w:val="LO-normal1"/>
    <w:uiPriority w:val="9"/>
    <w:unhideWhenUsed/>
    <w:qFormat/>
    <w:pPr>
      <w:spacing w:before="120"/>
      <w:outlineLvl w:val="2"/>
    </w:pPr>
    <w:rPr>
      <w:sz w:val="28"/>
    </w:rPr>
  </w:style>
  <w:style w:type="paragraph" w:styleId="Heading4">
    <w:name w:val="heading 4"/>
    <w:basedOn w:val="Heading3"/>
    <w:next w:val="LO-normal1"/>
    <w:uiPriority w:val="9"/>
    <w:unhideWhenUsed/>
    <w:qFormat/>
    <w:pPr>
      <w:tabs>
        <w:tab w:val="left" w:pos="993"/>
      </w:tabs>
      <w:outlineLvl w:val="3"/>
    </w:pPr>
    <w:rPr>
      <w:sz w:val="24"/>
    </w:rPr>
  </w:style>
  <w:style w:type="paragraph" w:styleId="Heading5">
    <w:name w:val="heading 5"/>
    <w:basedOn w:val="Heading4"/>
    <w:next w:val="LO-normal1"/>
    <w:uiPriority w:val="9"/>
    <w:unhideWhenUsed/>
    <w:qFormat/>
    <w:pPr>
      <w:tabs>
        <w:tab w:val="clear" w:pos="993"/>
        <w:tab w:val="left" w:pos="1008"/>
      </w:tabs>
      <w:outlineLvl w:val="4"/>
    </w:pPr>
    <w:rPr>
      <w:sz w:val="22"/>
    </w:rPr>
  </w:style>
  <w:style w:type="paragraph" w:styleId="Heading6">
    <w:name w:val="heading 6"/>
    <w:basedOn w:val="H6"/>
    <w:next w:val="LO-normal1"/>
    <w:uiPriority w:val="9"/>
    <w:semiHidden/>
    <w:unhideWhenUsed/>
    <w:qFormat/>
    <w:pPr>
      <w:tabs>
        <w:tab w:val="clear" w:pos="1008"/>
        <w:tab w:val="left" w:pos="1152"/>
      </w:tabs>
      <w:ind w:left="0" w:firstLine="0"/>
      <w:outlineLvl w:val="5"/>
    </w:pPr>
  </w:style>
  <w:style w:type="paragraph" w:styleId="Heading7">
    <w:name w:val="heading 7"/>
    <w:basedOn w:val="H6"/>
    <w:next w:val="LO-normal1"/>
    <w:qFormat/>
    <w:pPr>
      <w:tabs>
        <w:tab w:val="clear" w:pos="1008"/>
        <w:tab w:val="left" w:pos="1296"/>
      </w:tabs>
      <w:ind w:left="0" w:firstLine="0"/>
      <w:outlineLvl w:val="6"/>
    </w:pPr>
  </w:style>
  <w:style w:type="paragraph" w:styleId="Heading8">
    <w:name w:val="heading 8"/>
    <w:basedOn w:val="Heading1"/>
    <w:next w:val="LO-normal1"/>
    <w:qFormat/>
    <w:pPr>
      <w:tabs>
        <w:tab w:val="left" w:pos="1440"/>
      </w:tabs>
      <w:outlineLvl w:val="7"/>
    </w:pPr>
  </w:style>
  <w:style w:type="paragraph" w:styleId="Heading9">
    <w:name w:val="heading 9"/>
    <w:basedOn w:val="Heading8"/>
    <w:next w:val="LO-normal1"/>
    <w:qFormat/>
    <w:pPr>
      <w:tabs>
        <w:tab w:val="clear" w:pos="1440"/>
        <w:tab w:val="left" w:pos="1584"/>
      </w:tabs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ZGSM">
    <w:name w:val="ZGSM"/>
    <w:qFormat/>
  </w:style>
  <w:style w:type="character" w:customStyle="1" w:styleId="FootnoteCharacters">
    <w:name w:val="Footnote Characters"/>
    <w:basedOn w:val="DefaultParagraphFont"/>
    <w:semiHidden/>
    <w:qFormat/>
    <w:rPr>
      <w:b/>
      <w:sz w:val="16"/>
      <w:vertAlign w:val="superscript"/>
    </w:rPr>
  </w:style>
  <w:style w:type="character" w:customStyle="1" w:styleId="FootnoteAnchor">
    <w:name w:val="Footnote Anchor"/>
    <w:rPr>
      <w:b/>
      <w:sz w:val="16"/>
      <w:vertAlign w:val="superscript"/>
    </w:rPr>
  </w:style>
  <w:style w:type="character" w:customStyle="1" w:styleId="Guidance">
    <w:name w:val="Guidance"/>
    <w:basedOn w:val="DefaultParagraphFont"/>
    <w:qFormat/>
    <w:rPr>
      <w:i/>
      <w:color w:val="0000FF"/>
    </w:rPr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character" w:styleId="CommentReference">
    <w:name w:val="annotation reference"/>
    <w:basedOn w:val="DefaultParagraphFont"/>
    <w:semiHidden/>
    <w:qFormat/>
    <w:rPr>
      <w:sz w:val="16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LO-normal1"/>
    <w:semiHidden/>
  </w:style>
  <w:style w:type="paragraph" w:styleId="List">
    <w:name w:val="List"/>
    <w:basedOn w:val="LO-normal1"/>
    <w:semiHidden/>
    <w:pPr>
      <w:ind w:left="568" w:hanging="284"/>
    </w:pPr>
  </w:style>
  <w:style w:type="paragraph" w:styleId="Caption">
    <w:name w:val="caption"/>
    <w:basedOn w:val="LO-normal1"/>
    <w:next w:val="LO-normal1"/>
    <w:qFormat/>
    <w:pPr>
      <w:spacing w:before="120" w:after="240"/>
      <w:jc w:val="center"/>
    </w:pPr>
    <w:rPr>
      <w:b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LO-normal1">
    <w:name w:val="LO-normal1"/>
    <w:qFormat/>
    <w:pPr>
      <w:spacing w:after="160" w:line="259" w:lineRule="auto"/>
    </w:pPr>
    <w:rPr>
      <w:sz w:val="22"/>
    </w:rPr>
  </w:style>
  <w:style w:type="paragraph" w:styleId="Title">
    <w:name w:val="Title"/>
    <w:basedOn w:val="LO-normal1"/>
    <w:next w:val="LO-normal1"/>
    <w:uiPriority w:val="10"/>
    <w:qFormat/>
    <w:pPr>
      <w:keepNext/>
      <w:keepLines/>
      <w:spacing w:before="480" w:after="120" w:line="240" w:lineRule="auto"/>
    </w:pPr>
    <w:rPr>
      <w:b/>
      <w:sz w:val="72"/>
      <w:szCs w:val="72"/>
    </w:rPr>
  </w:style>
  <w:style w:type="paragraph" w:customStyle="1" w:styleId="H6">
    <w:name w:val="H6"/>
    <w:basedOn w:val="Heading5"/>
    <w:next w:val="LO-normal1"/>
    <w:qFormat/>
    <w:pPr>
      <w:ind w:left="1985" w:hanging="1985"/>
    </w:pPr>
    <w:rPr>
      <w:sz w:val="20"/>
    </w:rPr>
  </w:style>
  <w:style w:type="paragraph" w:styleId="TOC9">
    <w:name w:val="toc 9"/>
    <w:basedOn w:val="TOC8"/>
    <w:semiHidden/>
    <w:pPr>
      <w:ind w:left="1600"/>
    </w:pPr>
  </w:style>
  <w:style w:type="paragraph" w:styleId="TOC8">
    <w:name w:val="toc 8"/>
    <w:basedOn w:val="TOC1"/>
    <w:semiHidden/>
    <w:pPr>
      <w:spacing w:before="0" w:after="0"/>
      <w:ind w:left="1400"/>
    </w:pPr>
    <w:rPr>
      <w:b w:val="0"/>
      <w:caps w:val="0"/>
      <w:sz w:val="18"/>
    </w:rPr>
  </w:style>
  <w:style w:type="paragraph" w:styleId="TOC1">
    <w:name w:val="toc 1"/>
    <w:basedOn w:val="LO-normal1"/>
    <w:semiHidden/>
    <w:pPr>
      <w:spacing w:before="120" w:after="120"/>
    </w:pPr>
    <w:rPr>
      <w:b/>
      <w:caps/>
    </w:rPr>
  </w:style>
  <w:style w:type="paragraph" w:customStyle="1" w:styleId="EQ">
    <w:name w:val="EQ"/>
    <w:basedOn w:val="LO-normal1"/>
    <w:next w:val="LO-normal1"/>
    <w:qFormat/>
    <w:pPr>
      <w:keepLines/>
      <w:tabs>
        <w:tab w:val="center" w:pos="4536"/>
        <w:tab w:val="right" w:pos="9072"/>
      </w:tabs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LO-normal1"/>
    <w:semiHidden/>
    <w:pPr>
      <w:widowControl w:val="0"/>
      <w:spacing w:after="0"/>
    </w:pPr>
    <w:rPr>
      <w:rFonts w:ascii="Arial" w:hAnsi="Arial"/>
      <w:b/>
      <w:sz w:val="18"/>
    </w:rPr>
  </w:style>
  <w:style w:type="paragraph" w:customStyle="1" w:styleId="ZD">
    <w:name w:val="ZD"/>
    <w:qFormat/>
    <w:pPr>
      <w:widowControl w:val="0"/>
      <w:spacing w:after="160" w:line="259" w:lineRule="auto"/>
    </w:pPr>
    <w:rPr>
      <w:rFonts w:ascii="Arial" w:hAnsi="Arial"/>
      <w:sz w:val="32"/>
    </w:rPr>
  </w:style>
  <w:style w:type="paragraph" w:styleId="TOC5">
    <w:name w:val="toc 5"/>
    <w:basedOn w:val="TOC4"/>
    <w:semiHidden/>
    <w:pPr>
      <w:ind w:left="800"/>
    </w:pPr>
  </w:style>
  <w:style w:type="paragraph" w:styleId="TOC4">
    <w:name w:val="toc 4"/>
    <w:basedOn w:val="TOC3"/>
    <w:semiHidden/>
    <w:pPr>
      <w:ind w:left="600"/>
    </w:pPr>
    <w:rPr>
      <w:i w:val="0"/>
      <w:sz w:val="18"/>
    </w:rPr>
  </w:style>
  <w:style w:type="paragraph" w:styleId="TOC3">
    <w:name w:val="toc 3"/>
    <w:basedOn w:val="TOC2"/>
    <w:semiHidden/>
    <w:pPr>
      <w:ind w:left="400"/>
    </w:pPr>
    <w:rPr>
      <w:i/>
      <w:caps w:val="0"/>
      <w:smallCaps w:val="0"/>
    </w:rPr>
  </w:style>
  <w:style w:type="paragraph" w:styleId="TOC2">
    <w:name w:val="toc 2"/>
    <w:basedOn w:val="TOC1"/>
    <w:semiHidden/>
    <w:pPr>
      <w:spacing w:before="0" w:after="0"/>
      <w:ind w:left="200"/>
    </w:pPr>
    <w:rPr>
      <w:b w:val="0"/>
      <w:smallCaps/>
    </w:rPr>
  </w:style>
  <w:style w:type="paragraph" w:styleId="Index1">
    <w:name w:val="index 1"/>
    <w:basedOn w:val="LO-normal1"/>
    <w:semiHidden/>
    <w:qFormat/>
    <w:pPr>
      <w:keepLines/>
      <w:spacing w:after="0"/>
    </w:pPr>
  </w:style>
  <w:style w:type="paragraph" w:styleId="Index2">
    <w:name w:val="index 2"/>
    <w:basedOn w:val="Index1"/>
    <w:semiHidden/>
    <w:qFormat/>
    <w:pPr>
      <w:ind w:left="284"/>
    </w:pPr>
  </w:style>
  <w:style w:type="paragraph" w:customStyle="1" w:styleId="TT">
    <w:name w:val="TT"/>
    <w:basedOn w:val="LO-normal1"/>
    <w:next w:val="LO-normal1"/>
    <w:qFormat/>
    <w:pPr>
      <w:pBdr>
        <w:top w:val="single" w:sz="12" w:space="1" w:color="000000"/>
      </w:pBdr>
      <w:spacing w:after="240"/>
    </w:pPr>
    <w:rPr>
      <w:rFonts w:ascii="Arial" w:hAnsi="Arial"/>
      <w:sz w:val="36"/>
    </w:rPr>
  </w:style>
  <w:style w:type="paragraph" w:styleId="Footer">
    <w:name w:val="footer"/>
    <w:basedOn w:val="LO-normal1"/>
    <w:semiHidden/>
  </w:style>
  <w:style w:type="paragraph" w:styleId="FootnoteText">
    <w:name w:val="footnote text"/>
    <w:basedOn w:val="LO-normal1"/>
    <w:semiHidden/>
    <w:pPr>
      <w:keepLines/>
      <w:spacing w:after="0"/>
      <w:ind w:left="454" w:hanging="454"/>
    </w:pPr>
    <w:rPr>
      <w:sz w:val="16"/>
    </w:rPr>
  </w:style>
  <w:style w:type="paragraph" w:customStyle="1" w:styleId="NF">
    <w:name w:val="NF"/>
    <w:basedOn w:val="NO"/>
    <w:qFormat/>
    <w:pPr>
      <w:keepNext/>
      <w:spacing w:after="0"/>
    </w:pPr>
    <w:rPr>
      <w:rFonts w:ascii="Arial" w:hAnsi="Arial"/>
      <w:sz w:val="18"/>
    </w:rPr>
  </w:style>
  <w:style w:type="paragraph" w:customStyle="1" w:styleId="NO">
    <w:name w:val="NO"/>
    <w:basedOn w:val="LO-normal1"/>
    <w:qFormat/>
    <w:pPr>
      <w:keepLines/>
      <w:ind w:left="1135" w:hanging="851"/>
    </w:pPr>
  </w:style>
  <w:style w:type="paragraph" w:customStyle="1" w:styleId="PL">
    <w:name w:val="PL"/>
    <w:qFormat/>
    <w:pPr>
      <w:tabs>
        <w:tab w:val="left" w:pos="384"/>
        <w:tab w:val="left" w:pos="768"/>
        <w:tab w:val="left" w:pos="1152"/>
        <w:tab w:val="left" w:pos="1536"/>
        <w:tab w:val="left" w:pos="1920"/>
        <w:tab w:val="left" w:pos="2304"/>
        <w:tab w:val="left" w:pos="2688"/>
        <w:tab w:val="left" w:pos="3072"/>
        <w:tab w:val="left" w:pos="3456"/>
        <w:tab w:val="left" w:pos="3840"/>
        <w:tab w:val="left" w:pos="4224"/>
        <w:tab w:val="left" w:pos="4608"/>
        <w:tab w:val="left" w:pos="4992"/>
        <w:tab w:val="left" w:pos="5376"/>
        <w:tab w:val="left" w:pos="5760"/>
        <w:tab w:val="left" w:pos="6144"/>
        <w:tab w:val="left" w:pos="6528"/>
        <w:tab w:val="left" w:pos="6912"/>
        <w:tab w:val="left" w:pos="7296"/>
        <w:tab w:val="left" w:pos="7680"/>
        <w:tab w:val="left" w:pos="8064"/>
        <w:tab w:val="left" w:pos="8448"/>
        <w:tab w:val="left" w:pos="8832"/>
        <w:tab w:val="left" w:pos="9216"/>
      </w:tabs>
      <w:spacing w:after="160" w:line="259" w:lineRule="auto"/>
    </w:pPr>
    <w:rPr>
      <w:rFonts w:ascii="Courier New" w:hAnsi="Courier New"/>
      <w:sz w:val="16"/>
    </w:rPr>
  </w:style>
  <w:style w:type="paragraph" w:customStyle="1" w:styleId="TAR">
    <w:name w:val="TAR"/>
    <w:basedOn w:val="TAL"/>
    <w:qFormat/>
    <w:pPr>
      <w:jc w:val="right"/>
    </w:pPr>
  </w:style>
  <w:style w:type="paragraph" w:customStyle="1" w:styleId="TAL">
    <w:name w:val="TAL"/>
    <w:basedOn w:val="LO-normal1"/>
    <w:qFormat/>
    <w:pPr>
      <w:keepNext/>
      <w:keepLines/>
      <w:spacing w:after="0"/>
    </w:pPr>
    <w:rPr>
      <w:rFonts w:ascii="Arial" w:hAnsi="Arial"/>
      <w:sz w:val="18"/>
    </w:rPr>
  </w:style>
  <w:style w:type="paragraph" w:styleId="ListNumber2">
    <w:name w:val="List Number 2"/>
    <w:basedOn w:val="ListNumber"/>
    <w:semiHidden/>
    <w:qFormat/>
    <w:pPr>
      <w:ind w:left="851" w:firstLine="0"/>
    </w:pPr>
  </w:style>
  <w:style w:type="paragraph" w:styleId="ListNumber">
    <w:name w:val="List Number"/>
    <w:basedOn w:val="ListBullet5"/>
    <w:semiHidden/>
    <w:qFormat/>
    <w:pPr>
      <w:ind w:hanging="284"/>
    </w:pPr>
  </w:style>
  <w:style w:type="paragraph" w:customStyle="1" w:styleId="TAH">
    <w:name w:val="TAH"/>
    <w:basedOn w:val="TAC"/>
    <w:qFormat/>
    <w:rPr>
      <w:b/>
    </w:rPr>
  </w:style>
  <w:style w:type="paragraph" w:customStyle="1" w:styleId="TAC">
    <w:name w:val="TAC"/>
    <w:basedOn w:val="TAL"/>
    <w:qFormat/>
    <w:pPr>
      <w:jc w:val="center"/>
    </w:pPr>
  </w:style>
  <w:style w:type="paragraph" w:customStyle="1" w:styleId="LD">
    <w:name w:val="LD"/>
    <w:qFormat/>
    <w:pPr>
      <w:keepNext/>
      <w:keepLines/>
      <w:spacing w:after="160" w:line="180" w:lineRule="exact"/>
    </w:pPr>
    <w:rPr>
      <w:rFonts w:ascii="Courier New" w:hAnsi="Courier New"/>
      <w:sz w:val="22"/>
    </w:rPr>
  </w:style>
  <w:style w:type="paragraph" w:customStyle="1" w:styleId="EX">
    <w:name w:val="EX"/>
    <w:basedOn w:val="LO-normal1"/>
    <w:qFormat/>
    <w:pPr>
      <w:keepLines/>
      <w:ind w:left="1702" w:hanging="1418"/>
    </w:pPr>
  </w:style>
  <w:style w:type="paragraph" w:customStyle="1" w:styleId="FP">
    <w:name w:val="FP"/>
    <w:basedOn w:val="LO-normal1"/>
    <w:qFormat/>
    <w:pPr>
      <w:spacing w:after="0"/>
    </w:pPr>
  </w:style>
  <w:style w:type="paragraph" w:customStyle="1" w:styleId="NW">
    <w:name w:val="NW"/>
    <w:basedOn w:val="NO"/>
    <w:qFormat/>
    <w:pPr>
      <w:spacing w:after="0"/>
    </w:pPr>
  </w:style>
  <w:style w:type="paragraph" w:customStyle="1" w:styleId="EW">
    <w:name w:val="EW"/>
    <w:basedOn w:val="EX"/>
    <w:qFormat/>
    <w:pPr>
      <w:spacing w:after="0"/>
    </w:pPr>
  </w:style>
  <w:style w:type="paragraph" w:customStyle="1" w:styleId="B1">
    <w:name w:val="B1"/>
    <w:basedOn w:val="List"/>
    <w:qFormat/>
  </w:style>
  <w:style w:type="paragraph" w:styleId="TOC6">
    <w:name w:val="toc 6"/>
    <w:basedOn w:val="TOC5"/>
    <w:next w:val="LO-normal1"/>
    <w:semiHidden/>
    <w:pPr>
      <w:ind w:left="1000"/>
    </w:pPr>
  </w:style>
  <w:style w:type="paragraph" w:styleId="TOC7">
    <w:name w:val="toc 7"/>
    <w:basedOn w:val="TOC6"/>
    <w:next w:val="LO-normal1"/>
    <w:semiHidden/>
    <w:pPr>
      <w:ind w:left="1200"/>
    </w:pPr>
  </w:style>
  <w:style w:type="paragraph" w:styleId="ListBullet2">
    <w:name w:val="List Bullet 2"/>
    <w:basedOn w:val="ListBullet"/>
    <w:semiHidden/>
    <w:qFormat/>
    <w:pPr>
      <w:ind w:left="851" w:firstLine="0"/>
    </w:pPr>
  </w:style>
  <w:style w:type="paragraph" w:styleId="ListBullet">
    <w:name w:val="List Bullet"/>
    <w:basedOn w:val="List"/>
    <w:semiHidden/>
    <w:qFormat/>
  </w:style>
  <w:style w:type="paragraph" w:customStyle="1" w:styleId="EditorsNote">
    <w:name w:val="Editor's Note"/>
    <w:basedOn w:val="NO"/>
    <w:qFormat/>
    <w:pPr>
      <w:ind w:left="270" w:firstLine="14"/>
    </w:pPr>
    <w:rPr>
      <w:i/>
      <w:color w:val="FF0000"/>
    </w:rPr>
  </w:style>
  <w:style w:type="paragraph" w:customStyle="1" w:styleId="TH">
    <w:name w:val="TH"/>
    <w:basedOn w:val="LO-normal1"/>
    <w:qFormat/>
    <w:pPr>
      <w:keepNext/>
      <w:keepLines/>
      <w:spacing w:before="60"/>
      <w:jc w:val="center"/>
    </w:pPr>
    <w:rPr>
      <w:rFonts w:ascii="Arial" w:hAnsi="Arial"/>
      <w:b/>
    </w:rPr>
  </w:style>
  <w:style w:type="paragraph" w:customStyle="1" w:styleId="ZA">
    <w:name w:val="ZA"/>
    <w:qFormat/>
    <w:pPr>
      <w:widowControl w:val="0"/>
      <w:pBdr>
        <w:bottom w:val="single" w:sz="12" w:space="1" w:color="000000"/>
      </w:pBdr>
      <w:spacing w:after="160" w:line="259" w:lineRule="auto"/>
      <w:jc w:val="right"/>
    </w:pPr>
    <w:rPr>
      <w:rFonts w:ascii="Arial" w:hAnsi="Arial"/>
      <w:sz w:val="40"/>
    </w:rPr>
  </w:style>
  <w:style w:type="paragraph" w:customStyle="1" w:styleId="ZB">
    <w:name w:val="ZB"/>
    <w:qFormat/>
    <w:pPr>
      <w:widowControl w:val="0"/>
      <w:spacing w:after="160" w:line="259" w:lineRule="auto"/>
      <w:jc w:val="right"/>
    </w:pPr>
    <w:rPr>
      <w:rFonts w:ascii="Arial" w:hAnsi="Arial"/>
      <w:i/>
      <w:sz w:val="22"/>
    </w:rPr>
  </w:style>
  <w:style w:type="paragraph" w:customStyle="1" w:styleId="ZT">
    <w:name w:val="ZT"/>
    <w:qFormat/>
    <w:pPr>
      <w:widowControl w:val="0"/>
      <w:spacing w:after="160" w:line="240" w:lineRule="atLeast"/>
      <w:jc w:val="right"/>
    </w:pPr>
    <w:rPr>
      <w:rFonts w:ascii="Arial" w:hAnsi="Arial"/>
      <w:b/>
      <w:sz w:val="34"/>
      <w:lang w:val="en-GB"/>
    </w:rPr>
  </w:style>
  <w:style w:type="paragraph" w:customStyle="1" w:styleId="ZU">
    <w:name w:val="ZU"/>
    <w:qFormat/>
    <w:pPr>
      <w:widowControl w:val="0"/>
      <w:pBdr>
        <w:top w:val="single" w:sz="12" w:space="1" w:color="000000"/>
      </w:pBdr>
      <w:spacing w:after="160" w:line="259" w:lineRule="auto"/>
      <w:jc w:val="right"/>
    </w:pPr>
    <w:rPr>
      <w:rFonts w:ascii="Arial" w:hAnsi="Arial"/>
      <w:sz w:val="22"/>
    </w:rPr>
  </w:style>
  <w:style w:type="paragraph" w:customStyle="1" w:styleId="TAN">
    <w:name w:val="TAN"/>
    <w:basedOn w:val="TAL"/>
    <w:qFormat/>
    <w:pPr>
      <w:ind w:left="851" w:hanging="851"/>
    </w:pPr>
  </w:style>
  <w:style w:type="paragraph" w:customStyle="1" w:styleId="ZH">
    <w:name w:val="ZH"/>
    <w:qFormat/>
    <w:pPr>
      <w:widowControl w:val="0"/>
      <w:spacing w:after="160" w:line="259" w:lineRule="auto"/>
    </w:pPr>
    <w:rPr>
      <w:rFonts w:ascii="Arial" w:hAnsi="Arial"/>
      <w:sz w:val="22"/>
    </w:rPr>
  </w:style>
  <w:style w:type="paragraph" w:customStyle="1" w:styleId="TF">
    <w:name w:val="TF"/>
    <w:basedOn w:val="TH"/>
    <w:qFormat/>
    <w:pPr>
      <w:keepNext w:val="0"/>
      <w:spacing w:before="0" w:after="240"/>
    </w:pPr>
  </w:style>
  <w:style w:type="paragraph" w:customStyle="1" w:styleId="ZG">
    <w:name w:val="ZG"/>
    <w:qFormat/>
    <w:pPr>
      <w:widowControl w:val="0"/>
      <w:spacing w:after="160" w:line="259" w:lineRule="auto"/>
      <w:jc w:val="right"/>
    </w:pPr>
    <w:rPr>
      <w:rFonts w:ascii="Arial" w:hAnsi="Arial"/>
      <w:sz w:val="22"/>
    </w:rPr>
  </w:style>
  <w:style w:type="paragraph" w:styleId="ListBullet3">
    <w:name w:val="List Bullet 3"/>
    <w:basedOn w:val="List"/>
    <w:semiHidden/>
    <w:qFormat/>
    <w:pPr>
      <w:ind w:left="851"/>
    </w:pPr>
  </w:style>
  <w:style w:type="paragraph" w:styleId="ListBullet4">
    <w:name w:val="List Bullet 4"/>
    <w:basedOn w:val="ListBullet3"/>
    <w:semiHidden/>
    <w:qFormat/>
    <w:pPr>
      <w:ind w:left="1418" w:firstLine="0"/>
    </w:pPr>
  </w:style>
  <w:style w:type="paragraph" w:styleId="ListBullet5">
    <w:name w:val="List Bullet 5"/>
    <w:basedOn w:val="ListBullet4"/>
    <w:semiHidden/>
    <w:qFormat/>
    <w:pPr>
      <w:ind w:left="1702"/>
    </w:pPr>
  </w:style>
  <w:style w:type="paragraph" w:customStyle="1" w:styleId="B2">
    <w:name w:val="B2"/>
    <w:basedOn w:val="ListBullet3"/>
    <w:qFormat/>
  </w:style>
  <w:style w:type="paragraph" w:customStyle="1" w:styleId="B3">
    <w:name w:val="B3"/>
    <w:basedOn w:val="ListBullet4"/>
    <w:qFormat/>
  </w:style>
  <w:style w:type="paragraph" w:customStyle="1" w:styleId="B4">
    <w:name w:val="B4"/>
    <w:basedOn w:val="ListBullet5"/>
    <w:qFormat/>
  </w:style>
  <w:style w:type="paragraph" w:customStyle="1" w:styleId="B5">
    <w:name w:val="B5"/>
    <w:basedOn w:val="ListNumber"/>
    <w:qFormat/>
  </w:style>
  <w:style w:type="paragraph" w:customStyle="1" w:styleId="ZTD">
    <w:name w:val="ZTD"/>
    <w:basedOn w:val="ZB"/>
    <w:qFormat/>
    <w:rPr>
      <w:i w:val="0"/>
      <w:sz w:val="40"/>
    </w:rPr>
  </w:style>
  <w:style w:type="paragraph" w:customStyle="1" w:styleId="ZV">
    <w:name w:val="ZV"/>
    <w:basedOn w:val="ZU"/>
    <w:qFormat/>
  </w:style>
  <w:style w:type="paragraph" w:styleId="IndexHeading">
    <w:name w:val="index heading"/>
    <w:basedOn w:val="LO-normal1"/>
    <w:next w:val="LO-normal1"/>
    <w:semiHidden/>
    <w:qFormat/>
    <w:pPr>
      <w:pBdr>
        <w:top w:val="single" w:sz="12" w:space="0" w:color="000000"/>
      </w:pBdr>
      <w:spacing w:before="360" w:after="240"/>
    </w:pPr>
    <w:rPr>
      <w:b/>
      <w:i/>
      <w:sz w:val="26"/>
    </w:rPr>
  </w:style>
  <w:style w:type="paragraph" w:customStyle="1" w:styleId="Comment">
    <w:name w:val="Comment"/>
    <w:basedOn w:val="BodyText"/>
    <w:next w:val="BodyText"/>
    <w:qFormat/>
    <w:pPr>
      <w:widowControl w:val="0"/>
      <w:spacing w:after="120"/>
    </w:pPr>
    <w:rPr>
      <w:i/>
    </w:rPr>
  </w:style>
  <w:style w:type="paragraph" w:customStyle="1" w:styleId="Reference">
    <w:name w:val="Reference"/>
    <w:basedOn w:val="LO-normal1"/>
    <w:qFormat/>
    <w:pPr>
      <w:widowControl w:val="0"/>
      <w:spacing w:after="120"/>
      <w:ind w:left="900" w:hanging="900"/>
    </w:pPr>
  </w:style>
  <w:style w:type="paragraph" w:customStyle="1" w:styleId="Note">
    <w:name w:val="Note"/>
    <w:basedOn w:val="LO-normal1"/>
    <w:next w:val="LO-normal1"/>
    <w:qFormat/>
    <w:rPr>
      <w:i/>
    </w:rPr>
  </w:style>
  <w:style w:type="paragraph" w:customStyle="1" w:styleId="a">
    <w:name w:val="表タイトル"/>
    <w:basedOn w:val="LO-normal1"/>
    <w:qFormat/>
    <w:pPr>
      <w:widowControl w:val="0"/>
      <w:spacing w:after="0"/>
      <w:jc w:val="both"/>
    </w:pPr>
    <w:rPr>
      <w:rFonts w:ascii="Arial" w:eastAsia="MS Mincho" w:hAnsi="Arial"/>
      <w:b/>
      <w:kern w:val="2"/>
    </w:rPr>
  </w:style>
  <w:style w:type="paragraph" w:styleId="BodyText2">
    <w:name w:val="Body Text 2"/>
    <w:basedOn w:val="LO-normal1"/>
    <w:semiHidden/>
    <w:qFormat/>
    <w:rPr>
      <w:rFonts w:ascii="Arial" w:hAnsi="Arial"/>
      <w:sz w:val="24"/>
    </w:rPr>
  </w:style>
  <w:style w:type="paragraph" w:customStyle="1" w:styleId="EditorsNote0">
    <w:name w:val="Editors Note"/>
    <w:basedOn w:val="LO-normal1"/>
    <w:qFormat/>
  </w:style>
  <w:style w:type="paragraph" w:styleId="BodyText3">
    <w:name w:val="Body Text 3"/>
    <w:basedOn w:val="LO-normal1"/>
    <w:semiHidden/>
    <w:qFormat/>
    <w:rPr>
      <w:color w:val="000000"/>
    </w:rPr>
  </w:style>
  <w:style w:type="paragraph" w:customStyle="1" w:styleId="Figure">
    <w:name w:val="Figure"/>
    <w:basedOn w:val="LO-normal1"/>
    <w:next w:val="LO-normal1"/>
    <w:qFormat/>
    <w:pPr>
      <w:spacing w:after="0"/>
    </w:pPr>
    <w:rPr>
      <w:rFonts w:ascii="Helvetica" w:hAnsi="Helvetica"/>
      <w:b/>
      <w:i/>
      <w:sz w:val="16"/>
      <w:lang w:val="de-DE"/>
    </w:rPr>
  </w:style>
  <w:style w:type="paragraph" w:customStyle="1" w:styleId="Beschriftungcap">
    <w:name w:val="Beschriftung.cap"/>
    <w:basedOn w:val="LO-normal1"/>
    <w:next w:val="BodyText"/>
    <w:qFormat/>
    <w:pPr>
      <w:spacing w:before="120" w:after="240"/>
      <w:jc w:val="center"/>
    </w:pPr>
    <w:rPr>
      <w:rFonts w:ascii="Arial" w:hAnsi="Arial"/>
      <w:b/>
    </w:rPr>
  </w:style>
  <w:style w:type="paragraph" w:customStyle="1" w:styleId="Normalstrike">
    <w:name w:val="Normalstrike"/>
    <w:basedOn w:val="LO-normal1"/>
    <w:qFormat/>
    <w:pPr>
      <w:spacing w:before="120" w:after="0"/>
    </w:pPr>
    <w:rPr>
      <w:strike/>
    </w:rPr>
  </w:style>
  <w:style w:type="paragraph" w:customStyle="1" w:styleId="ListBulletLast">
    <w:name w:val="List Bullet Last"/>
    <w:basedOn w:val="ListBullet"/>
    <w:next w:val="BodyText"/>
    <w:qFormat/>
    <w:pPr>
      <w:spacing w:after="240"/>
      <w:ind w:left="714" w:hanging="357"/>
    </w:pPr>
    <w:rPr>
      <w:rFonts w:ascii="Arial" w:hAnsi="Arial"/>
    </w:rPr>
  </w:style>
  <w:style w:type="paragraph" w:customStyle="1" w:styleId="a0">
    <w:name w:val="佐藤２"/>
    <w:basedOn w:val="LO-normal1"/>
    <w:qFormat/>
    <w:rPr>
      <w:rFonts w:eastAsia="MS Mincho"/>
    </w:rPr>
  </w:style>
  <w:style w:type="paragraph" w:customStyle="1" w:styleId="00BodyText">
    <w:name w:val="00 BodyText"/>
    <w:basedOn w:val="LO-normal1"/>
    <w:qFormat/>
    <w:pPr>
      <w:spacing w:before="120" w:after="220"/>
    </w:pPr>
    <w:rPr>
      <w:rFonts w:eastAsia="MS Mincho"/>
    </w:rPr>
  </w:style>
  <w:style w:type="paragraph" w:customStyle="1" w:styleId="TitleText">
    <w:name w:val="Title Text"/>
    <w:basedOn w:val="00BodyText"/>
    <w:next w:val="LO-normal1"/>
    <w:qFormat/>
    <w:pPr>
      <w:spacing w:before="0"/>
    </w:pPr>
    <w:rPr>
      <w:rFonts w:ascii="Arial" w:eastAsia="Times New Roman" w:hAnsi="Arial"/>
      <w:b/>
    </w:rPr>
  </w:style>
  <w:style w:type="paragraph" w:customStyle="1" w:styleId="TableText">
    <w:name w:val="Table_Text"/>
    <w:basedOn w:val="LO-normal1"/>
    <w:qFormat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57" w:after="57"/>
    </w:pPr>
    <w:rPr>
      <w:sz w:val="24"/>
      <w:lang w:eastAsia="en-US"/>
    </w:rPr>
  </w:style>
  <w:style w:type="paragraph" w:styleId="BodyTextIndent3">
    <w:name w:val="Body Text Indent 3"/>
    <w:basedOn w:val="LO-normal1"/>
    <w:semiHidden/>
    <w:qFormat/>
    <w:pPr>
      <w:spacing w:after="0"/>
      <w:ind w:left="567"/>
      <w:jc w:val="both"/>
    </w:pPr>
  </w:style>
  <w:style w:type="paragraph" w:styleId="CommentText">
    <w:name w:val="annotation text"/>
    <w:basedOn w:val="LO-normal1"/>
    <w:semiHidden/>
    <w:qFormat/>
    <w:pPr>
      <w:spacing w:after="0"/>
    </w:pPr>
  </w:style>
  <w:style w:type="paragraph" w:styleId="BodyTextIndent">
    <w:name w:val="Body Text Indent"/>
    <w:basedOn w:val="LO-normal1"/>
    <w:semiHidden/>
    <w:pPr>
      <w:ind w:left="284"/>
    </w:pPr>
  </w:style>
  <w:style w:type="paragraph" w:customStyle="1" w:styleId="ListofMilestones">
    <w:name w:val="List of Milestones"/>
    <w:basedOn w:val="B1"/>
    <w:next w:val="B1"/>
    <w:qFormat/>
    <w:pPr>
      <w:spacing w:after="0"/>
      <w:ind w:left="283" w:hanging="283"/>
    </w:pPr>
    <w:rPr>
      <w:rFonts w:ascii="Arial" w:hAnsi="Arial"/>
      <w:sz w:val="16"/>
    </w:rPr>
  </w:style>
  <w:style w:type="paragraph" w:styleId="DocumentMap">
    <w:name w:val="Document Map"/>
    <w:basedOn w:val="LO-normal1"/>
    <w:semiHidden/>
    <w:qFormat/>
    <w:pPr>
      <w:shd w:val="clear" w:color="auto" w:fill="000080"/>
    </w:pPr>
    <w:rPr>
      <w:rFonts w:ascii="Tahoma" w:hAnsi="Tahoma"/>
    </w:rPr>
  </w:style>
  <w:style w:type="paragraph" w:styleId="ListParagraph">
    <w:name w:val="List Paragraph"/>
    <w:basedOn w:val="LO-normal1"/>
    <w:uiPriority w:val="34"/>
    <w:qFormat/>
    <w:pPr>
      <w:ind w:left="720"/>
      <w:contextualSpacing/>
    </w:pPr>
  </w:style>
  <w:style w:type="paragraph" w:styleId="Subtitle">
    <w:name w:val="Subtitle"/>
    <w:basedOn w:val="LO-normal1"/>
    <w:next w:val="LO-normal1"/>
    <w:uiPriority w:val="11"/>
    <w:qFormat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LO-normal">
    <w:name w:val="LO-normal"/>
    <w:qFormat/>
    <w:pPr>
      <w:spacing w:after="160" w:line="259" w:lineRule="auto"/>
    </w:pPr>
    <w:rPr>
      <w:sz w:val="22"/>
    </w:rPr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Noto Sans Mono CJK SC" w:hAnsi="Liberation Mono" w:cs="Liberation Mono"/>
      <w:sz w:val="20"/>
      <w:szCs w:val="20"/>
    </w:rPr>
  </w:style>
  <w:style w:type="table" w:styleId="PlainTable1">
    <w:name w:val="Plain Table 1"/>
    <w:basedOn w:val="TableNormal"/>
    <w:uiPriority w:val="4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FFFFFF" w:themeColor="background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emf"/><Relationship Id="rId39" Type="http://schemas.openxmlformats.org/officeDocument/2006/relationships/oleObject" Target="embeddings/oleObject7.bin"/><Relationship Id="rId21" Type="http://schemas.openxmlformats.org/officeDocument/2006/relationships/image" Target="media/image12.png"/><Relationship Id="rId34" Type="http://schemas.openxmlformats.org/officeDocument/2006/relationships/image" Target="media/image21.emf"/><Relationship Id="rId42" Type="http://schemas.openxmlformats.org/officeDocument/2006/relationships/oleObject" Target="embeddings/oleObject8.bin"/><Relationship Id="rId47" Type="http://schemas.openxmlformats.org/officeDocument/2006/relationships/image" Target="media/image29.emf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oleObject" Target="embeddings/oleObject2.bin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0.emf"/><Relationship Id="rId37" Type="http://schemas.openxmlformats.org/officeDocument/2006/relationships/oleObject" Target="embeddings/oleObject6.bin"/><Relationship Id="rId40" Type="http://schemas.openxmlformats.org/officeDocument/2006/relationships/image" Target="media/image24.png"/><Relationship Id="rId45" Type="http://schemas.openxmlformats.org/officeDocument/2006/relationships/oleObject" Target="embeddings/oleObject9.bin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8.emf"/><Relationship Id="rId36" Type="http://schemas.openxmlformats.org/officeDocument/2006/relationships/image" Target="media/image22.emf"/><Relationship Id="rId49" Type="http://schemas.openxmlformats.org/officeDocument/2006/relationships/header" Target="header1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oleObject" Target="embeddings/oleObject3.bin"/><Relationship Id="rId44" Type="http://schemas.openxmlformats.org/officeDocument/2006/relationships/image" Target="media/image27.emf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support.lenovo.com/us/en/solutions/ht513706-thinkedge-se70-service-and-support-overview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oleObject" Target="embeddings/oleObject1.bin"/><Relationship Id="rId30" Type="http://schemas.openxmlformats.org/officeDocument/2006/relationships/image" Target="media/image19.emf"/><Relationship Id="rId35" Type="http://schemas.openxmlformats.org/officeDocument/2006/relationships/oleObject" Target="embeddings/oleObject5.bin"/><Relationship Id="rId43" Type="http://schemas.openxmlformats.org/officeDocument/2006/relationships/image" Target="media/image26.png"/><Relationship Id="rId48" Type="http://schemas.openxmlformats.org/officeDocument/2006/relationships/oleObject" Target="embeddings/oleObject10.bin"/><Relationship Id="rId8" Type="http://schemas.openxmlformats.org/officeDocument/2006/relationships/hyperlink" Target="https://smartsupport.lenovo.com/us/en/products/smart/smart-edge/thinkedge-se70/12a7/12a7s00e/solutions/ht513731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oleObject" Target="embeddings/oleObject4.bin"/><Relationship Id="rId38" Type="http://schemas.openxmlformats.org/officeDocument/2006/relationships/image" Target="media/image23.emf"/><Relationship Id="rId46" Type="http://schemas.openxmlformats.org/officeDocument/2006/relationships/image" Target="media/image28.png"/><Relationship Id="rId20" Type="http://schemas.openxmlformats.org/officeDocument/2006/relationships/image" Target="media/image11.jpeg"/><Relationship Id="rId41" Type="http://schemas.openxmlformats.org/officeDocument/2006/relationships/image" Target="media/image25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roundtripDataSignature="AMtx7mhirSD9RgOIvUc4kkvLpmEattQXvg==">AMUW2mUUWRDrObj5tzE/NREKU4WA6ZO/d0TPDVfz37/OKtp5MS9TK+bJa6qnrxihRhC24H6TAVOtRigyeRpix+7nWndipQXn2sHqloZXxUHtQ51cXmXYBAsWly2AjgZGaqnXFhUQyAjWzaTsOm8G0Gae4eEWe6vCaLTqwR3gyf+ufKCinwLv6SRenDxGLmT3+zIkpe6dUAZBBEFsZjeuZFfKRrRF0BGMNU3wi20xkACyh7sIdJQnMuX+rq3+aNegwydJMfIeB7QpdyYWtsx6YYCu2RuAcR+0Lg/iztaqcbiPv5ZUicg+uNYgLAxma2eoNIt9Hts9dFf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12</Pages>
  <Words>805</Words>
  <Characters>4591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Drevon</dc:creator>
  <dc:description/>
  <cp:lastModifiedBy>Ho Trong Thanh 20172828</cp:lastModifiedBy>
  <cp:revision>10</cp:revision>
  <dcterms:created xsi:type="dcterms:W3CDTF">2020-12-24T17:13:00Z</dcterms:created>
  <dcterms:modified xsi:type="dcterms:W3CDTF">2023-05-08T16:40:00Z</dcterms:modified>
  <dc:language>en-US</dc:language>
</cp:coreProperties>
</file>