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E3F0A">
      <w:pPr>
        <w:rPr>
          <w:rFonts w:hint="default"/>
          <w:lang w:val="en-US"/>
        </w:rPr>
      </w:pPr>
      <w:r>
        <w:rPr>
          <w:rFonts w:hint="default"/>
          <w:lang w:val="en-US"/>
        </w:rPr>
        <w:t>MIDDLEWARES</w:t>
      </w:r>
    </w:p>
    <w:p w14:paraId="1E24C054"/>
    <w:p w14:paraId="4355EF53"/>
    <w:p w14:paraId="57D7204D">
      <w:r>
        <w:drawing>
          <wp:inline distT="0" distB="0" distL="114300" distR="114300">
            <wp:extent cx="6280785" cy="2420620"/>
            <wp:effectExtent l="0" t="0" r="133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01C7"/>
    <w:p w14:paraId="7DB4E368"/>
    <w:p w14:paraId="2F4A2725">
      <w:pPr>
        <w:rPr>
          <w:rFonts w:hint="default"/>
          <w:lang w:val="en-US"/>
        </w:rPr>
      </w:pPr>
      <w:r>
        <w:rPr>
          <w:rFonts w:hint="default"/>
          <w:lang w:val="en-US"/>
        </w:rPr>
        <w:t>What are middlewares used for?</w:t>
      </w:r>
    </w:p>
    <w:p w14:paraId="4BEFF53E">
      <w:pPr>
        <w:rPr>
          <w:rFonts w:hint="default"/>
          <w:lang w:val="en-US"/>
        </w:rPr>
      </w:pPr>
      <w:r>
        <w:rPr>
          <w:rFonts w:hint="default"/>
          <w:lang w:val="en-US"/>
        </w:rPr>
        <w:t>1.Authentication</w:t>
      </w:r>
    </w:p>
    <w:p w14:paraId="5C74AE91">
      <w:pPr>
        <w:rPr>
          <w:rFonts w:hint="default"/>
          <w:lang w:val="en-US"/>
        </w:rPr>
      </w:pPr>
      <w:r>
        <w:rPr>
          <w:rFonts w:hint="default"/>
          <w:lang w:val="en-US"/>
        </w:rPr>
        <w:t>2.Input validation</w:t>
      </w:r>
    </w:p>
    <w:p w14:paraId="4F281749">
      <w:pPr>
        <w:rPr>
          <w:rFonts w:hint="default"/>
          <w:lang w:val="en-US"/>
        </w:rPr>
      </w:pPr>
    </w:p>
    <w:p w14:paraId="03E07A52">
      <w:pPr>
        <w:rPr>
          <w:rFonts w:hint="default"/>
          <w:color w:val="auto"/>
          <w:shd w:val="clear" w:color="auto" w:fill="auto"/>
          <w:lang w:val="en-US"/>
        </w:rPr>
      </w:pPr>
    </w:p>
    <w:p w14:paraId="755D7FAD">
      <w:pPr>
        <w:pStyle w:val="85"/>
        <w:keepNext w:val="0"/>
        <w:keepLines w:val="0"/>
        <w:widowControl/>
        <w:suppressLineNumbers w:val="0"/>
        <w:shd w:val="clear" w:fill="010409"/>
        <w:spacing w:before="120" w:beforeAutospacing="0" w:after="120" w:afterAutospacing="0" w:line="284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Middleware functions can perform the following tasks:</w:t>
      </w:r>
    </w:p>
    <w:p w14:paraId="0DF66F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Execute any code.</w:t>
      </w:r>
    </w:p>
    <w:p w14:paraId="78B4D8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Make changes to the request and the response objects.</w:t>
      </w:r>
    </w:p>
    <w:p w14:paraId="00F81DB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End the request-response cycle.</w:t>
      </w:r>
    </w:p>
    <w:p w14:paraId="484758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hd w:val="clear" w:color="auto" w:fil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Call the next middleware function in the stack.</w:t>
      </w:r>
    </w:p>
    <w:p w14:paraId="1028CB40">
      <w:pPr>
        <w:rPr>
          <w:rFonts w:hint="default"/>
          <w:lang w:val="en-US"/>
        </w:rPr>
      </w:pPr>
    </w:p>
    <w:p w14:paraId="5661CD93"/>
    <w:p w14:paraId="5C13A4FB"/>
    <w:p w14:paraId="1B5ED0AA">
      <w:r>
        <w:drawing>
          <wp:inline distT="0" distB="0" distL="114300" distR="114300">
            <wp:extent cx="6278245" cy="263271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07FB"/>
    <w:p w14:paraId="29DB789D">
      <w:r>
        <w:drawing>
          <wp:inline distT="0" distB="0" distL="114300" distR="114300">
            <wp:extent cx="6285230" cy="268097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086">
      <w:pP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</w:pP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  <w:instrText xml:space="preserve"> HYPERLINK "http://localhost:3000/health-checkup?kidneyId=1" </w:instrText>
      </w: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  <w:fldChar w:fldCharType="separate"/>
      </w:r>
      <w:r>
        <w:rPr>
          <w:rStyle w:val="51"/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shd w:val="clear" w:fill="1F1F1F"/>
        </w:rPr>
        <w:t>http://localhost:3000/health-checkup?kidneyId=1</w:t>
      </w: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  <w:fldChar w:fldCharType="end"/>
      </w:r>
    </w:p>
    <w:p w14:paraId="021036EE">
      <w:pP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</w:pPr>
    </w:p>
    <w:p w14:paraId="5F444A73">
      <w:pP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15"/>
          <w:szCs w:val="15"/>
          <w:shd w:val="clear" w:fill="1F1F1F"/>
        </w:rPr>
      </w:pPr>
    </w:p>
    <w:p w14:paraId="53A651D8">
      <w:r>
        <w:drawing>
          <wp:inline distT="0" distB="0" distL="114300" distR="114300">
            <wp:extent cx="6288405" cy="387413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663B"/>
    <w:p w14:paraId="2929E206"/>
    <w:p w14:paraId="10B3D2E3"/>
    <w:p w14:paraId="73CF3E8D"/>
    <w:p w14:paraId="255F8FDC">
      <w:r>
        <w:drawing>
          <wp:inline distT="0" distB="0" distL="114300" distR="114300">
            <wp:extent cx="6290310" cy="26606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6CC4"/>
    <w:p w14:paraId="45B7101D">
      <w:r>
        <w:drawing>
          <wp:inline distT="0" distB="0" distL="114300" distR="114300">
            <wp:extent cx="6278880" cy="111569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2520">
      <w:pPr>
        <w:rPr>
          <w:rFonts w:hint="default"/>
          <w:lang w:val="en-US"/>
        </w:rPr>
      </w:pPr>
      <w:r>
        <w:rPr>
          <w:rFonts w:hint="default"/>
          <w:lang w:val="en-US"/>
        </w:rPr>
        <w:t>Any thing that comes after it any reqsuests will have this middleware</w:t>
      </w:r>
    </w:p>
    <w:p w14:paraId="3714356D">
      <w:pPr>
        <w:rPr>
          <w:rFonts w:hint="default"/>
          <w:lang w:val="en-US"/>
        </w:rPr>
      </w:pPr>
      <w:r>
        <w:rPr>
          <w:rFonts w:hint="default"/>
          <w:lang w:val="en-US"/>
        </w:rPr>
        <w:t>App.use(express.json()) =&gt; to use req.body (which should be in json)</w:t>
      </w:r>
    </w:p>
    <w:p w14:paraId="76AD7EDC">
      <w:pPr>
        <w:rPr>
          <w:rFonts w:hint="default"/>
          <w:lang w:val="en-US"/>
        </w:rPr>
      </w:pPr>
    </w:p>
    <w:p w14:paraId="1FBF629B">
      <w:pPr>
        <w:rPr>
          <w:rFonts w:hint="default"/>
          <w:lang w:val="en-US"/>
        </w:rPr>
      </w:pPr>
    </w:p>
    <w:p w14:paraId="4E2708B7">
      <w:r>
        <w:drawing>
          <wp:inline distT="0" distB="0" distL="114300" distR="114300">
            <wp:extent cx="4686300" cy="1905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F5DF">
      <w:pPr>
        <w:rPr>
          <w:rFonts w:hint="default"/>
          <w:lang w:val="en-US"/>
        </w:rPr>
      </w:pPr>
      <w:r>
        <w:rPr>
          <w:rFonts w:hint="default"/>
          <w:lang w:val="en-US"/>
        </w:rPr>
        <w:t>Error middlewares</w:t>
      </w:r>
    </w:p>
    <w:p w14:paraId="4F93AB49">
      <w:pPr>
        <w:rPr>
          <w:rFonts w:hint="default"/>
          <w:lang w:val="en-US"/>
        </w:rPr>
      </w:pPr>
    </w:p>
    <w:p w14:paraId="66848C74">
      <w:r>
        <w:drawing>
          <wp:inline distT="0" distB="0" distL="114300" distR="114300">
            <wp:extent cx="6289040" cy="252539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1E60"/>
    <w:p w14:paraId="6FE52C39">
      <w:pPr>
        <w:rPr>
          <w:rFonts w:hint="default"/>
          <w:lang w:val="en-US"/>
        </w:rPr>
      </w:pPr>
      <w:r>
        <w:rPr>
          <w:rFonts w:hint="default"/>
          <w:lang w:val="en-US"/>
        </w:rPr>
        <w:t>HOW TO DO BETTER INPUT VALIDATIONS -ZOD</w:t>
      </w:r>
    </w:p>
    <w:p w14:paraId="584A291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2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BC0F1"/>
    <w:multiLevelType w:val="multilevel"/>
    <w:tmpl w:val="F91BC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FE295B"/>
    <w:rsid w:val="23AF5ABA"/>
    <w:rsid w:val="30C41F10"/>
    <w:rsid w:val="56CA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2024-01-17T09:00:00Z</dcterms:created>
  <dc:creator>ryuga</dc:creator>
  <cp:lastModifiedBy>Sparsh Goel</cp:lastModifiedBy>
  <dcterms:modified xsi:type="dcterms:W3CDTF">2024-07-22T12:03:59Z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834A4966393B43939B760FD69CF8C831_12</vt:lpwstr>
  </property>
</Properties>
</file>