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B3A40" w14:textId="2F2C23BD" w:rsidR="00A76598" w:rsidRPr="009F1CC4" w:rsidRDefault="00431504" w:rsidP="009F1CC4">
      <w:pPr>
        <w:pStyle w:val="Titel"/>
      </w:pPr>
      <w:r w:rsidRPr="009F1CC4">
        <w:t xml:space="preserve">Protokoll Nr. </w:t>
      </w:r>
      <w:r w:rsidR="00323F0A">
        <w:t>5</w:t>
      </w:r>
      <w:r w:rsidR="00F85B1A">
        <w:t xml:space="preserve"> – </w:t>
      </w:r>
      <w:r w:rsidR="00DB44B4">
        <w:t>Kundenmeeting</w:t>
      </w:r>
    </w:p>
    <w:p w14:paraId="25C67335" w14:textId="77777777" w:rsidR="005F5746" w:rsidRDefault="005F5746" w:rsidP="005F5746">
      <w:pPr>
        <w:spacing w:after="200" w:line="276" w:lineRule="auto"/>
      </w:pPr>
    </w:p>
    <w:tbl>
      <w:tblPr>
        <w:tblStyle w:val="Tabellenraster"/>
        <w:tblW w:w="9496" w:type="dxa"/>
        <w:tblBorders>
          <w:left w:val="none" w:sz="0" w:space="0" w:color="auto"/>
          <w:right w:val="none" w:sz="0" w:space="0" w:color="auto"/>
          <w:insideH w:val="none" w:sz="0" w:space="0" w:color="auto"/>
          <w:insideV w:val="none" w:sz="0" w:space="0" w:color="auto"/>
        </w:tblBorders>
        <w:tblLayout w:type="fixed"/>
        <w:tblCellMar>
          <w:top w:w="0" w:type="dxa"/>
          <w:bottom w:w="0" w:type="dxa"/>
        </w:tblCellMar>
        <w:tblLook w:val="04A0" w:firstRow="1" w:lastRow="0" w:firstColumn="1" w:lastColumn="0" w:noHBand="0" w:noVBand="1"/>
      </w:tblPr>
      <w:tblGrid>
        <w:gridCol w:w="1985"/>
        <w:gridCol w:w="7511"/>
      </w:tblGrid>
      <w:tr w:rsidR="00131616" w14:paraId="0E3A5811" w14:textId="77777777" w:rsidTr="00A23BD7">
        <w:trPr>
          <w:trHeight w:hRule="exact" w:val="113"/>
        </w:trPr>
        <w:tc>
          <w:tcPr>
            <w:tcW w:w="1985" w:type="dxa"/>
          </w:tcPr>
          <w:p w14:paraId="493E7672" w14:textId="77777777" w:rsidR="00131616" w:rsidRDefault="00131616" w:rsidP="005F5746">
            <w:pPr>
              <w:spacing w:after="200" w:line="276" w:lineRule="auto"/>
            </w:pPr>
          </w:p>
        </w:tc>
        <w:tc>
          <w:tcPr>
            <w:tcW w:w="7511" w:type="dxa"/>
          </w:tcPr>
          <w:p w14:paraId="7C52C41C" w14:textId="77777777" w:rsidR="00131616" w:rsidRDefault="00131616" w:rsidP="00103550">
            <w:pPr>
              <w:spacing w:after="200" w:line="276" w:lineRule="auto"/>
            </w:pPr>
          </w:p>
        </w:tc>
      </w:tr>
      <w:tr w:rsidR="00D626F7" w14:paraId="287C64E6" w14:textId="77777777" w:rsidTr="00A23BD7">
        <w:tc>
          <w:tcPr>
            <w:tcW w:w="1985" w:type="dxa"/>
          </w:tcPr>
          <w:p w14:paraId="6F513B3F" w14:textId="77777777" w:rsidR="00D626F7" w:rsidRDefault="00D626F7" w:rsidP="00CC133F">
            <w:pPr>
              <w:spacing w:after="200" w:line="276" w:lineRule="auto"/>
            </w:pPr>
            <w:r>
              <w:t>Thema/Anlass:</w:t>
            </w:r>
          </w:p>
        </w:tc>
        <w:tc>
          <w:tcPr>
            <w:tcW w:w="7511" w:type="dxa"/>
          </w:tcPr>
          <w:p w14:paraId="1A5ACD23" w14:textId="25CC04E0" w:rsidR="00D626F7" w:rsidRDefault="00CF27B0" w:rsidP="00DE2DA7">
            <w:pPr>
              <w:spacing w:after="200" w:line="276" w:lineRule="auto"/>
            </w:pPr>
            <w:sdt>
              <w:sdtPr>
                <w:id w:val="-1258208543"/>
                <w:placeholder>
                  <w:docPart w:val="5A0750EFCDE80040AF2012E1C735ADB9"/>
                </w:placeholder>
              </w:sdtPr>
              <w:sdtEndPr/>
              <w:sdtContent>
                <w:r w:rsidR="00DE2DA7">
                  <w:t>Review Release 0.1, Suche</w:t>
                </w:r>
                <w:r w:rsidR="00323F0A">
                  <w:t xml:space="preserve">, Test </w:t>
                </w:r>
                <w:r w:rsidR="00F27610">
                  <w:t>auf Webserver</w:t>
                </w:r>
              </w:sdtContent>
            </w:sdt>
          </w:p>
        </w:tc>
      </w:tr>
      <w:tr w:rsidR="005F5746" w14:paraId="64B24A86" w14:textId="77777777" w:rsidTr="00A23BD7">
        <w:tc>
          <w:tcPr>
            <w:tcW w:w="1985" w:type="dxa"/>
          </w:tcPr>
          <w:p w14:paraId="47379356" w14:textId="77777777" w:rsidR="005F5746" w:rsidRDefault="005F5746" w:rsidP="005F5746">
            <w:pPr>
              <w:spacing w:after="200" w:line="276" w:lineRule="auto"/>
            </w:pPr>
            <w:r>
              <w:t>Datum:</w:t>
            </w:r>
          </w:p>
        </w:tc>
        <w:sdt>
          <w:sdtPr>
            <w:id w:val="69467819"/>
            <w:placeholder>
              <w:docPart w:val="739D75A765D18E42A0A971187FC4809D"/>
            </w:placeholder>
            <w:date w:fullDate="2016-11-03T00:00:00Z">
              <w:dateFormat w:val="dddd, d. MMMM yyyy"/>
              <w:lid w:val="de-CH"/>
              <w:storeMappedDataAs w:val="dateTime"/>
              <w:calendar w:val="gregorian"/>
            </w:date>
          </w:sdtPr>
          <w:sdtEndPr/>
          <w:sdtContent>
            <w:tc>
              <w:tcPr>
                <w:tcW w:w="7511" w:type="dxa"/>
              </w:tcPr>
              <w:p w14:paraId="3A1C2488" w14:textId="57D15093" w:rsidR="005F5746" w:rsidRDefault="00323F0A" w:rsidP="00323F0A">
                <w:pPr>
                  <w:spacing w:after="200" w:line="276" w:lineRule="auto"/>
                  <w:ind w:left="709" w:hanging="709"/>
                </w:pPr>
                <w:r>
                  <w:t>Donnerstag, 3. November 2016</w:t>
                </w:r>
              </w:p>
            </w:tc>
          </w:sdtContent>
        </w:sdt>
      </w:tr>
      <w:tr w:rsidR="005F5746" w14:paraId="10B7430F" w14:textId="77777777" w:rsidTr="00A23BD7">
        <w:tc>
          <w:tcPr>
            <w:tcW w:w="1985" w:type="dxa"/>
          </w:tcPr>
          <w:p w14:paraId="26E1DDB5" w14:textId="77777777" w:rsidR="005F5746" w:rsidRDefault="005F5746" w:rsidP="005F5746">
            <w:pPr>
              <w:spacing w:after="200" w:line="276" w:lineRule="auto"/>
            </w:pPr>
            <w:r>
              <w:t>Zeit:</w:t>
            </w:r>
          </w:p>
        </w:tc>
        <w:tc>
          <w:tcPr>
            <w:tcW w:w="7511" w:type="dxa"/>
          </w:tcPr>
          <w:p w14:paraId="4203393A" w14:textId="1EE3C345" w:rsidR="005F5746" w:rsidRDefault="00CF27B0" w:rsidP="00323F0A">
            <w:pPr>
              <w:spacing w:after="200" w:line="276" w:lineRule="auto"/>
            </w:pPr>
            <w:sdt>
              <w:sdtPr>
                <w:id w:val="-1191453465"/>
                <w:placeholder>
                  <w:docPart w:val="31E7D27184EB5C4E8313FEC969B9524F"/>
                </w:placeholder>
              </w:sdtPr>
              <w:sdtEndPr/>
              <w:sdtContent>
                <w:r w:rsidR="003F037A">
                  <w:t>1</w:t>
                </w:r>
                <w:r w:rsidR="00323F0A">
                  <w:t>4</w:t>
                </w:r>
                <w:r w:rsidR="003F037A">
                  <w:t>.00</w:t>
                </w:r>
                <w:r w:rsidR="00F85B1A">
                  <w:t xml:space="preserve"> –</w:t>
                </w:r>
                <w:r w:rsidR="00323F0A">
                  <w:t xml:space="preserve"> </w:t>
                </w:r>
                <w:r w:rsidR="00DE2DA7">
                  <w:t xml:space="preserve">16.00 </w:t>
                </w:r>
                <w:r w:rsidR="00F85B1A">
                  <w:t>Uhr</w:t>
                </w:r>
              </w:sdtContent>
            </w:sdt>
          </w:p>
        </w:tc>
      </w:tr>
      <w:tr w:rsidR="005F5746" w14:paraId="773FABAA" w14:textId="77777777" w:rsidTr="00A23BD7">
        <w:tc>
          <w:tcPr>
            <w:tcW w:w="1985" w:type="dxa"/>
          </w:tcPr>
          <w:p w14:paraId="619459E2" w14:textId="77777777" w:rsidR="005F5746" w:rsidRDefault="005F5746" w:rsidP="005F5746">
            <w:pPr>
              <w:spacing w:after="200" w:line="276" w:lineRule="auto"/>
            </w:pPr>
            <w:r>
              <w:t>Ort:</w:t>
            </w:r>
          </w:p>
        </w:tc>
        <w:tc>
          <w:tcPr>
            <w:tcW w:w="7511" w:type="dxa"/>
          </w:tcPr>
          <w:p w14:paraId="13491F3A" w14:textId="1251FFA9" w:rsidR="005F5746" w:rsidRDefault="00CF27B0" w:rsidP="006D46D5">
            <w:pPr>
              <w:spacing w:after="200" w:line="276" w:lineRule="auto"/>
            </w:pPr>
            <w:sdt>
              <w:sdtPr>
                <w:id w:val="401798205"/>
                <w:placeholder>
                  <w:docPart w:val="A39B59476AD8A94289DFEBE7F8C44157"/>
                </w:placeholder>
              </w:sdtPr>
              <w:sdtEndPr/>
              <w:sdtContent>
                <w:sdt>
                  <w:sdtPr>
                    <w:id w:val="-1714038355"/>
                    <w:placeholder>
                      <w:docPart w:val="FF862A6487109243AA52B7B44C1C5016"/>
                    </w:placeholder>
                  </w:sdtPr>
                  <w:sdtEndPr/>
                  <w:sdtContent>
                    <w:proofErr w:type="spellStart"/>
                    <w:r w:rsidR="00DB44B4">
                      <w:t>Irchel</w:t>
                    </w:r>
                    <w:proofErr w:type="spellEnd"/>
                    <w:r w:rsidR="00DB44B4">
                      <w:t xml:space="preserve"> Universität Zürich, Raum Y25-J-41</w:t>
                    </w:r>
                  </w:sdtContent>
                </w:sdt>
              </w:sdtContent>
            </w:sdt>
          </w:p>
        </w:tc>
      </w:tr>
      <w:tr w:rsidR="00431504" w14:paraId="5B74BEFC" w14:textId="77777777" w:rsidTr="00A23BD7">
        <w:tc>
          <w:tcPr>
            <w:tcW w:w="1985" w:type="dxa"/>
          </w:tcPr>
          <w:p w14:paraId="60A9906B" w14:textId="77777777" w:rsidR="00431504" w:rsidRDefault="00431504" w:rsidP="00E3370A">
            <w:pPr>
              <w:spacing w:after="200" w:line="276" w:lineRule="auto"/>
            </w:pPr>
            <w:r>
              <w:t>Teilnehmende:</w:t>
            </w:r>
          </w:p>
        </w:tc>
        <w:tc>
          <w:tcPr>
            <w:tcW w:w="7511" w:type="dxa"/>
          </w:tcPr>
          <w:sdt>
            <w:sdtPr>
              <w:id w:val="-1558309554"/>
              <w:placeholder>
                <w:docPart w:val="4D40C22C35DFE84590E4B020E632244C"/>
              </w:placeholder>
            </w:sdtPr>
            <w:sdtEndPr/>
            <w:sdtContent>
              <w:p w14:paraId="01913492" w14:textId="4E573AE8" w:rsidR="003F037A" w:rsidRDefault="003F037A" w:rsidP="003F037A">
                <w:r>
                  <w:t xml:space="preserve">Andreas </w:t>
                </w:r>
                <w:proofErr w:type="spellStart"/>
                <w:r>
                  <w:t>Hueni</w:t>
                </w:r>
                <w:proofErr w:type="spellEnd"/>
                <w:r>
                  <w:t xml:space="preserve"> </w:t>
                </w:r>
                <w:r w:rsidR="00F85B1A">
                  <w:t>(</w:t>
                </w:r>
                <w:r>
                  <w:t>Auftraggeber</w:t>
                </w:r>
                <w:r w:rsidR="00F85B1A">
                  <w:t xml:space="preserve"> Universität Zürich)</w:t>
                </w:r>
              </w:p>
              <w:p w14:paraId="772AF709" w14:textId="1D8A9A32" w:rsidR="003F037A" w:rsidRDefault="00F85B1A" w:rsidP="003F037A">
                <w:r>
                  <w:t>Remo Rossi (</w:t>
                </w:r>
                <w:r w:rsidR="003F037A">
                  <w:t xml:space="preserve">Student </w:t>
                </w:r>
                <w:r>
                  <w:t>Informatik</w:t>
                </w:r>
                <w:r w:rsidR="003F037A">
                  <w:t xml:space="preserve"> FHNW</w:t>
                </w:r>
                <w:r>
                  <w:t>)</w:t>
                </w:r>
              </w:p>
              <w:p w14:paraId="4AD7FF94" w14:textId="7D86B5DC" w:rsidR="00431504" w:rsidRDefault="00F85B1A" w:rsidP="003F037A">
                <w:r>
                  <w:t>Christian Schibli (</w:t>
                </w:r>
                <w:r w:rsidR="003F037A">
                  <w:t xml:space="preserve">Student </w:t>
                </w:r>
                <w:proofErr w:type="spellStart"/>
                <w:r w:rsidR="003F037A">
                  <w:t>iCompetence</w:t>
                </w:r>
                <w:proofErr w:type="spellEnd"/>
                <w:r w:rsidR="003F037A">
                  <w:t xml:space="preserve"> FHNW</w:t>
                </w:r>
                <w:r>
                  <w:t>)</w:t>
                </w:r>
              </w:p>
            </w:sdtContent>
          </w:sdt>
        </w:tc>
      </w:tr>
      <w:tr w:rsidR="00355D34" w14:paraId="2793DFC8" w14:textId="77777777" w:rsidTr="00A23BD7">
        <w:trPr>
          <w:trHeight w:val="113"/>
        </w:trPr>
        <w:tc>
          <w:tcPr>
            <w:tcW w:w="1985" w:type="dxa"/>
          </w:tcPr>
          <w:p w14:paraId="28CFAACE" w14:textId="4653FB12" w:rsidR="00355D34" w:rsidRDefault="00355D34" w:rsidP="005F5746">
            <w:pPr>
              <w:spacing w:after="200" w:line="276" w:lineRule="auto"/>
            </w:pPr>
          </w:p>
        </w:tc>
        <w:tc>
          <w:tcPr>
            <w:tcW w:w="7511" w:type="dxa"/>
          </w:tcPr>
          <w:p w14:paraId="41D871D5" w14:textId="77777777" w:rsidR="00355D34" w:rsidRDefault="00355D34" w:rsidP="00431504">
            <w:pPr>
              <w:spacing w:after="200" w:line="276" w:lineRule="auto"/>
            </w:pPr>
          </w:p>
        </w:tc>
      </w:tr>
      <w:tr w:rsidR="00431504" w14:paraId="7C3D6A7F" w14:textId="77777777" w:rsidTr="00A23BD7">
        <w:tc>
          <w:tcPr>
            <w:tcW w:w="1985" w:type="dxa"/>
          </w:tcPr>
          <w:p w14:paraId="1858E145" w14:textId="77777777" w:rsidR="00431504" w:rsidRDefault="00431504" w:rsidP="005F5746">
            <w:pPr>
              <w:spacing w:after="200" w:line="276" w:lineRule="auto"/>
            </w:pPr>
            <w:r>
              <w:t>Protokoll:</w:t>
            </w:r>
          </w:p>
        </w:tc>
        <w:tc>
          <w:tcPr>
            <w:tcW w:w="7511" w:type="dxa"/>
          </w:tcPr>
          <w:sdt>
            <w:sdtPr>
              <w:id w:val="-1508134782"/>
              <w:placeholder>
                <w:docPart w:val="A2A2774F27088046BADDF370A1B82F07"/>
              </w:placeholder>
            </w:sdtPr>
            <w:sdtEndPr/>
            <w:sdtContent>
              <w:p w14:paraId="24C6DDF3" w14:textId="2D5C1E40" w:rsidR="00431504" w:rsidRDefault="003F037A" w:rsidP="003F037A">
                <w:pPr>
                  <w:spacing w:after="200" w:line="276" w:lineRule="auto"/>
                </w:pPr>
                <w:r>
                  <w:t>Christian Schibli</w:t>
                </w:r>
              </w:p>
            </w:sdtContent>
          </w:sdt>
        </w:tc>
      </w:tr>
      <w:tr w:rsidR="00355D34" w14:paraId="1DA1AF83" w14:textId="77777777" w:rsidTr="006D46D5">
        <w:trPr>
          <w:trHeight w:val="322"/>
        </w:trPr>
        <w:tc>
          <w:tcPr>
            <w:tcW w:w="1985" w:type="dxa"/>
          </w:tcPr>
          <w:p w14:paraId="5B2B8551" w14:textId="77777777" w:rsidR="00355D34" w:rsidRDefault="00355D34" w:rsidP="005F5746">
            <w:pPr>
              <w:spacing w:after="200" w:line="276" w:lineRule="auto"/>
            </w:pPr>
          </w:p>
        </w:tc>
        <w:tc>
          <w:tcPr>
            <w:tcW w:w="7511" w:type="dxa"/>
          </w:tcPr>
          <w:p w14:paraId="2FA665F2" w14:textId="77777777" w:rsidR="00355D34" w:rsidRDefault="00355D34" w:rsidP="00431504">
            <w:pPr>
              <w:spacing w:after="200" w:line="276" w:lineRule="auto"/>
            </w:pPr>
          </w:p>
        </w:tc>
      </w:tr>
      <w:tr w:rsidR="00431504" w14:paraId="703EF077" w14:textId="77777777" w:rsidTr="00A23BD7">
        <w:tc>
          <w:tcPr>
            <w:tcW w:w="1985" w:type="dxa"/>
          </w:tcPr>
          <w:p w14:paraId="5ED6E9B6" w14:textId="77777777" w:rsidR="00431504" w:rsidRDefault="00431504" w:rsidP="005F5746">
            <w:pPr>
              <w:spacing w:after="200" w:line="276" w:lineRule="auto"/>
            </w:pPr>
            <w:r>
              <w:t>Protokollkopie an:</w:t>
            </w:r>
          </w:p>
        </w:tc>
        <w:tc>
          <w:tcPr>
            <w:tcW w:w="7511" w:type="dxa"/>
          </w:tcPr>
          <w:sdt>
            <w:sdtPr>
              <w:id w:val="-1234850977"/>
              <w:placeholder>
                <w:docPart w:val="8FCE243A972AE0489A4E0FFC5BCEA7D3"/>
              </w:placeholder>
            </w:sdtPr>
            <w:sdtEndPr/>
            <w:sdtContent>
              <w:p w14:paraId="69A168D0" w14:textId="7259BE96" w:rsidR="00431504" w:rsidRDefault="003F037A" w:rsidP="003F037A">
                <w:pPr>
                  <w:spacing w:after="200" w:line="276" w:lineRule="auto"/>
                </w:pPr>
                <w:r>
                  <w:t>Alle Teilnehmer</w:t>
                </w:r>
                <w:r w:rsidR="00DB44B4">
                  <w:t xml:space="preserve"> + Martin </w:t>
                </w:r>
                <w:proofErr w:type="spellStart"/>
                <w:r w:rsidR="00DB44B4">
                  <w:t>Gwerder</w:t>
                </w:r>
                <w:proofErr w:type="spellEnd"/>
              </w:p>
            </w:sdtContent>
          </w:sdt>
        </w:tc>
      </w:tr>
      <w:tr w:rsidR="00131616" w14:paraId="3F4D1540" w14:textId="77777777" w:rsidTr="00A23BD7">
        <w:trPr>
          <w:trHeight w:hRule="exact" w:val="113"/>
        </w:trPr>
        <w:tc>
          <w:tcPr>
            <w:tcW w:w="1985" w:type="dxa"/>
          </w:tcPr>
          <w:p w14:paraId="399BFD91" w14:textId="77777777" w:rsidR="00131616" w:rsidRDefault="00131616" w:rsidP="005F5746">
            <w:pPr>
              <w:spacing w:after="200" w:line="276" w:lineRule="auto"/>
            </w:pPr>
          </w:p>
        </w:tc>
        <w:tc>
          <w:tcPr>
            <w:tcW w:w="7511" w:type="dxa"/>
          </w:tcPr>
          <w:p w14:paraId="305B72BA" w14:textId="77777777" w:rsidR="00131616" w:rsidRDefault="00131616" w:rsidP="00431504">
            <w:pPr>
              <w:spacing w:after="200" w:line="276" w:lineRule="auto"/>
            </w:pPr>
          </w:p>
        </w:tc>
      </w:tr>
    </w:tbl>
    <w:p w14:paraId="448F8A5E" w14:textId="77777777" w:rsidR="00D967E2" w:rsidRDefault="00D967E2">
      <w:pPr>
        <w:spacing w:after="200" w:line="276" w:lineRule="auto"/>
        <w:contextualSpacing w:val="0"/>
      </w:pPr>
    </w:p>
    <w:p w14:paraId="7534B8CE" w14:textId="77777777" w:rsidR="00D967E2" w:rsidRDefault="00D967E2">
      <w:pPr>
        <w:spacing w:after="200" w:line="276" w:lineRule="auto"/>
        <w:contextualSpacing w:val="0"/>
      </w:pPr>
    </w:p>
    <w:tbl>
      <w:tblPr>
        <w:tblStyle w:val="Tabellenraster"/>
        <w:tblW w:w="9267" w:type="dxa"/>
        <w:tblBorders>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737"/>
        <w:gridCol w:w="7411"/>
        <w:gridCol w:w="1119"/>
      </w:tblGrid>
      <w:tr w:rsidR="0050491C" w14:paraId="28D28476" w14:textId="77777777" w:rsidTr="0050491C">
        <w:tc>
          <w:tcPr>
            <w:tcW w:w="8148" w:type="dxa"/>
            <w:gridSpan w:val="2"/>
            <w:tcBorders>
              <w:top w:val="single" w:sz="4" w:space="0" w:color="auto"/>
              <w:left w:val="single" w:sz="4" w:space="0" w:color="auto"/>
              <w:bottom w:val="single" w:sz="4" w:space="0" w:color="auto"/>
              <w:right w:val="single" w:sz="4" w:space="0" w:color="auto"/>
            </w:tcBorders>
          </w:tcPr>
          <w:p w14:paraId="7C608558" w14:textId="77777777" w:rsidR="00640F94" w:rsidRPr="00B153B9" w:rsidRDefault="00640F94" w:rsidP="00822151">
            <w:pPr>
              <w:rPr>
                <w:rStyle w:val="Fett"/>
              </w:rPr>
            </w:pPr>
            <w:r>
              <w:rPr>
                <w:rStyle w:val="Fett"/>
              </w:rPr>
              <w:lastRenderedPageBreak/>
              <w:t>Protokollpunkte</w:t>
            </w:r>
          </w:p>
        </w:tc>
        <w:tc>
          <w:tcPr>
            <w:tcW w:w="1119" w:type="dxa"/>
            <w:tcBorders>
              <w:top w:val="single" w:sz="4" w:space="0" w:color="auto"/>
              <w:left w:val="single" w:sz="4" w:space="0" w:color="auto"/>
              <w:bottom w:val="single" w:sz="4" w:space="0" w:color="auto"/>
              <w:right w:val="single" w:sz="4" w:space="0" w:color="auto"/>
            </w:tcBorders>
            <w:tcMar>
              <w:left w:w="57" w:type="dxa"/>
            </w:tcMar>
          </w:tcPr>
          <w:p w14:paraId="1DE87F9A" w14:textId="77777777" w:rsidR="00640F94" w:rsidRPr="00FC697F" w:rsidRDefault="00640F94" w:rsidP="00822151">
            <w:pPr>
              <w:rPr>
                <w:b/>
                <w:bCs/>
              </w:rPr>
            </w:pPr>
            <w:r>
              <w:rPr>
                <w:b/>
                <w:bCs/>
              </w:rPr>
              <w:t>Wer</w:t>
            </w:r>
          </w:p>
        </w:tc>
      </w:tr>
      <w:tr w:rsidR="0050491C" w:rsidRPr="00B153B9" w14:paraId="533CEEB7" w14:textId="77777777" w:rsidTr="00D3284F">
        <w:tc>
          <w:tcPr>
            <w:tcW w:w="737" w:type="dxa"/>
            <w:tcBorders>
              <w:top w:val="single" w:sz="4" w:space="0" w:color="auto"/>
              <w:left w:val="single" w:sz="4" w:space="0" w:color="auto"/>
              <w:bottom w:val="single" w:sz="4" w:space="0" w:color="auto"/>
            </w:tcBorders>
          </w:tcPr>
          <w:p w14:paraId="0D8AD791" w14:textId="334D8BE2" w:rsidR="00640F94" w:rsidRDefault="00640F94" w:rsidP="00822151">
            <w:pPr>
              <w:ind w:left="57"/>
            </w:pPr>
            <w:r>
              <w:t>1.</w:t>
            </w:r>
          </w:p>
        </w:tc>
        <w:tc>
          <w:tcPr>
            <w:tcW w:w="7411" w:type="dxa"/>
            <w:tcBorders>
              <w:top w:val="single" w:sz="4" w:space="0" w:color="auto"/>
              <w:bottom w:val="single" w:sz="4" w:space="0" w:color="auto"/>
              <w:right w:val="single" w:sz="4" w:space="0" w:color="auto"/>
            </w:tcBorders>
          </w:tcPr>
          <w:p w14:paraId="1FA3AC19" w14:textId="35976527" w:rsidR="00640F94" w:rsidRDefault="00323F0A" w:rsidP="000C5525">
            <w:pPr>
              <w:keepNext w:val="0"/>
              <w:rPr>
                <w:b/>
                <w:bCs/>
              </w:rPr>
            </w:pPr>
            <w:r>
              <w:rPr>
                <w:b/>
                <w:bCs/>
              </w:rPr>
              <w:t>Review 0.1</w:t>
            </w:r>
          </w:p>
          <w:p w14:paraId="1D9DFABD" w14:textId="1476F7A0" w:rsidR="000C5525" w:rsidRPr="000C5525" w:rsidRDefault="00E13DE4" w:rsidP="00E13DE4">
            <w:pPr>
              <w:keepNext w:val="0"/>
              <w:rPr>
                <w:bCs/>
              </w:rPr>
            </w:pPr>
            <w:r>
              <w:rPr>
                <w:bCs/>
              </w:rPr>
              <w:t>Die Studenten präsentieren dem Auftraggeber den aktuellen Stand der Arbeit: Es ist möglich in einem Suchfeld nach einem Begriff zu Suchen und sich eine Resultatliste anzuzeigen. Die Webapplikation hat noch kein Design auferlegt und dient lediglich als funktionaler Prototyp. Hingegen wurde bereits ein Vorschlag programmiert, eine Präfix-Suche bereit zu stellen, mit welcher es möglich ist, in spezifischen Attribut-Feldern zu suchen.</w:t>
            </w:r>
          </w:p>
        </w:tc>
        <w:tc>
          <w:tcPr>
            <w:tcW w:w="1119" w:type="dxa"/>
            <w:tcBorders>
              <w:top w:val="single" w:sz="4" w:space="0" w:color="auto"/>
              <w:left w:val="single" w:sz="4" w:space="0" w:color="auto"/>
              <w:bottom w:val="single" w:sz="4" w:space="0" w:color="auto"/>
              <w:right w:val="single" w:sz="4" w:space="0" w:color="auto"/>
            </w:tcBorders>
            <w:tcMar>
              <w:left w:w="57" w:type="dxa"/>
            </w:tcMar>
          </w:tcPr>
          <w:p w14:paraId="7D7A8EB4" w14:textId="42FB20D7" w:rsidR="00640F94" w:rsidRPr="00C40B73" w:rsidRDefault="00DE2DA7" w:rsidP="00C40B73">
            <w:r>
              <w:t>Studenten</w:t>
            </w:r>
          </w:p>
        </w:tc>
      </w:tr>
      <w:tr w:rsidR="0050491C" w:rsidRPr="00B153B9" w14:paraId="5E762CE6" w14:textId="77777777" w:rsidTr="00D3284F">
        <w:trPr>
          <w:cantSplit/>
        </w:trPr>
        <w:tc>
          <w:tcPr>
            <w:tcW w:w="737" w:type="dxa"/>
            <w:tcBorders>
              <w:top w:val="single" w:sz="4" w:space="0" w:color="auto"/>
              <w:left w:val="single" w:sz="4" w:space="0" w:color="auto"/>
              <w:bottom w:val="nil"/>
            </w:tcBorders>
          </w:tcPr>
          <w:p w14:paraId="639EBB92" w14:textId="25D4B8BC" w:rsidR="00640F94" w:rsidRDefault="00640F94" w:rsidP="00822151">
            <w:pPr>
              <w:ind w:left="57"/>
            </w:pPr>
            <w:r>
              <w:t>2.</w:t>
            </w:r>
          </w:p>
        </w:tc>
        <w:tc>
          <w:tcPr>
            <w:tcW w:w="7411" w:type="dxa"/>
            <w:tcBorders>
              <w:top w:val="single" w:sz="4" w:space="0" w:color="auto"/>
              <w:bottom w:val="nil"/>
              <w:right w:val="single" w:sz="4" w:space="0" w:color="auto"/>
            </w:tcBorders>
          </w:tcPr>
          <w:p w14:paraId="63D74FFE" w14:textId="69856E7C" w:rsidR="00771B99" w:rsidRDefault="00323F0A" w:rsidP="00640F94">
            <w:pPr>
              <w:keepNext w:val="0"/>
              <w:rPr>
                <w:b/>
                <w:bCs/>
              </w:rPr>
            </w:pPr>
            <w:r>
              <w:rPr>
                <w:b/>
                <w:bCs/>
              </w:rPr>
              <w:t>Suche</w:t>
            </w:r>
          </w:p>
          <w:p w14:paraId="011A6203" w14:textId="42CA0886" w:rsidR="00CB14C6" w:rsidRDefault="0027034F" w:rsidP="003260A3">
            <w:pPr>
              <w:rPr>
                <w:bCs/>
              </w:rPr>
            </w:pPr>
            <w:r>
              <w:rPr>
                <w:bCs/>
              </w:rPr>
              <w:t>Aus Release 0.1 sind einige Fragen hervorgegangen, die nachfolgend mit dem Auftraggeber besprochen werden:</w:t>
            </w:r>
            <w:r>
              <w:rPr>
                <w:bCs/>
              </w:rPr>
              <w:br/>
            </w:r>
          </w:p>
          <w:p w14:paraId="71B178D3" w14:textId="77777777" w:rsidR="00AE7A17" w:rsidRDefault="00DE201C" w:rsidP="00AE7A17">
            <w:pPr>
              <w:pStyle w:val="Listenabsatz"/>
              <w:numPr>
                <w:ilvl w:val="0"/>
                <w:numId w:val="43"/>
              </w:numPr>
              <w:ind w:left="397"/>
              <w:rPr>
                <w:bCs/>
              </w:rPr>
            </w:pPr>
            <w:r>
              <w:rPr>
                <w:bCs/>
              </w:rPr>
              <w:t>Welche Attribute sind mit den Begriffen gemäss Anforderung Nr. 10 (</w:t>
            </w:r>
            <w:r w:rsidR="00AE7A17">
              <w:rPr>
                <w:bCs/>
              </w:rPr>
              <w:t>Date</w:t>
            </w:r>
            <w:r>
              <w:rPr>
                <w:bCs/>
              </w:rPr>
              <w:t xml:space="preserve">, </w:t>
            </w:r>
            <w:proofErr w:type="spellStart"/>
            <w:r w:rsidR="00AE7A17">
              <w:rPr>
                <w:bCs/>
              </w:rPr>
              <w:t>C</w:t>
            </w:r>
            <w:r w:rsidRPr="0027034F">
              <w:rPr>
                <w:bCs/>
              </w:rPr>
              <w:t>ampaign</w:t>
            </w:r>
            <w:proofErr w:type="spellEnd"/>
            <w:r w:rsidRPr="0027034F">
              <w:rPr>
                <w:bCs/>
              </w:rPr>
              <w:t xml:space="preserve">, </w:t>
            </w:r>
            <w:proofErr w:type="spellStart"/>
            <w:r w:rsidR="00AE7A17">
              <w:rPr>
                <w:bCs/>
              </w:rPr>
              <w:t>O</w:t>
            </w:r>
            <w:r w:rsidRPr="0027034F">
              <w:rPr>
                <w:bCs/>
              </w:rPr>
              <w:t>wner</w:t>
            </w:r>
            <w:proofErr w:type="spellEnd"/>
            <w:r w:rsidRPr="0027034F">
              <w:rPr>
                <w:bCs/>
              </w:rPr>
              <w:t xml:space="preserve">, </w:t>
            </w:r>
            <w:r w:rsidR="00AE7A17">
              <w:rPr>
                <w:bCs/>
              </w:rPr>
              <w:t>N</w:t>
            </w:r>
            <w:r w:rsidRPr="0027034F">
              <w:rPr>
                <w:bCs/>
              </w:rPr>
              <w:t xml:space="preserve">ame, </w:t>
            </w:r>
            <w:r w:rsidR="00AE7A17">
              <w:rPr>
                <w:bCs/>
              </w:rPr>
              <w:t>F</w:t>
            </w:r>
            <w:r w:rsidRPr="0027034F">
              <w:rPr>
                <w:bCs/>
              </w:rPr>
              <w:t xml:space="preserve">ilename, </w:t>
            </w:r>
            <w:r w:rsidR="00AE7A17">
              <w:rPr>
                <w:bCs/>
              </w:rPr>
              <w:t>I</w:t>
            </w:r>
            <w:r w:rsidRPr="0027034F">
              <w:rPr>
                <w:bCs/>
              </w:rPr>
              <w:t>nstitute</w:t>
            </w:r>
            <w:r>
              <w:rPr>
                <w:bCs/>
              </w:rPr>
              <w:t xml:space="preserve">) gemeint? Wie kann ausserdem in gewissen Fällen über die API darauf zugegriffen werden? </w:t>
            </w:r>
            <w:r>
              <w:rPr>
                <w:bCs/>
              </w:rPr>
              <w:br/>
            </w:r>
            <w:r w:rsidR="00AE7A17">
              <w:rPr>
                <w:bCs/>
              </w:rPr>
              <w:br/>
            </w:r>
            <w:r w:rsidR="00AE7A17" w:rsidRPr="00AE7A17">
              <w:rPr>
                <w:b/>
                <w:bCs/>
              </w:rPr>
              <w:t>Date</w:t>
            </w:r>
          </w:p>
          <w:p w14:paraId="08984FAA" w14:textId="77777777" w:rsidR="00AE7A17" w:rsidRDefault="00AE7A17" w:rsidP="00AE7A17">
            <w:pPr>
              <w:pStyle w:val="Listenabsatz"/>
              <w:numPr>
                <w:ilvl w:val="1"/>
                <w:numId w:val="43"/>
              </w:numPr>
              <w:ind w:left="681" w:hanging="284"/>
              <w:rPr>
                <w:bCs/>
              </w:rPr>
            </w:pPr>
            <w:r w:rsidRPr="00AE7A17">
              <w:rPr>
                <w:bCs/>
              </w:rPr>
              <w:t xml:space="preserve">Gemeint ist </w:t>
            </w:r>
            <w:r>
              <w:rPr>
                <w:bCs/>
              </w:rPr>
              <w:t xml:space="preserve">das Attribut </w:t>
            </w:r>
            <w:r w:rsidRPr="00AE7A17">
              <w:rPr>
                <w:bCs/>
              </w:rPr>
              <w:t>„</w:t>
            </w:r>
            <w:proofErr w:type="spellStart"/>
            <w:r w:rsidRPr="00AE7A17">
              <w:rPr>
                <w:bCs/>
              </w:rPr>
              <w:t>Acquisition</w:t>
            </w:r>
            <w:proofErr w:type="spellEnd"/>
            <w:r w:rsidRPr="00AE7A17">
              <w:rPr>
                <w:bCs/>
              </w:rPr>
              <w:t xml:space="preserve"> Date“</w:t>
            </w:r>
          </w:p>
          <w:p w14:paraId="48A1ABE7" w14:textId="56F1CC9B" w:rsidR="00AE7A17" w:rsidRDefault="00AE7A17" w:rsidP="00AE7A17">
            <w:pPr>
              <w:pStyle w:val="Listenabsatz"/>
              <w:numPr>
                <w:ilvl w:val="1"/>
                <w:numId w:val="43"/>
              </w:numPr>
              <w:ind w:left="681" w:hanging="284"/>
              <w:rPr>
                <w:bCs/>
              </w:rPr>
            </w:pPr>
            <w:r>
              <w:rPr>
                <w:bCs/>
              </w:rPr>
              <w:t xml:space="preserve">Formatierung: </w:t>
            </w:r>
            <w:proofErr w:type="spellStart"/>
            <w:r>
              <w:rPr>
                <w:bCs/>
              </w:rPr>
              <w:t>yyyy</w:t>
            </w:r>
            <w:proofErr w:type="spellEnd"/>
            <w:r>
              <w:rPr>
                <w:bCs/>
              </w:rPr>
              <w:t>-mm-</w:t>
            </w:r>
            <w:proofErr w:type="spellStart"/>
            <w:r>
              <w:rPr>
                <w:bCs/>
              </w:rPr>
              <w:t>dd</w:t>
            </w:r>
            <w:proofErr w:type="spellEnd"/>
            <w:r>
              <w:rPr>
                <w:bCs/>
              </w:rPr>
              <w:t xml:space="preserve"> </w:t>
            </w:r>
            <w:proofErr w:type="spellStart"/>
            <w:r>
              <w:rPr>
                <w:bCs/>
              </w:rPr>
              <w:t>hh:mm</w:t>
            </w:r>
            <w:proofErr w:type="spellEnd"/>
          </w:p>
          <w:p w14:paraId="3F85CD07" w14:textId="4DDFF05F" w:rsidR="00AE7A17" w:rsidRDefault="00AE7A17" w:rsidP="00AE7A17">
            <w:pPr>
              <w:pStyle w:val="Listenabsatz"/>
              <w:numPr>
                <w:ilvl w:val="0"/>
                <w:numId w:val="0"/>
              </w:numPr>
              <w:ind w:left="397"/>
              <w:rPr>
                <w:bCs/>
              </w:rPr>
            </w:pPr>
            <w:r>
              <w:rPr>
                <w:bCs/>
              </w:rPr>
              <w:br/>
            </w:r>
            <w:proofErr w:type="spellStart"/>
            <w:r>
              <w:rPr>
                <w:b/>
                <w:bCs/>
              </w:rPr>
              <w:t>Campaign</w:t>
            </w:r>
            <w:proofErr w:type="spellEnd"/>
          </w:p>
          <w:p w14:paraId="0B176CDF" w14:textId="0B4A4456" w:rsidR="00AE7A17" w:rsidRDefault="00AE7A17" w:rsidP="00AE7A17">
            <w:pPr>
              <w:pStyle w:val="Listenabsatz"/>
              <w:numPr>
                <w:ilvl w:val="1"/>
                <w:numId w:val="43"/>
              </w:numPr>
              <w:ind w:left="681" w:hanging="284"/>
              <w:rPr>
                <w:bCs/>
              </w:rPr>
            </w:pPr>
            <w:r w:rsidRPr="00AE7A17">
              <w:rPr>
                <w:bCs/>
              </w:rPr>
              <w:t xml:space="preserve">Gemeint ist </w:t>
            </w:r>
            <w:r>
              <w:rPr>
                <w:bCs/>
              </w:rPr>
              <w:t xml:space="preserve">das Attribut </w:t>
            </w:r>
            <w:r w:rsidRPr="00AE7A17">
              <w:rPr>
                <w:bCs/>
              </w:rPr>
              <w:t>„</w:t>
            </w:r>
            <w:proofErr w:type="spellStart"/>
            <w:r w:rsidR="00DD1A4F">
              <w:rPr>
                <w:bCs/>
              </w:rPr>
              <w:t>Campaign</w:t>
            </w:r>
            <w:proofErr w:type="spellEnd"/>
            <w:r w:rsidR="00DD1A4F">
              <w:rPr>
                <w:bCs/>
              </w:rPr>
              <w:t xml:space="preserve"> Name</w:t>
            </w:r>
            <w:r w:rsidRPr="00AE7A17">
              <w:rPr>
                <w:bCs/>
              </w:rPr>
              <w:t>“</w:t>
            </w:r>
          </w:p>
          <w:p w14:paraId="1CB86CFF" w14:textId="283C04E9" w:rsidR="00AE7A17" w:rsidRDefault="00DD1A4F" w:rsidP="00AE7A17">
            <w:pPr>
              <w:pStyle w:val="Listenabsatz"/>
              <w:numPr>
                <w:ilvl w:val="1"/>
                <w:numId w:val="43"/>
              </w:numPr>
              <w:ind w:left="681" w:hanging="284"/>
              <w:rPr>
                <w:bCs/>
              </w:rPr>
            </w:pPr>
            <w:r>
              <w:rPr>
                <w:bCs/>
              </w:rPr>
              <w:t>Zugriff über „</w:t>
            </w:r>
            <w:proofErr w:type="spellStart"/>
            <w:r>
              <w:rPr>
                <w:bCs/>
              </w:rPr>
              <w:t>Spectrum</w:t>
            </w:r>
            <w:proofErr w:type="spellEnd"/>
            <w:r>
              <w:rPr>
                <w:bCs/>
              </w:rPr>
              <w:t>“</w:t>
            </w:r>
          </w:p>
          <w:p w14:paraId="387562EC" w14:textId="65D6CD76" w:rsidR="00DD1A4F" w:rsidRDefault="00DD1A4F" w:rsidP="00DD1A4F">
            <w:pPr>
              <w:pStyle w:val="Listenabsatz"/>
              <w:numPr>
                <w:ilvl w:val="0"/>
                <w:numId w:val="0"/>
              </w:numPr>
              <w:ind w:left="397"/>
              <w:rPr>
                <w:bCs/>
              </w:rPr>
            </w:pPr>
            <w:r>
              <w:rPr>
                <w:bCs/>
              </w:rPr>
              <w:br/>
            </w:r>
            <w:proofErr w:type="spellStart"/>
            <w:r>
              <w:rPr>
                <w:b/>
                <w:bCs/>
              </w:rPr>
              <w:t>Owner</w:t>
            </w:r>
            <w:proofErr w:type="spellEnd"/>
          </w:p>
          <w:p w14:paraId="123953BE" w14:textId="77777777" w:rsidR="00DD1A4F" w:rsidRDefault="00DD1A4F" w:rsidP="00DD1A4F">
            <w:pPr>
              <w:pStyle w:val="Listenabsatz"/>
              <w:numPr>
                <w:ilvl w:val="1"/>
                <w:numId w:val="43"/>
              </w:numPr>
              <w:ind w:left="681" w:hanging="284"/>
              <w:rPr>
                <w:bCs/>
              </w:rPr>
            </w:pPr>
            <w:r>
              <w:rPr>
                <w:bCs/>
              </w:rPr>
              <w:t>1. Wahl: Attribut „</w:t>
            </w:r>
            <w:proofErr w:type="spellStart"/>
            <w:r>
              <w:rPr>
                <w:bCs/>
              </w:rPr>
              <w:t>Investigator</w:t>
            </w:r>
            <w:proofErr w:type="spellEnd"/>
            <w:r>
              <w:rPr>
                <w:bCs/>
              </w:rPr>
              <w:t>“</w:t>
            </w:r>
          </w:p>
          <w:p w14:paraId="0A60C67D" w14:textId="1F6767B6" w:rsidR="00DD1A4F" w:rsidRDefault="00DD1A4F" w:rsidP="00DD1A4F">
            <w:pPr>
              <w:pStyle w:val="Listenabsatz"/>
              <w:numPr>
                <w:ilvl w:val="1"/>
                <w:numId w:val="43"/>
              </w:numPr>
              <w:ind w:left="681" w:hanging="284"/>
              <w:rPr>
                <w:bCs/>
              </w:rPr>
            </w:pPr>
            <w:r>
              <w:rPr>
                <w:bCs/>
              </w:rPr>
              <w:t>2. Wahl: Ist das Feld „</w:t>
            </w:r>
            <w:proofErr w:type="spellStart"/>
            <w:r>
              <w:rPr>
                <w:bCs/>
              </w:rPr>
              <w:t>Investigator</w:t>
            </w:r>
            <w:proofErr w:type="spellEnd"/>
            <w:r>
              <w:rPr>
                <w:bCs/>
              </w:rPr>
              <w:t>“ leer, soll User, welcher die Daten hochgeladen hat, angezeigt werden. Ein solcher User ist in jeden Fall vorhanden.</w:t>
            </w:r>
            <w:r>
              <w:rPr>
                <w:bCs/>
              </w:rPr>
              <w:br/>
            </w:r>
          </w:p>
          <w:p w14:paraId="4CCA3DF5" w14:textId="44D63378" w:rsidR="00DD1A4F" w:rsidRDefault="00DD1A4F" w:rsidP="00DD1A4F">
            <w:pPr>
              <w:pStyle w:val="Listenabsatz"/>
              <w:numPr>
                <w:ilvl w:val="0"/>
                <w:numId w:val="0"/>
              </w:numPr>
              <w:ind w:left="397"/>
              <w:rPr>
                <w:bCs/>
              </w:rPr>
            </w:pPr>
            <w:r>
              <w:rPr>
                <w:b/>
                <w:bCs/>
              </w:rPr>
              <w:t>Name</w:t>
            </w:r>
          </w:p>
          <w:p w14:paraId="76D9DFB0" w14:textId="4B8C9B10" w:rsidR="00DD1A4F" w:rsidRDefault="00BD17BC" w:rsidP="00DD1A4F">
            <w:pPr>
              <w:pStyle w:val="Listenabsatz"/>
              <w:numPr>
                <w:ilvl w:val="1"/>
                <w:numId w:val="43"/>
              </w:numPr>
              <w:ind w:left="681" w:hanging="284"/>
              <w:rPr>
                <w:bCs/>
              </w:rPr>
            </w:pPr>
            <w:r>
              <w:rPr>
                <w:bCs/>
              </w:rPr>
              <w:t>Gemeint sind die Attribute unter der Kategorie „</w:t>
            </w:r>
            <w:proofErr w:type="spellStart"/>
            <w:r>
              <w:rPr>
                <w:bCs/>
              </w:rPr>
              <w:t>Names</w:t>
            </w:r>
            <w:proofErr w:type="spellEnd"/>
            <w:r>
              <w:rPr>
                <w:bCs/>
              </w:rPr>
              <w:t>“</w:t>
            </w:r>
          </w:p>
          <w:p w14:paraId="4518EDC2" w14:textId="77777777" w:rsidR="003731B0" w:rsidRDefault="00BD17BC" w:rsidP="003731B0">
            <w:pPr>
              <w:pStyle w:val="Listenabsatz"/>
              <w:numPr>
                <w:ilvl w:val="1"/>
                <w:numId w:val="43"/>
              </w:numPr>
              <w:ind w:left="681" w:hanging="284"/>
              <w:rPr>
                <w:bCs/>
              </w:rPr>
            </w:pPr>
            <w:r>
              <w:rPr>
                <w:bCs/>
              </w:rPr>
              <w:t xml:space="preserve">Anzeige: </w:t>
            </w:r>
            <w:r w:rsidR="003731B0">
              <w:rPr>
                <w:bCs/>
              </w:rPr>
              <w:t>Falls die Felder „Common“ und „</w:t>
            </w:r>
            <w:proofErr w:type="spellStart"/>
            <w:r w:rsidR="003731B0">
              <w:rPr>
                <w:bCs/>
              </w:rPr>
              <w:t>Latin</w:t>
            </w:r>
            <w:proofErr w:type="spellEnd"/>
            <w:r w:rsidR="003731B0">
              <w:rPr>
                <w:bCs/>
              </w:rPr>
              <w:t xml:space="preserve">“ </w:t>
            </w:r>
            <w:proofErr w:type="spellStart"/>
            <w:r w:rsidR="003731B0">
              <w:rPr>
                <w:bCs/>
              </w:rPr>
              <w:t>vorhanen</w:t>
            </w:r>
            <w:proofErr w:type="spellEnd"/>
            <w:r w:rsidR="003731B0">
              <w:rPr>
                <w:bCs/>
              </w:rPr>
              <w:t xml:space="preserve"> sind, soll beides angezeigt werden –&gt; „&lt;Common&gt; (&lt;</w:t>
            </w:r>
            <w:proofErr w:type="spellStart"/>
            <w:r w:rsidR="003731B0">
              <w:rPr>
                <w:bCs/>
              </w:rPr>
              <w:t>Latin</w:t>
            </w:r>
            <w:proofErr w:type="spellEnd"/>
            <w:r w:rsidR="003731B0">
              <w:rPr>
                <w:bCs/>
              </w:rPr>
              <w:t>&gt;)“. Ansonsten soll nur das Feld „Common“ angezeigt werden.</w:t>
            </w:r>
            <w:r w:rsidR="003731B0">
              <w:rPr>
                <w:bCs/>
              </w:rPr>
              <w:br/>
            </w:r>
          </w:p>
          <w:p w14:paraId="6866102E" w14:textId="137C3956" w:rsidR="003731B0" w:rsidRDefault="003731B0" w:rsidP="003731B0">
            <w:pPr>
              <w:pStyle w:val="Listenabsatz"/>
              <w:numPr>
                <w:ilvl w:val="0"/>
                <w:numId w:val="0"/>
              </w:numPr>
              <w:ind w:left="397"/>
              <w:rPr>
                <w:bCs/>
              </w:rPr>
            </w:pPr>
            <w:r>
              <w:rPr>
                <w:b/>
                <w:bCs/>
              </w:rPr>
              <w:t>Filename</w:t>
            </w:r>
          </w:p>
          <w:p w14:paraId="3CF878E1" w14:textId="77777777" w:rsidR="00D3284F" w:rsidRDefault="003731B0" w:rsidP="00D3284F">
            <w:pPr>
              <w:pStyle w:val="Listenabsatz"/>
              <w:numPr>
                <w:ilvl w:val="0"/>
                <w:numId w:val="44"/>
              </w:numPr>
              <w:ind w:left="681" w:hanging="294"/>
              <w:rPr>
                <w:bCs/>
              </w:rPr>
            </w:pPr>
            <w:r>
              <w:rPr>
                <w:bCs/>
              </w:rPr>
              <w:t>Gemeint ist das Attribute „File Name“</w:t>
            </w:r>
            <w:r w:rsidR="00D3284F">
              <w:rPr>
                <w:bCs/>
              </w:rPr>
              <w:br/>
            </w:r>
          </w:p>
          <w:p w14:paraId="5059EA2B" w14:textId="2342296E" w:rsidR="00D3284F" w:rsidRPr="00D3284F" w:rsidRDefault="00D3284F" w:rsidP="00D3284F">
            <w:pPr>
              <w:ind w:left="397"/>
              <w:rPr>
                <w:bCs/>
              </w:rPr>
            </w:pPr>
            <w:r w:rsidRPr="00D3284F">
              <w:rPr>
                <w:b/>
                <w:bCs/>
              </w:rPr>
              <w:t>Institute</w:t>
            </w:r>
          </w:p>
          <w:p w14:paraId="24796357" w14:textId="77777777" w:rsidR="00D3284F" w:rsidRDefault="00D3284F" w:rsidP="00D3284F">
            <w:pPr>
              <w:pStyle w:val="Listenabsatz"/>
              <w:numPr>
                <w:ilvl w:val="1"/>
                <w:numId w:val="43"/>
              </w:numPr>
              <w:ind w:left="681" w:hanging="284"/>
              <w:rPr>
                <w:bCs/>
              </w:rPr>
            </w:pPr>
            <w:r>
              <w:rPr>
                <w:bCs/>
              </w:rPr>
              <w:t xml:space="preserve">„Institute“ ist kein Attribut-Feld einer Kategorie, sondern eine eigene Tabelle. </w:t>
            </w:r>
          </w:p>
          <w:p w14:paraId="5FE4D3C6" w14:textId="77777777" w:rsidR="00D3284F" w:rsidRDefault="00D3284F" w:rsidP="00D3284F">
            <w:pPr>
              <w:pStyle w:val="Listenabsatz"/>
              <w:numPr>
                <w:ilvl w:val="1"/>
                <w:numId w:val="43"/>
              </w:numPr>
              <w:ind w:left="681" w:hanging="284"/>
              <w:rPr>
                <w:bCs/>
              </w:rPr>
            </w:pPr>
            <w:r>
              <w:rPr>
                <w:bCs/>
              </w:rPr>
              <w:t>Anzeige: Falls „</w:t>
            </w:r>
            <w:proofErr w:type="spellStart"/>
            <w:r>
              <w:rPr>
                <w:bCs/>
              </w:rPr>
              <w:t>Investigator</w:t>
            </w:r>
            <w:proofErr w:type="spellEnd"/>
            <w:r>
              <w:rPr>
                <w:bCs/>
              </w:rPr>
              <w:t xml:space="preserve">“ vorhanden ist, soll dasjenige Institut angezeigt werden. Ansonsten soll das Institut des Users angezeigt werden. </w:t>
            </w:r>
          </w:p>
          <w:p w14:paraId="0AECD05B" w14:textId="40E955BB" w:rsidR="00F64D6C" w:rsidRPr="00D3284F" w:rsidRDefault="00D3284F" w:rsidP="00D3284F">
            <w:pPr>
              <w:pStyle w:val="Listenabsatz"/>
              <w:numPr>
                <w:ilvl w:val="1"/>
                <w:numId w:val="43"/>
              </w:numPr>
              <w:ind w:left="681" w:hanging="284"/>
              <w:rPr>
                <w:bCs/>
              </w:rPr>
            </w:pPr>
            <w:r>
              <w:rPr>
                <w:bCs/>
              </w:rPr>
              <w:t xml:space="preserve">Der Zugriff auf das Institut des Users musste noch implementiert werden und steht in der aktuellsten API zur Verfügung. </w:t>
            </w:r>
            <w:r>
              <w:rPr>
                <w:bCs/>
              </w:rPr>
              <w:br/>
            </w:r>
          </w:p>
        </w:tc>
        <w:tc>
          <w:tcPr>
            <w:tcW w:w="1119" w:type="dxa"/>
            <w:tcBorders>
              <w:top w:val="single" w:sz="4" w:space="0" w:color="auto"/>
              <w:left w:val="single" w:sz="4" w:space="0" w:color="auto"/>
              <w:bottom w:val="nil"/>
              <w:right w:val="single" w:sz="4" w:space="0" w:color="auto"/>
            </w:tcBorders>
            <w:tcMar>
              <w:left w:w="57" w:type="dxa"/>
            </w:tcMar>
          </w:tcPr>
          <w:p w14:paraId="73A8A1F3" w14:textId="654B4B83" w:rsidR="00640F94" w:rsidRDefault="0027034F" w:rsidP="00822151">
            <w:r>
              <w:t>Alle</w:t>
            </w:r>
          </w:p>
        </w:tc>
      </w:tr>
      <w:tr w:rsidR="00A25305" w:rsidRPr="00B153B9" w14:paraId="6A4F95FC" w14:textId="77777777" w:rsidTr="00D3284F">
        <w:tc>
          <w:tcPr>
            <w:tcW w:w="737" w:type="dxa"/>
            <w:tcBorders>
              <w:top w:val="nil"/>
              <w:left w:val="single" w:sz="4" w:space="0" w:color="auto"/>
              <w:bottom w:val="single" w:sz="4" w:space="0" w:color="auto"/>
            </w:tcBorders>
          </w:tcPr>
          <w:p w14:paraId="6F6D25F0" w14:textId="77777777" w:rsidR="00A25305" w:rsidRDefault="00A25305" w:rsidP="002134FB">
            <w:pPr>
              <w:ind w:left="57"/>
            </w:pPr>
          </w:p>
        </w:tc>
        <w:tc>
          <w:tcPr>
            <w:tcW w:w="7411" w:type="dxa"/>
            <w:tcBorders>
              <w:top w:val="nil"/>
              <w:bottom w:val="single" w:sz="4" w:space="0" w:color="auto"/>
              <w:right w:val="single" w:sz="4" w:space="0" w:color="auto"/>
            </w:tcBorders>
          </w:tcPr>
          <w:p w14:paraId="31C56D7B" w14:textId="77777777" w:rsidR="00A25305" w:rsidRDefault="00A25305" w:rsidP="00517040">
            <w:pPr>
              <w:pStyle w:val="Listenabsatz"/>
              <w:numPr>
                <w:ilvl w:val="0"/>
                <w:numId w:val="43"/>
              </w:numPr>
              <w:ind w:left="397"/>
              <w:rPr>
                <w:bCs/>
              </w:rPr>
            </w:pPr>
            <w:r w:rsidRPr="0027034F">
              <w:rPr>
                <w:bCs/>
              </w:rPr>
              <w:t xml:space="preserve">Wie </w:t>
            </w:r>
            <w:r>
              <w:rPr>
                <w:bCs/>
              </w:rPr>
              <w:t xml:space="preserve">soll in der </w:t>
            </w:r>
            <w:r w:rsidRPr="0027034F">
              <w:rPr>
                <w:bCs/>
              </w:rPr>
              <w:t>SPECCHIO-Datenbank</w:t>
            </w:r>
            <w:r>
              <w:rPr>
                <w:bCs/>
              </w:rPr>
              <w:t xml:space="preserve"> gesucht werden können?</w:t>
            </w:r>
          </w:p>
          <w:p w14:paraId="7E05CBF1" w14:textId="77777777" w:rsidR="00A25305" w:rsidRDefault="00A25305" w:rsidP="00517040">
            <w:pPr>
              <w:pStyle w:val="Listenabsatz"/>
              <w:numPr>
                <w:ilvl w:val="1"/>
                <w:numId w:val="43"/>
              </w:numPr>
              <w:ind w:left="681" w:hanging="284"/>
              <w:rPr>
                <w:bCs/>
              </w:rPr>
            </w:pPr>
            <w:r>
              <w:rPr>
                <w:bCs/>
              </w:rPr>
              <w:t>Es soll möglich sein, über eine Volltextsuche in der Datenbank zu suchen. Da jedoch bisher erst Attribut-spezifisch gesucht werden kann, muss eine Volltextsuche zuerst in der aktuellen API implementiert werden. Die Volltextsuche sucht in allen Feldern. Gemäss Auftraggeber soll dies effizient möglich sein.</w:t>
            </w:r>
          </w:p>
          <w:p w14:paraId="3F6DC899" w14:textId="77777777" w:rsidR="00A25305" w:rsidRDefault="00A25305" w:rsidP="00517040">
            <w:pPr>
              <w:pStyle w:val="Listenabsatz"/>
              <w:numPr>
                <w:ilvl w:val="1"/>
                <w:numId w:val="43"/>
              </w:numPr>
              <w:ind w:left="681" w:hanging="284"/>
              <w:rPr>
                <w:bCs/>
              </w:rPr>
            </w:pPr>
            <w:r>
              <w:rPr>
                <w:bCs/>
              </w:rPr>
              <w:t xml:space="preserve">Nebst der Volltextsuche soll der Benutzer Attribut-Felder über ein Dropdown-Menü hinzufügen können und auf bestimmte Attribute Abfragen erstellen. </w:t>
            </w:r>
          </w:p>
          <w:p w14:paraId="71B56CB9" w14:textId="77777777" w:rsidR="00A25305" w:rsidRDefault="00A25305" w:rsidP="00517040">
            <w:pPr>
              <w:pStyle w:val="Listenabsatz"/>
              <w:numPr>
                <w:ilvl w:val="1"/>
                <w:numId w:val="43"/>
              </w:numPr>
              <w:ind w:left="681" w:hanging="284"/>
              <w:rPr>
                <w:bCs/>
              </w:rPr>
            </w:pPr>
            <w:r>
              <w:rPr>
                <w:bCs/>
              </w:rPr>
              <w:t xml:space="preserve">Das Dropdown-Menü soll zuerst die Kategorie zeigen und dann die entsprechenden Attribute.  </w:t>
            </w:r>
          </w:p>
          <w:p w14:paraId="60849405" w14:textId="492C72A2" w:rsidR="00D3284F" w:rsidRPr="0027034F" w:rsidRDefault="00D3284F" w:rsidP="00517040">
            <w:pPr>
              <w:pStyle w:val="Listenabsatz"/>
              <w:numPr>
                <w:ilvl w:val="1"/>
                <w:numId w:val="43"/>
              </w:numPr>
              <w:ind w:left="681" w:hanging="284"/>
              <w:rPr>
                <w:bCs/>
              </w:rPr>
            </w:pPr>
            <w:r>
              <w:rPr>
                <w:bCs/>
              </w:rPr>
              <w:t>Eine Auswahl der am häufigsten benutzten Attributen („</w:t>
            </w:r>
            <w:proofErr w:type="spellStart"/>
            <w:r>
              <w:rPr>
                <w:bCs/>
              </w:rPr>
              <w:t>most</w:t>
            </w:r>
            <w:proofErr w:type="spellEnd"/>
            <w:r>
              <w:rPr>
                <w:bCs/>
              </w:rPr>
              <w:t xml:space="preserve"> </w:t>
            </w:r>
            <w:proofErr w:type="spellStart"/>
            <w:r>
              <w:rPr>
                <w:bCs/>
              </w:rPr>
              <w:t>used</w:t>
            </w:r>
            <w:proofErr w:type="spellEnd"/>
            <w:r>
              <w:rPr>
                <w:bCs/>
              </w:rPr>
              <w:t>“) sollen zuoberst im Dropdown-Menü auswählbar sein.</w:t>
            </w:r>
            <w:r w:rsidR="00EB473B">
              <w:rPr>
                <w:bCs/>
              </w:rPr>
              <w:t xml:space="preserve"> Eines dieser </w:t>
            </w:r>
          </w:p>
          <w:p w14:paraId="608E4D0F" w14:textId="77777777" w:rsidR="00D3284F" w:rsidRDefault="00D3284F" w:rsidP="00517040">
            <w:pPr>
              <w:pStyle w:val="Listenabsatz"/>
              <w:numPr>
                <w:ilvl w:val="0"/>
                <w:numId w:val="43"/>
              </w:numPr>
              <w:ind w:left="397"/>
              <w:rPr>
                <w:bCs/>
              </w:rPr>
            </w:pPr>
            <w:r>
              <w:rPr>
                <w:bCs/>
              </w:rPr>
              <w:t>Soll es möglich sein, in einem Feld nach mehreren Suchbegriffen zu suchen,</w:t>
            </w:r>
            <w:r w:rsidR="00A25305" w:rsidRPr="0027034F">
              <w:rPr>
                <w:bCs/>
              </w:rPr>
              <w:t xml:space="preserve"> z.B. </w:t>
            </w:r>
            <w:r>
              <w:rPr>
                <w:bCs/>
              </w:rPr>
              <w:t>für Filename „</w:t>
            </w:r>
            <w:r w:rsidR="00A25305" w:rsidRPr="0027034F">
              <w:rPr>
                <w:bCs/>
              </w:rPr>
              <w:t>bfern.001, bfern.002</w:t>
            </w:r>
            <w:r>
              <w:rPr>
                <w:bCs/>
              </w:rPr>
              <w:t>“?</w:t>
            </w:r>
          </w:p>
          <w:p w14:paraId="5818D890" w14:textId="586F9476" w:rsidR="00A25305" w:rsidRPr="0027034F" w:rsidRDefault="00D3284F" w:rsidP="00D3284F">
            <w:pPr>
              <w:pStyle w:val="Listenabsatz"/>
              <w:numPr>
                <w:ilvl w:val="1"/>
                <w:numId w:val="43"/>
              </w:numPr>
              <w:ind w:left="681" w:hanging="284"/>
              <w:rPr>
                <w:bCs/>
              </w:rPr>
            </w:pPr>
            <w:r>
              <w:rPr>
                <w:bCs/>
              </w:rPr>
              <w:t>Dies wird gemäss Auftraggeber in der aktuellen API nicht unterstützt und ist nicht notwendig.</w:t>
            </w:r>
          </w:p>
          <w:p w14:paraId="4C38E0C2" w14:textId="59CEFF31" w:rsidR="00A25305" w:rsidRDefault="00A25305" w:rsidP="00517040">
            <w:pPr>
              <w:pStyle w:val="Listenabsatz"/>
              <w:numPr>
                <w:ilvl w:val="0"/>
                <w:numId w:val="43"/>
              </w:numPr>
              <w:ind w:left="397"/>
              <w:rPr>
                <w:bCs/>
              </w:rPr>
            </w:pPr>
            <w:r w:rsidRPr="0027034F">
              <w:rPr>
                <w:bCs/>
              </w:rPr>
              <w:t>Welches sind die Default-Attribute, in denen es suchen soll?</w:t>
            </w:r>
          </w:p>
          <w:p w14:paraId="7520D71C" w14:textId="1B083C1C" w:rsidR="00EB473B" w:rsidRDefault="00EB473B" w:rsidP="00EB473B">
            <w:pPr>
              <w:pStyle w:val="Listenabsatz"/>
              <w:numPr>
                <w:ilvl w:val="1"/>
                <w:numId w:val="43"/>
              </w:numPr>
              <w:ind w:left="681" w:hanging="284"/>
              <w:rPr>
                <w:bCs/>
              </w:rPr>
            </w:pPr>
            <w:r>
              <w:rPr>
                <w:bCs/>
              </w:rPr>
              <w:t>Als Default-Suchfeld soll die Volltextsuche erscheinen (siehe Abschnitt b</w:t>
            </w:r>
            <w:proofErr w:type="gramStart"/>
            <w:r>
              <w:rPr>
                <w:bCs/>
              </w:rPr>
              <w:t>) )</w:t>
            </w:r>
            <w:proofErr w:type="gramEnd"/>
          </w:p>
          <w:p w14:paraId="25F6B95E" w14:textId="77777777" w:rsidR="00EB473B" w:rsidRDefault="00EB473B" w:rsidP="00EB473B">
            <w:pPr>
              <w:rPr>
                <w:bCs/>
              </w:rPr>
            </w:pPr>
          </w:p>
          <w:p w14:paraId="581EFB41" w14:textId="77777777" w:rsidR="00EB473B" w:rsidRPr="00EB473B" w:rsidRDefault="00EB473B" w:rsidP="00EB473B">
            <w:pPr>
              <w:rPr>
                <w:b/>
                <w:bCs/>
              </w:rPr>
            </w:pPr>
            <w:r w:rsidRPr="00EB473B">
              <w:rPr>
                <w:b/>
                <w:bCs/>
              </w:rPr>
              <w:t>Spezialfälle</w:t>
            </w:r>
          </w:p>
          <w:p w14:paraId="3799DD4E" w14:textId="4EACA05E" w:rsidR="00EB473B" w:rsidRDefault="00EB473B" w:rsidP="00EB473B">
            <w:pPr>
              <w:rPr>
                <w:bCs/>
              </w:rPr>
            </w:pPr>
            <w:r>
              <w:rPr>
                <w:bCs/>
              </w:rPr>
              <w:t>Der Auftraggeber weist auf einige Spezialfälle hin. Zu diesen gehören:</w:t>
            </w:r>
          </w:p>
          <w:p w14:paraId="2C62FC81" w14:textId="77777777" w:rsidR="005B60B0" w:rsidRPr="005B60B0" w:rsidRDefault="005B60B0" w:rsidP="00EB473B">
            <w:pPr>
              <w:pStyle w:val="Listenabsatz"/>
              <w:numPr>
                <w:ilvl w:val="0"/>
                <w:numId w:val="45"/>
              </w:numPr>
              <w:ind w:left="397"/>
              <w:rPr>
                <w:bCs/>
              </w:rPr>
            </w:pPr>
            <w:proofErr w:type="spellStart"/>
            <w:r w:rsidRPr="005B60B0">
              <w:rPr>
                <w:bCs/>
                <w:lang w:val="de-DE"/>
              </w:rPr>
              <w:t>measurement_unit_id</w:t>
            </w:r>
            <w:proofErr w:type="spellEnd"/>
          </w:p>
          <w:p w14:paraId="391298AF" w14:textId="3F0E92A9" w:rsidR="00EB473B" w:rsidRDefault="005B60B0" w:rsidP="00EB473B">
            <w:pPr>
              <w:pStyle w:val="Listenabsatz"/>
              <w:numPr>
                <w:ilvl w:val="0"/>
                <w:numId w:val="45"/>
              </w:numPr>
              <w:ind w:left="397"/>
              <w:rPr>
                <w:bCs/>
              </w:rPr>
            </w:pPr>
            <w:proofErr w:type="spellStart"/>
            <w:r w:rsidRPr="005B60B0">
              <w:rPr>
                <w:bCs/>
                <w:lang w:val="de-DE"/>
              </w:rPr>
              <w:t>sensor_id</w:t>
            </w:r>
            <w:proofErr w:type="spellEnd"/>
          </w:p>
          <w:p w14:paraId="2D1D245A" w14:textId="27FFFA8A" w:rsidR="005B60B0" w:rsidRPr="005B60B0" w:rsidRDefault="005B60B0" w:rsidP="00EB473B">
            <w:pPr>
              <w:pStyle w:val="Listenabsatz"/>
              <w:numPr>
                <w:ilvl w:val="0"/>
                <w:numId w:val="45"/>
              </w:numPr>
              <w:ind w:left="397"/>
              <w:rPr>
                <w:bCs/>
              </w:rPr>
            </w:pPr>
            <w:proofErr w:type="spellStart"/>
            <w:r w:rsidRPr="005B60B0">
              <w:rPr>
                <w:bCs/>
                <w:lang w:val="de-DE"/>
              </w:rPr>
              <w:t>instrument_id</w:t>
            </w:r>
            <w:proofErr w:type="spellEnd"/>
          </w:p>
          <w:p w14:paraId="18164B22" w14:textId="726B8244" w:rsidR="005B60B0" w:rsidRDefault="005B60B0" w:rsidP="005B60B0">
            <w:pPr>
              <w:rPr>
                <w:bCs/>
                <w:lang w:val="de-DE"/>
              </w:rPr>
            </w:pPr>
            <w:r>
              <w:rPr>
                <w:bCs/>
              </w:rPr>
              <w:br/>
              <w:t>Die „</w:t>
            </w:r>
            <w:proofErr w:type="spellStart"/>
            <w:r w:rsidRPr="005B60B0">
              <w:rPr>
                <w:bCs/>
                <w:lang w:val="de-DE"/>
              </w:rPr>
              <w:t>calibration_id</w:t>
            </w:r>
            <w:proofErr w:type="spellEnd"/>
            <w:r>
              <w:rPr>
                <w:bCs/>
                <w:lang w:val="de-DE"/>
              </w:rPr>
              <w:t xml:space="preserve">“ kann </w:t>
            </w:r>
            <w:proofErr w:type="spellStart"/>
            <w:r>
              <w:rPr>
                <w:bCs/>
                <w:lang w:val="de-DE"/>
              </w:rPr>
              <w:t>gemäss</w:t>
            </w:r>
            <w:proofErr w:type="spellEnd"/>
            <w:r>
              <w:rPr>
                <w:bCs/>
                <w:lang w:val="de-DE"/>
              </w:rPr>
              <w:t xml:space="preserve"> Auftraggeber ignoriert werden.</w:t>
            </w:r>
          </w:p>
          <w:p w14:paraId="21714FB5" w14:textId="77777777" w:rsidR="005B60B0" w:rsidRDefault="005B60B0" w:rsidP="005B60B0">
            <w:pPr>
              <w:rPr>
                <w:bCs/>
                <w:lang w:val="de-DE"/>
              </w:rPr>
            </w:pPr>
          </w:p>
          <w:p w14:paraId="410E9EB8" w14:textId="17664B0C" w:rsidR="005B60B0" w:rsidRPr="005B60B0" w:rsidRDefault="005B60B0" w:rsidP="005B60B0">
            <w:pPr>
              <w:rPr>
                <w:bCs/>
              </w:rPr>
            </w:pPr>
            <w:r>
              <w:rPr>
                <w:bCs/>
                <w:lang w:val="de-DE"/>
              </w:rPr>
              <w:t>Eine weitere Ausnahme bilden die Taxonomien unter der Kategorie „</w:t>
            </w:r>
            <w:proofErr w:type="spellStart"/>
            <w:r>
              <w:rPr>
                <w:bCs/>
                <w:lang w:val="de-DE"/>
              </w:rPr>
              <w:t>Generic</w:t>
            </w:r>
            <w:proofErr w:type="spellEnd"/>
            <w:r>
              <w:rPr>
                <w:bCs/>
                <w:lang w:val="de-DE"/>
              </w:rPr>
              <w:t xml:space="preserve"> Target Properties“. Diese Attribute sind als Baumstruktur abgelegt. </w:t>
            </w:r>
            <w:proofErr w:type="spellStart"/>
            <w:r>
              <w:rPr>
                <w:bCs/>
                <w:lang w:val="de-DE"/>
              </w:rPr>
              <w:t>Gemäss</w:t>
            </w:r>
            <w:proofErr w:type="spellEnd"/>
            <w:r>
              <w:rPr>
                <w:bCs/>
                <w:lang w:val="de-DE"/>
              </w:rPr>
              <w:t xml:space="preserve"> Auftraggeber reicht es, lediglich die Blätter der Baumstruktur zu berücksichtigen. </w:t>
            </w:r>
          </w:p>
          <w:p w14:paraId="49556252" w14:textId="72267969" w:rsidR="00A25305" w:rsidRDefault="00A25305" w:rsidP="002134FB">
            <w:pPr>
              <w:rPr>
                <w:b/>
                <w:bCs/>
                <w:lang w:val="de-DE"/>
              </w:rPr>
            </w:pPr>
          </w:p>
        </w:tc>
        <w:tc>
          <w:tcPr>
            <w:tcW w:w="1119" w:type="dxa"/>
            <w:tcBorders>
              <w:top w:val="nil"/>
              <w:left w:val="single" w:sz="4" w:space="0" w:color="auto"/>
              <w:bottom w:val="single" w:sz="4" w:space="0" w:color="auto"/>
              <w:right w:val="single" w:sz="4" w:space="0" w:color="auto"/>
            </w:tcBorders>
            <w:tcMar>
              <w:left w:w="57" w:type="dxa"/>
            </w:tcMar>
          </w:tcPr>
          <w:p w14:paraId="6BA9C09F" w14:textId="77777777" w:rsidR="00A25305" w:rsidRDefault="00A25305" w:rsidP="002134FB"/>
        </w:tc>
      </w:tr>
      <w:tr w:rsidR="00A25305" w:rsidRPr="00B153B9" w14:paraId="42ADAD12" w14:textId="77777777" w:rsidTr="0050491C">
        <w:tc>
          <w:tcPr>
            <w:tcW w:w="737" w:type="dxa"/>
            <w:tcBorders>
              <w:top w:val="single" w:sz="4" w:space="0" w:color="auto"/>
              <w:left w:val="single" w:sz="4" w:space="0" w:color="auto"/>
              <w:bottom w:val="single" w:sz="4" w:space="0" w:color="auto"/>
            </w:tcBorders>
          </w:tcPr>
          <w:p w14:paraId="17DDD926" w14:textId="130BA6E7" w:rsidR="00A25305" w:rsidRDefault="00A25305" w:rsidP="002134FB">
            <w:pPr>
              <w:ind w:left="57"/>
            </w:pPr>
            <w:r>
              <w:t>3.</w:t>
            </w:r>
          </w:p>
        </w:tc>
        <w:tc>
          <w:tcPr>
            <w:tcW w:w="7411" w:type="dxa"/>
            <w:tcBorders>
              <w:top w:val="single" w:sz="4" w:space="0" w:color="auto"/>
              <w:bottom w:val="single" w:sz="4" w:space="0" w:color="auto"/>
              <w:right w:val="single" w:sz="4" w:space="0" w:color="auto"/>
            </w:tcBorders>
          </w:tcPr>
          <w:p w14:paraId="020AACFC" w14:textId="383DEDC5" w:rsidR="00A25305" w:rsidRDefault="00A25305" w:rsidP="002134FB">
            <w:pPr>
              <w:keepNext w:val="0"/>
              <w:rPr>
                <w:b/>
                <w:bCs/>
                <w:lang w:val="de-DE"/>
              </w:rPr>
            </w:pPr>
            <w:r>
              <w:rPr>
                <w:b/>
                <w:bCs/>
                <w:lang w:val="de-DE"/>
              </w:rPr>
              <w:t>Test auf Webserver</w:t>
            </w:r>
          </w:p>
          <w:p w14:paraId="22550D69" w14:textId="2602D87A" w:rsidR="00A25305" w:rsidRPr="00D163EF" w:rsidRDefault="00186953" w:rsidP="00D163EF">
            <w:pPr>
              <w:ind w:left="37"/>
            </w:pPr>
            <w:r w:rsidRPr="00D163EF">
              <w:t xml:space="preserve">Für das </w:t>
            </w:r>
            <w:proofErr w:type="spellStart"/>
            <w:r w:rsidRPr="00D163EF">
              <w:t>Deployment</w:t>
            </w:r>
            <w:proofErr w:type="spellEnd"/>
            <w:r w:rsidRPr="00D163EF">
              <w:t xml:space="preserve"> vo</w:t>
            </w:r>
            <w:r w:rsidR="00D163EF">
              <w:t>n Release 0.1 auf dem Webserver</w:t>
            </w:r>
            <w:bookmarkStart w:id="0" w:name="_GoBack"/>
            <w:bookmarkEnd w:id="0"/>
            <w:r w:rsidR="00D163EF" w:rsidRPr="00D163EF">
              <w:t xml:space="preserve"> reicht es aus zeitlichen Gründen nicht mehr, da der Meeting-Raum weiter belegt war. </w:t>
            </w:r>
            <w:r w:rsidR="00D163EF">
              <w:t xml:space="preserve">Die Studenten werden dem Auftraggeber das war-File von Release 0.1 inkl. Anleitung für den </w:t>
            </w:r>
            <w:proofErr w:type="spellStart"/>
            <w:r w:rsidR="00D163EF">
              <w:t>Deployment</w:t>
            </w:r>
            <w:proofErr w:type="spellEnd"/>
            <w:r w:rsidR="00D163EF">
              <w:t>-Prozess nachreichen, damit der Auftraggeber testen kann, ob die Applikation auf dem Webserver läuft.</w:t>
            </w:r>
          </w:p>
        </w:tc>
        <w:tc>
          <w:tcPr>
            <w:tcW w:w="1119" w:type="dxa"/>
            <w:tcBorders>
              <w:top w:val="single" w:sz="4" w:space="0" w:color="auto"/>
              <w:left w:val="single" w:sz="4" w:space="0" w:color="auto"/>
              <w:bottom w:val="single" w:sz="4" w:space="0" w:color="auto"/>
              <w:right w:val="single" w:sz="4" w:space="0" w:color="auto"/>
            </w:tcBorders>
            <w:tcMar>
              <w:left w:w="57" w:type="dxa"/>
            </w:tcMar>
          </w:tcPr>
          <w:p w14:paraId="33F0410C" w14:textId="2A0073DF" w:rsidR="00A25305" w:rsidRPr="00B153B9" w:rsidRDefault="00A25305" w:rsidP="002134FB">
            <w:r>
              <w:t>Alle</w:t>
            </w:r>
          </w:p>
          <w:p w14:paraId="22FC4347" w14:textId="77777777" w:rsidR="00A25305" w:rsidRPr="00B153B9" w:rsidRDefault="00A25305" w:rsidP="002134FB"/>
        </w:tc>
      </w:tr>
    </w:tbl>
    <w:p w14:paraId="0E46EB67" w14:textId="6C4ED845" w:rsidR="00431504" w:rsidRDefault="00431504" w:rsidP="00431504"/>
    <w:p w14:paraId="28634AEF" w14:textId="77777777" w:rsidR="00C25AA3" w:rsidRDefault="00C25AA3" w:rsidP="00431504"/>
    <w:p w14:paraId="0743E05F" w14:textId="10D25E1C" w:rsidR="00640F94" w:rsidRPr="00F020DA" w:rsidRDefault="00DE2DA7" w:rsidP="00431504">
      <w:pPr>
        <w:rPr>
          <w:b/>
        </w:rPr>
      </w:pPr>
      <w:r>
        <w:rPr>
          <w:b/>
        </w:rPr>
        <w:t>Nächster Termin:</w:t>
      </w:r>
    </w:p>
    <w:p w14:paraId="0BB869A9" w14:textId="6E811BC7" w:rsidR="00941B6F" w:rsidRPr="00DB44B4" w:rsidRDefault="00D06CEE" w:rsidP="00DB44B4">
      <w:pPr>
        <w:keepNext/>
        <w:ind w:left="567" w:hanging="567"/>
        <w:rPr>
          <w:rFonts w:eastAsia="Times New Roman" w:cs="Times New Roman"/>
          <w:bCs/>
          <w:szCs w:val="20"/>
          <w:lang w:eastAsia="de-CH"/>
        </w:rPr>
      </w:pPr>
      <w:r>
        <w:rPr>
          <w:rFonts w:eastAsia="Times New Roman" w:cs="Times New Roman"/>
          <w:bCs/>
          <w:szCs w:val="20"/>
          <w:lang w:eastAsia="de-CH"/>
        </w:rPr>
        <w:t>30.11.2016, Review Release 0.2, 16.00 Uhr, FHNW Brugg-Windisch</w:t>
      </w:r>
      <w:r w:rsidR="006D46D5" w:rsidRPr="00DB44B4">
        <w:rPr>
          <w:rFonts w:eastAsia="Times New Roman" w:cs="Times New Roman"/>
          <w:bCs/>
          <w:szCs w:val="20"/>
          <w:lang w:eastAsia="de-CH"/>
        </w:rPr>
        <w:t xml:space="preserve"> </w:t>
      </w:r>
    </w:p>
    <w:p w14:paraId="4DC193E9" w14:textId="77777777" w:rsidR="00640F94" w:rsidRDefault="00640F94" w:rsidP="00431504"/>
    <w:p w14:paraId="5203444C" w14:textId="4816D19A" w:rsidR="00640F94" w:rsidRPr="00F020DA" w:rsidRDefault="00F020DA" w:rsidP="00431504">
      <w:pPr>
        <w:rPr>
          <w:b/>
        </w:rPr>
      </w:pPr>
      <w:r w:rsidRPr="00F020DA">
        <w:rPr>
          <w:b/>
        </w:rPr>
        <w:t>Pendenzen</w:t>
      </w:r>
    </w:p>
    <w:p w14:paraId="402DE65D" w14:textId="41BD9419" w:rsidR="00771B99" w:rsidRDefault="00DE2DA7" w:rsidP="00DB44B4">
      <w:pPr>
        <w:pStyle w:val="Listenabsatz"/>
        <w:numPr>
          <w:ilvl w:val="0"/>
          <w:numId w:val="35"/>
        </w:numPr>
      </w:pPr>
      <w:r>
        <w:t>Studenten: war-File von Release 0.1</w:t>
      </w:r>
      <w:r w:rsidR="00DB44B4">
        <w:t xml:space="preserve"> </w:t>
      </w:r>
      <w:r w:rsidR="005824EC">
        <w:t xml:space="preserve">an </w:t>
      </w:r>
      <w:r w:rsidR="00E13DE4">
        <w:t>A</w:t>
      </w:r>
      <w:r w:rsidR="005824EC">
        <w:t xml:space="preserve">. </w:t>
      </w:r>
      <w:proofErr w:type="spellStart"/>
      <w:r w:rsidR="005824EC">
        <w:t>Hueni</w:t>
      </w:r>
      <w:proofErr w:type="spellEnd"/>
      <w:r>
        <w:t xml:space="preserve"> inkl. Anleitung für </w:t>
      </w:r>
      <w:proofErr w:type="spellStart"/>
      <w:r>
        <w:t>Deployment</w:t>
      </w:r>
      <w:proofErr w:type="spellEnd"/>
      <w:r>
        <w:t xml:space="preserve"> </w:t>
      </w:r>
      <w:r w:rsidR="00D06CEE">
        <w:br/>
      </w:r>
      <w:r>
        <w:t>auf produktiver Umgebung.</w:t>
      </w:r>
    </w:p>
    <w:p w14:paraId="15D8AB6D" w14:textId="58B353F3" w:rsidR="00DB44B4" w:rsidRDefault="00DE2DA7" w:rsidP="00DB44B4">
      <w:pPr>
        <w:pStyle w:val="Listenabsatz"/>
        <w:numPr>
          <w:ilvl w:val="0"/>
          <w:numId w:val="35"/>
        </w:numPr>
      </w:pPr>
      <w:r>
        <w:t xml:space="preserve">Studenten: </w:t>
      </w:r>
      <w:r w:rsidR="00D06CEE">
        <w:t xml:space="preserve">Angepasste </w:t>
      </w:r>
      <w:r w:rsidR="00DB44B4">
        <w:t xml:space="preserve">Detailplanung </w:t>
      </w:r>
      <w:r w:rsidR="005824EC">
        <w:t xml:space="preserve">an </w:t>
      </w:r>
      <w:r w:rsidR="00E13DE4">
        <w:t>A</w:t>
      </w:r>
      <w:r w:rsidR="005824EC">
        <w:t xml:space="preserve">. </w:t>
      </w:r>
      <w:proofErr w:type="spellStart"/>
      <w:r w:rsidR="005824EC">
        <w:t>Hueni</w:t>
      </w:r>
      <w:proofErr w:type="spellEnd"/>
      <w:r w:rsidR="00D06CEE">
        <w:t xml:space="preserve"> senden.</w:t>
      </w:r>
    </w:p>
    <w:p w14:paraId="1DF04A95" w14:textId="20E75355" w:rsidR="00E13DE4" w:rsidRDefault="00E13DE4" w:rsidP="00DB44B4">
      <w:pPr>
        <w:pStyle w:val="Listenabsatz"/>
        <w:numPr>
          <w:ilvl w:val="0"/>
          <w:numId w:val="35"/>
        </w:numPr>
      </w:pPr>
      <w:r>
        <w:t xml:space="preserve">A. </w:t>
      </w:r>
      <w:proofErr w:type="spellStart"/>
      <w:r>
        <w:t>Hueni</w:t>
      </w:r>
      <w:proofErr w:type="spellEnd"/>
      <w:r>
        <w:t>: Volltext-Suche in aktuelle API implementieren.</w:t>
      </w:r>
    </w:p>
    <w:sectPr w:rsidR="00E13DE4" w:rsidSect="00756087">
      <w:footerReference w:type="default" r:id="rId9"/>
      <w:headerReference w:type="first" r:id="rId10"/>
      <w:footerReference w:type="first" r:id="rId11"/>
      <w:pgSz w:w="11906" w:h="16838" w:code="9"/>
      <w:pgMar w:top="1928" w:right="1134" w:bottom="1644" w:left="1418" w:header="709"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C37F9" w14:textId="77777777" w:rsidR="00CF27B0" w:rsidRDefault="00CF27B0" w:rsidP="00A76598">
      <w:r>
        <w:separator/>
      </w:r>
    </w:p>
  </w:endnote>
  <w:endnote w:type="continuationSeparator" w:id="0">
    <w:p w14:paraId="4A398F98" w14:textId="77777777" w:rsidR="00CF27B0" w:rsidRDefault="00CF27B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E44DD" w14:textId="77777777" w:rsidR="00154784" w:rsidRDefault="00154784" w:rsidP="00154784">
    <w:pPr>
      <w:pStyle w:val="Fuzeile"/>
      <w:tabs>
        <w:tab w:val="clear" w:pos="4536"/>
        <w:tab w:val="left" w:pos="1134"/>
      </w:tabs>
    </w:pPr>
    <w:r>
      <w:t xml:space="preserve">Seite </w:t>
    </w:r>
    <w:r>
      <w:fldChar w:fldCharType="begin"/>
    </w:r>
    <w:r>
      <w:instrText xml:space="preserve"> PAGE  \* Arabic  \* MERGEFORMAT </w:instrText>
    </w:r>
    <w:r>
      <w:fldChar w:fldCharType="separate"/>
    </w:r>
    <w:r w:rsidR="00CA0926">
      <w:rPr>
        <w:noProof/>
      </w:rPr>
      <w:t>2</w:t>
    </w:r>
    <w:r>
      <w:fldChar w:fldCharType="end"/>
    </w:r>
    <w:r w:rsidR="00131616">
      <w:t>/</w:t>
    </w:r>
    <w:r w:rsidR="00CF27B0">
      <w:fldChar w:fldCharType="begin"/>
    </w:r>
    <w:r w:rsidR="00CF27B0">
      <w:instrText xml:space="preserve"> NUMPAGES   \* MERGEFORMAT </w:instrText>
    </w:r>
    <w:r w:rsidR="00CF27B0">
      <w:fldChar w:fldCharType="separate"/>
    </w:r>
    <w:r w:rsidR="00CA0926">
      <w:rPr>
        <w:noProof/>
      </w:rPr>
      <w:t>3</w:t>
    </w:r>
    <w:r w:rsidR="00CF27B0">
      <w:rPr>
        <w:noProof/>
      </w:rPr>
      <w:fldChar w:fldCharType="end"/>
    </w:r>
    <w:r w:rsidR="00103550" w:rsidRPr="00904C80">
      <w:t xml:space="preserve"> </w:t>
    </w:r>
  </w:p>
  <w:p w14:paraId="2AB4B4E4" w14:textId="77777777" w:rsidR="002F69C6" w:rsidRDefault="002F69C6" w:rsidP="00154784">
    <w:pPr>
      <w:pStyle w:val="Fuzeile"/>
      <w:tabs>
        <w:tab w:val="clear" w:pos="4536"/>
        <w:tab w:val="left" w:pos="1134"/>
      </w:tabs>
    </w:pPr>
  </w:p>
  <w:p w14:paraId="718C6A2A" w14:textId="77777777" w:rsidR="00103550" w:rsidRDefault="00103550" w:rsidP="00154784">
    <w:pPr>
      <w:pStyle w:val="Fuzeile"/>
      <w:tabs>
        <w:tab w:val="clear" w:pos="4536"/>
        <w:tab w:val="left" w:pos="1134"/>
      </w:tabs>
    </w:pPr>
  </w:p>
  <w:p w14:paraId="32D1B735" w14:textId="77777777" w:rsidR="00103550" w:rsidRPr="00904C80" w:rsidRDefault="00103550" w:rsidP="00154784">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D626F7" w:rsidRPr="00ED076C" w14:paraId="73B74B86" w14:textId="77777777" w:rsidTr="00D626F7">
      <w:trPr>
        <w:trHeight w:val="113"/>
      </w:trPr>
      <w:tc>
        <w:tcPr>
          <w:tcW w:w="2835" w:type="dxa"/>
        </w:tcPr>
        <w:p w14:paraId="570649D9" w14:textId="77777777" w:rsidR="00D626F7" w:rsidRPr="00ED076C" w:rsidRDefault="00D626F7" w:rsidP="0007597E">
          <w:pPr>
            <w:pStyle w:val="Fuzeile"/>
            <w:tabs>
              <w:tab w:val="clear" w:pos="9072"/>
              <w:tab w:val="center" w:pos="1309"/>
            </w:tabs>
            <w:rPr>
              <w:szCs w:val="16"/>
            </w:rPr>
          </w:pPr>
          <w:bookmarkStart w:id="1" w:name="Fusszeile" w:colFirst="0" w:colLast="4"/>
        </w:p>
      </w:tc>
      <w:tc>
        <w:tcPr>
          <w:tcW w:w="1928" w:type="dxa"/>
        </w:tcPr>
        <w:p w14:paraId="274BE2C6" w14:textId="77777777" w:rsidR="00D626F7" w:rsidRPr="00ED076C" w:rsidRDefault="00D626F7" w:rsidP="0007597E">
          <w:pPr>
            <w:pStyle w:val="Fuzeile"/>
            <w:rPr>
              <w:szCs w:val="16"/>
            </w:rPr>
          </w:pPr>
        </w:p>
      </w:tc>
      <w:tc>
        <w:tcPr>
          <w:tcW w:w="1758" w:type="dxa"/>
        </w:tcPr>
        <w:p w14:paraId="254790B6" w14:textId="77777777" w:rsidR="00D626F7" w:rsidRPr="00ED076C" w:rsidRDefault="00D626F7" w:rsidP="0007597E">
          <w:pPr>
            <w:pStyle w:val="Fuzeile"/>
            <w:rPr>
              <w:szCs w:val="16"/>
            </w:rPr>
          </w:pPr>
        </w:p>
      </w:tc>
      <w:tc>
        <w:tcPr>
          <w:tcW w:w="2665" w:type="dxa"/>
        </w:tcPr>
        <w:p w14:paraId="4587543C" w14:textId="77777777" w:rsidR="00D626F7" w:rsidRDefault="00D626F7" w:rsidP="0007597E">
          <w:pPr>
            <w:pStyle w:val="Fuzeile"/>
            <w:rPr>
              <w:szCs w:val="16"/>
            </w:rPr>
          </w:pPr>
        </w:p>
      </w:tc>
    </w:tr>
    <w:tr w:rsidR="00D626F7" w:rsidRPr="00ED076C" w14:paraId="1E96A7A0" w14:textId="77777777" w:rsidTr="00D626F7">
      <w:trPr>
        <w:trHeight w:val="567"/>
      </w:trPr>
      <w:tc>
        <w:tcPr>
          <w:tcW w:w="2835" w:type="dxa"/>
        </w:tcPr>
        <w:p w14:paraId="6A36BC00" w14:textId="77777777" w:rsidR="00E062D6" w:rsidRDefault="00E062D6" w:rsidP="0007597E">
          <w:pPr>
            <w:pStyle w:val="Fuzeile"/>
            <w:tabs>
              <w:tab w:val="clear" w:pos="9072"/>
              <w:tab w:val="center" w:pos="1309"/>
            </w:tabs>
            <w:rPr>
              <w:szCs w:val="16"/>
            </w:rPr>
          </w:pPr>
          <w:r>
            <w:rPr>
              <w:szCs w:val="16"/>
            </w:rPr>
            <w:t>Fachhochschule Nordwestschweiz</w:t>
          </w:r>
        </w:p>
        <w:p w14:paraId="59D949B1" w14:textId="6EDDF533" w:rsidR="00D626F7" w:rsidRPr="00ED076C" w:rsidRDefault="00E062D6" w:rsidP="0007597E">
          <w:pPr>
            <w:pStyle w:val="Fuzeile"/>
            <w:tabs>
              <w:tab w:val="clear" w:pos="9072"/>
              <w:tab w:val="center" w:pos="1309"/>
            </w:tabs>
            <w:rPr>
              <w:szCs w:val="16"/>
            </w:rPr>
          </w:pPr>
          <w:r>
            <w:rPr>
              <w:szCs w:val="16"/>
            </w:rPr>
            <w:t>Hochschule für Technik</w:t>
          </w:r>
          <w:r w:rsidR="00D626F7" w:rsidRPr="00ED076C">
            <w:rPr>
              <w:szCs w:val="16"/>
            </w:rPr>
            <w:tab/>
          </w:r>
        </w:p>
      </w:tc>
      <w:tc>
        <w:tcPr>
          <w:tcW w:w="1928" w:type="dxa"/>
        </w:tcPr>
        <w:p w14:paraId="7FECE86F" w14:textId="092F8D9F" w:rsidR="00D626F7" w:rsidRDefault="00D626F7" w:rsidP="0007597E">
          <w:pPr>
            <w:pStyle w:val="Fuzeile"/>
            <w:rPr>
              <w:szCs w:val="16"/>
            </w:rPr>
          </w:pPr>
        </w:p>
        <w:p w14:paraId="3E9DE20F" w14:textId="43907EA5" w:rsidR="00D626F7" w:rsidRPr="00ED076C" w:rsidRDefault="00D626F7" w:rsidP="0007597E">
          <w:pPr>
            <w:pStyle w:val="Fuzeile"/>
            <w:rPr>
              <w:szCs w:val="16"/>
            </w:rPr>
          </w:pPr>
        </w:p>
      </w:tc>
      <w:tc>
        <w:tcPr>
          <w:tcW w:w="1758" w:type="dxa"/>
        </w:tcPr>
        <w:p w14:paraId="49F63D7A" w14:textId="19574687" w:rsidR="00D626F7" w:rsidRPr="00ED076C" w:rsidRDefault="00D626F7" w:rsidP="0007597E">
          <w:pPr>
            <w:pStyle w:val="Fuzeile"/>
            <w:rPr>
              <w:szCs w:val="16"/>
            </w:rPr>
          </w:pPr>
        </w:p>
      </w:tc>
      <w:tc>
        <w:tcPr>
          <w:tcW w:w="2665" w:type="dxa"/>
        </w:tcPr>
        <w:p w14:paraId="06A15DF8" w14:textId="2341B866" w:rsidR="00D626F7" w:rsidRPr="00ED076C" w:rsidRDefault="00E062D6" w:rsidP="0007597E">
          <w:pPr>
            <w:pStyle w:val="Fuzeile"/>
            <w:rPr>
              <w:szCs w:val="16"/>
            </w:rPr>
          </w:pPr>
          <w:r>
            <w:rPr>
              <w:szCs w:val="16"/>
            </w:rPr>
            <w:t>IP-516vt</w:t>
          </w:r>
        </w:p>
        <w:p w14:paraId="779EB51A" w14:textId="17E95B09" w:rsidR="00D626F7" w:rsidRPr="00ED076C" w:rsidRDefault="00E062D6" w:rsidP="0007597E">
          <w:pPr>
            <w:pStyle w:val="Fuzeile"/>
            <w:rPr>
              <w:szCs w:val="16"/>
            </w:rPr>
          </w:pPr>
          <w:r w:rsidRPr="00E062D6">
            <w:rPr>
              <w:szCs w:val="16"/>
              <w:lang w:val="de-DE"/>
            </w:rPr>
            <w:t>IMVS17: SPECCHIO Webinterface</w:t>
          </w:r>
        </w:p>
      </w:tc>
    </w:tr>
    <w:bookmarkEnd w:id="1"/>
  </w:tbl>
  <w:p w14:paraId="14A95E4C" w14:textId="77777777" w:rsidR="00C536C2" w:rsidRDefault="00C536C2" w:rsidP="00D626F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A9FD3" w14:textId="77777777" w:rsidR="00CF27B0" w:rsidRPr="00ED0D02" w:rsidRDefault="00CF27B0" w:rsidP="00ED0D02">
      <w:pPr>
        <w:pStyle w:val="Fuzeile"/>
      </w:pPr>
    </w:p>
  </w:footnote>
  <w:footnote w:type="continuationSeparator" w:id="0">
    <w:p w14:paraId="2805B7C5" w14:textId="77777777" w:rsidR="00CF27B0" w:rsidRDefault="00CF27B0"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E2BD" w14:textId="77777777" w:rsidR="00437505" w:rsidRPr="00437505" w:rsidRDefault="006F0D3C" w:rsidP="00437505">
    <w:pPr>
      <w:pStyle w:val="Kopfzeile"/>
    </w:pPr>
    <w:r>
      <w:rPr>
        <w:i/>
        <w:noProof/>
        <w:color w:val="808080" w:themeColor="background1" w:themeShade="80"/>
        <w:sz w:val="20"/>
        <w:szCs w:val="20"/>
        <w:lang w:val="de-DE" w:eastAsia="de-DE"/>
      </w:rPr>
      <w:drawing>
        <wp:anchor distT="0" distB="0" distL="114300" distR="114300" simplePos="0" relativeHeight="251661312" behindDoc="1" locked="0" layoutInCell="1" allowOverlap="1" wp14:anchorId="444A1605" wp14:editId="693B8A77">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20C3F2E"/>
    <w:multiLevelType w:val="hybridMultilevel"/>
    <w:tmpl w:val="F4180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B167751"/>
    <w:multiLevelType w:val="hybridMultilevel"/>
    <w:tmpl w:val="6B1A3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D426CA"/>
    <w:multiLevelType w:val="hybridMultilevel"/>
    <w:tmpl w:val="4FAC0E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1">
    <w:nsid w:val="15D95836"/>
    <w:multiLevelType w:val="hybridMultilevel"/>
    <w:tmpl w:val="C540C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7222EA9"/>
    <w:multiLevelType w:val="hybridMultilevel"/>
    <w:tmpl w:val="9592A1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0B61921"/>
    <w:multiLevelType w:val="hybridMultilevel"/>
    <w:tmpl w:val="868C2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3E552E4"/>
    <w:multiLevelType w:val="hybridMultilevel"/>
    <w:tmpl w:val="8C02A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2E3E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2E220D11"/>
    <w:multiLevelType w:val="multilevel"/>
    <w:tmpl w:val="75384DEA"/>
    <w:numStyleLink w:val="FHNWAufzhlung"/>
  </w:abstractNum>
  <w:abstractNum w:abstractNumId="19">
    <w:nsid w:val="32A64B25"/>
    <w:multiLevelType w:val="hybridMultilevel"/>
    <w:tmpl w:val="447240DC"/>
    <w:lvl w:ilvl="0" w:tplc="04070019">
      <w:start w:val="1"/>
      <w:numFmt w:val="lowerLetter"/>
      <w:lvlText w:val="%1."/>
      <w:lvlJc w:val="left"/>
      <w:pPr>
        <w:ind w:left="757" w:hanging="360"/>
      </w:p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0">
    <w:nsid w:val="3F7E0860"/>
    <w:multiLevelType w:val="hybridMultilevel"/>
    <w:tmpl w:val="D0FE4E6A"/>
    <w:lvl w:ilvl="0" w:tplc="6BE840D4">
      <w:start w:val="1"/>
      <w:numFmt w:val="decimal"/>
      <w:pStyle w:val="TraktandumThem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73F031F"/>
    <w:multiLevelType w:val="hybridMultilevel"/>
    <w:tmpl w:val="958465D2"/>
    <w:lvl w:ilvl="0" w:tplc="540495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3">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6F40B2E"/>
    <w:multiLevelType w:val="hybridMultilevel"/>
    <w:tmpl w:val="2D4E6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90A15AB"/>
    <w:multiLevelType w:val="multilevel"/>
    <w:tmpl w:val="75384DEA"/>
    <w:styleLink w:val="FHNWAufzhlung"/>
    <w:lvl w:ilvl="0">
      <w:start w:val="1"/>
      <w:numFmt w:val="bullet"/>
      <w:pStyle w:val="Aufzhlungszeichen"/>
      <w:lvlText w:val=""/>
      <w:lvlJc w:val="left"/>
      <w:pPr>
        <w:ind w:left="227" w:hanging="227"/>
      </w:pPr>
      <w:rPr>
        <w:rFonts w:ascii="Symbol" w:hAnsi="Symbol" w:hint="default"/>
      </w:rPr>
    </w:lvl>
    <w:lvl w:ilvl="1">
      <w:start w:val="1"/>
      <w:numFmt w:val="bullet"/>
      <w:pStyle w:val="Aufzhlungszeichen2"/>
      <w:lvlText w:val=""/>
      <w:lvlJc w:val="left"/>
      <w:pPr>
        <w:tabs>
          <w:tab w:val="num" w:pos="851"/>
        </w:tabs>
        <w:ind w:left="1077" w:hanging="226"/>
      </w:pPr>
      <w:rPr>
        <w:rFonts w:ascii="Symbol" w:hAnsi="Symbol" w:hint="default"/>
      </w:rPr>
    </w:lvl>
    <w:lvl w:ilvl="2">
      <w:start w:val="1"/>
      <w:numFmt w:val="bullet"/>
      <w:pStyle w:val="Aufzhlungszeichen3"/>
      <w:lvlText w:val=""/>
      <w:lvlJc w:val="left"/>
      <w:pPr>
        <w:tabs>
          <w:tab w:val="num" w:pos="1701"/>
        </w:tabs>
        <w:ind w:left="1928" w:hanging="227"/>
      </w:pPr>
      <w:rPr>
        <w:rFonts w:ascii="Symbol" w:hAnsi="Symbol" w:hint="default"/>
      </w:rPr>
    </w:lvl>
    <w:lvl w:ilvl="3">
      <w:start w:val="1"/>
      <w:numFmt w:val="bullet"/>
      <w:pStyle w:val="Aufzhlungszeichen4"/>
      <w:lvlText w:val=""/>
      <w:lvlJc w:val="left"/>
      <w:pPr>
        <w:tabs>
          <w:tab w:val="num" w:pos="27783"/>
        </w:tabs>
        <w:ind w:left="2778" w:hanging="226"/>
      </w:pPr>
      <w:rPr>
        <w:rFonts w:ascii="Symbol" w:hAnsi="Symbol" w:hint="default"/>
      </w:rPr>
    </w:lvl>
    <w:lvl w:ilvl="4">
      <w:start w:val="1"/>
      <w:numFmt w:val="bullet"/>
      <w:pStyle w:val="Aufzhlungszeichen5"/>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8">
    <w:nsid w:val="5C2A1426"/>
    <w:multiLevelType w:val="hybridMultilevel"/>
    <w:tmpl w:val="D238312C"/>
    <w:lvl w:ilvl="0" w:tplc="04070017">
      <w:start w:val="1"/>
      <w:numFmt w:val="lowerLetter"/>
      <w:lvlText w:val="%1)"/>
      <w:lvlJc w:val="left"/>
      <w:pPr>
        <w:ind w:left="757" w:hanging="360"/>
      </w:pPr>
    </w:lvl>
    <w:lvl w:ilvl="1" w:tplc="04070001">
      <w:start w:val="1"/>
      <w:numFmt w:val="bullet"/>
      <w:lvlText w:val=""/>
      <w:lvlJc w:val="left"/>
      <w:pPr>
        <w:ind w:left="1477" w:hanging="360"/>
      </w:pPr>
      <w:rPr>
        <w:rFonts w:ascii="Symbol" w:hAnsi="Symbol" w:hint="default"/>
      </w:r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9">
    <w:nsid w:val="5C351EBB"/>
    <w:multiLevelType w:val="hybridMultilevel"/>
    <w:tmpl w:val="5504F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D222DB6"/>
    <w:multiLevelType w:val="hybridMultilevel"/>
    <w:tmpl w:val="9A240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E564F06"/>
    <w:multiLevelType w:val="hybridMultilevel"/>
    <w:tmpl w:val="B0C62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5A545A8"/>
    <w:multiLevelType w:val="hybridMultilevel"/>
    <w:tmpl w:val="28386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D5F1B00"/>
    <w:multiLevelType w:val="hybridMultilevel"/>
    <w:tmpl w:val="287A4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F0855E4"/>
    <w:multiLevelType w:val="hybridMultilevel"/>
    <w:tmpl w:val="643A7764"/>
    <w:lvl w:ilvl="0" w:tplc="A6BE381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128597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nsid w:val="72294DEF"/>
    <w:multiLevelType w:val="hybridMultilevel"/>
    <w:tmpl w:val="25B03D60"/>
    <w:lvl w:ilvl="0" w:tplc="956AAD3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737A5D35"/>
    <w:multiLevelType w:val="hybridMultilevel"/>
    <w:tmpl w:val="F6522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45C3EBC"/>
    <w:multiLevelType w:val="hybridMultilevel"/>
    <w:tmpl w:val="CEC4E92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0">
    <w:nsid w:val="79E40370"/>
    <w:multiLevelType w:val="hybridMultilevel"/>
    <w:tmpl w:val="2BDE4BC2"/>
    <w:lvl w:ilvl="0" w:tplc="0407000F">
      <w:start w:val="1"/>
      <w:numFmt w:val="decimal"/>
      <w:lvlText w:val="%1."/>
      <w:lvlJc w:val="left"/>
      <w:pPr>
        <w:ind w:left="757" w:hanging="360"/>
      </w:p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41">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7D880F59"/>
    <w:multiLevelType w:val="hybridMultilevel"/>
    <w:tmpl w:val="DF8A62BE"/>
    <w:lvl w:ilvl="0" w:tplc="D54449C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5"/>
  </w:num>
  <w:num w:numId="3">
    <w:abstractNumId w:val="35"/>
  </w:num>
  <w:num w:numId="4">
    <w:abstractNumId w:val="3"/>
  </w:num>
  <w:num w:numId="5">
    <w:abstractNumId w:val="41"/>
  </w:num>
  <w:num w:numId="6">
    <w:abstractNumId w:val="5"/>
  </w:num>
  <w:num w:numId="7">
    <w:abstractNumId w:val="25"/>
  </w:num>
  <w:num w:numId="8">
    <w:abstractNumId w:val="1"/>
  </w:num>
  <w:num w:numId="9">
    <w:abstractNumId w:val="2"/>
  </w:num>
  <w:num w:numId="10">
    <w:abstractNumId w:val="24"/>
  </w:num>
  <w:num w:numId="11">
    <w:abstractNumId w:val="16"/>
  </w:num>
  <w:num w:numId="12">
    <w:abstractNumId w:val="17"/>
  </w:num>
  <w:num w:numId="13">
    <w:abstractNumId w:val="7"/>
  </w:num>
  <w:num w:numId="14">
    <w:abstractNumId w:val="23"/>
  </w:num>
  <w:num w:numId="15">
    <w:abstractNumId w:val="27"/>
  </w:num>
  <w:num w:numId="16">
    <w:abstractNumId w:val="0"/>
  </w:num>
  <w:num w:numId="17">
    <w:abstractNumId w:val="36"/>
  </w:num>
  <w:num w:numId="18">
    <w:abstractNumId w:val="36"/>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0"/>
  </w:num>
  <w:num w:numId="20">
    <w:abstractNumId w:val="22"/>
  </w:num>
  <w:num w:numId="21">
    <w:abstractNumId w:val="18"/>
  </w:num>
  <w:num w:numId="22">
    <w:abstractNumId w:val="20"/>
  </w:num>
  <w:num w:numId="23">
    <w:abstractNumId w:val="15"/>
  </w:num>
  <w:num w:numId="24">
    <w:abstractNumId w:val="37"/>
  </w:num>
  <w:num w:numId="25">
    <w:abstractNumId w:val="34"/>
  </w:num>
  <w:num w:numId="26">
    <w:abstractNumId w:val="21"/>
  </w:num>
  <w:num w:numId="27">
    <w:abstractNumId w:val="33"/>
  </w:num>
  <w:num w:numId="28">
    <w:abstractNumId w:val="29"/>
  </w:num>
  <w:num w:numId="29">
    <w:abstractNumId w:val="14"/>
  </w:num>
  <w:num w:numId="30">
    <w:abstractNumId w:val="32"/>
  </w:num>
  <w:num w:numId="31">
    <w:abstractNumId w:val="6"/>
  </w:num>
  <w:num w:numId="32">
    <w:abstractNumId w:val="42"/>
  </w:num>
  <w:num w:numId="33">
    <w:abstractNumId w:val="8"/>
  </w:num>
  <w:num w:numId="34">
    <w:abstractNumId w:val="30"/>
  </w:num>
  <w:num w:numId="35">
    <w:abstractNumId w:val="31"/>
  </w:num>
  <w:num w:numId="36">
    <w:abstractNumId w:val="13"/>
  </w:num>
  <w:num w:numId="37">
    <w:abstractNumId w:val="9"/>
  </w:num>
  <w:num w:numId="38">
    <w:abstractNumId w:val="11"/>
  </w:num>
  <w:num w:numId="39">
    <w:abstractNumId w:val="38"/>
  </w:num>
  <w:num w:numId="40">
    <w:abstractNumId w:val="26"/>
  </w:num>
  <w:num w:numId="41">
    <w:abstractNumId w:val="40"/>
  </w:num>
  <w:num w:numId="42">
    <w:abstractNumId w:val="19"/>
  </w:num>
  <w:num w:numId="43">
    <w:abstractNumId w:val="28"/>
  </w:num>
  <w:num w:numId="44">
    <w:abstractNumId w:val="39"/>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removeDateAndTime/>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23"/>
    <w:rsid w:val="00006649"/>
    <w:rsid w:val="000210DE"/>
    <w:rsid w:val="00022299"/>
    <w:rsid w:val="00051CB9"/>
    <w:rsid w:val="0005534A"/>
    <w:rsid w:val="00062728"/>
    <w:rsid w:val="00071507"/>
    <w:rsid w:val="000906A2"/>
    <w:rsid w:val="000976AF"/>
    <w:rsid w:val="000A47E8"/>
    <w:rsid w:val="000C12E7"/>
    <w:rsid w:val="000C5525"/>
    <w:rsid w:val="000E3664"/>
    <w:rsid w:val="000E575E"/>
    <w:rsid w:val="000F5B72"/>
    <w:rsid w:val="000F7F62"/>
    <w:rsid w:val="00103550"/>
    <w:rsid w:val="00106EAE"/>
    <w:rsid w:val="00126666"/>
    <w:rsid w:val="00131616"/>
    <w:rsid w:val="0015164B"/>
    <w:rsid w:val="00154784"/>
    <w:rsid w:val="00156BA9"/>
    <w:rsid w:val="00161573"/>
    <w:rsid w:val="00174138"/>
    <w:rsid w:val="00180D32"/>
    <w:rsid w:val="00186953"/>
    <w:rsid w:val="001D1088"/>
    <w:rsid w:val="001E544A"/>
    <w:rsid w:val="001F18AA"/>
    <w:rsid w:val="001F489A"/>
    <w:rsid w:val="00203DDE"/>
    <w:rsid w:val="002043C8"/>
    <w:rsid w:val="00213675"/>
    <w:rsid w:val="002259EE"/>
    <w:rsid w:val="002468F7"/>
    <w:rsid w:val="0025078C"/>
    <w:rsid w:val="00254C14"/>
    <w:rsid w:val="00261C8D"/>
    <w:rsid w:val="0027034F"/>
    <w:rsid w:val="0027097D"/>
    <w:rsid w:val="00287478"/>
    <w:rsid w:val="0029605A"/>
    <w:rsid w:val="002A27DF"/>
    <w:rsid w:val="002A367F"/>
    <w:rsid w:val="002B467D"/>
    <w:rsid w:val="002D51A4"/>
    <w:rsid w:val="002E7766"/>
    <w:rsid w:val="002F69C6"/>
    <w:rsid w:val="00323F0A"/>
    <w:rsid w:val="003260A3"/>
    <w:rsid w:val="003265C4"/>
    <w:rsid w:val="00330A85"/>
    <w:rsid w:val="00331040"/>
    <w:rsid w:val="0034402A"/>
    <w:rsid w:val="003478A3"/>
    <w:rsid w:val="00351B21"/>
    <w:rsid w:val="00355D34"/>
    <w:rsid w:val="003731B0"/>
    <w:rsid w:val="00375A78"/>
    <w:rsid w:val="003766A4"/>
    <w:rsid w:val="0039458C"/>
    <w:rsid w:val="003C1160"/>
    <w:rsid w:val="003D4F97"/>
    <w:rsid w:val="003E0EF7"/>
    <w:rsid w:val="003F037A"/>
    <w:rsid w:val="003F7870"/>
    <w:rsid w:val="00400861"/>
    <w:rsid w:val="00400D0F"/>
    <w:rsid w:val="00401993"/>
    <w:rsid w:val="00420F57"/>
    <w:rsid w:val="00421A2A"/>
    <w:rsid w:val="00425687"/>
    <w:rsid w:val="00431504"/>
    <w:rsid w:val="00437505"/>
    <w:rsid w:val="00460C63"/>
    <w:rsid w:val="004671EF"/>
    <w:rsid w:val="00473483"/>
    <w:rsid w:val="00484404"/>
    <w:rsid w:val="004969F4"/>
    <w:rsid w:val="004C6864"/>
    <w:rsid w:val="004E6EF2"/>
    <w:rsid w:val="004E74B4"/>
    <w:rsid w:val="004F505A"/>
    <w:rsid w:val="004F7F45"/>
    <w:rsid w:val="0050491C"/>
    <w:rsid w:val="0052458F"/>
    <w:rsid w:val="00552801"/>
    <w:rsid w:val="00572350"/>
    <w:rsid w:val="0057705E"/>
    <w:rsid w:val="005824EC"/>
    <w:rsid w:val="00593141"/>
    <w:rsid w:val="00595194"/>
    <w:rsid w:val="005962F6"/>
    <w:rsid w:val="005A54F7"/>
    <w:rsid w:val="005A5E71"/>
    <w:rsid w:val="005B60B0"/>
    <w:rsid w:val="005B63E6"/>
    <w:rsid w:val="005C4B54"/>
    <w:rsid w:val="005C70BB"/>
    <w:rsid w:val="005E2EF6"/>
    <w:rsid w:val="005F5746"/>
    <w:rsid w:val="005F70EB"/>
    <w:rsid w:val="00607F7C"/>
    <w:rsid w:val="00624301"/>
    <w:rsid w:val="00625580"/>
    <w:rsid w:val="00631915"/>
    <w:rsid w:val="00640F94"/>
    <w:rsid w:val="00644B43"/>
    <w:rsid w:val="006534FA"/>
    <w:rsid w:val="00672C6E"/>
    <w:rsid w:val="006825D4"/>
    <w:rsid w:val="00691919"/>
    <w:rsid w:val="0069432B"/>
    <w:rsid w:val="006A26F9"/>
    <w:rsid w:val="006B73B3"/>
    <w:rsid w:val="006D02C9"/>
    <w:rsid w:val="006D1010"/>
    <w:rsid w:val="006D46D5"/>
    <w:rsid w:val="006F0D3C"/>
    <w:rsid w:val="006F4D85"/>
    <w:rsid w:val="006F5078"/>
    <w:rsid w:val="00710CED"/>
    <w:rsid w:val="00730B99"/>
    <w:rsid w:val="00730FF8"/>
    <w:rsid w:val="00736060"/>
    <w:rsid w:val="0073767C"/>
    <w:rsid w:val="00756087"/>
    <w:rsid w:val="00771B99"/>
    <w:rsid w:val="0077240A"/>
    <w:rsid w:val="00796720"/>
    <w:rsid w:val="00797D76"/>
    <w:rsid w:val="007B652A"/>
    <w:rsid w:val="007C2CBA"/>
    <w:rsid w:val="007D0997"/>
    <w:rsid w:val="007D27D0"/>
    <w:rsid w:val="007D3D38"/>
    <w:rsid w:val="007E3C24"/>
    <w:rsid w:val="007F05CD"/>
    <w:rsid w:val="008130DF"/>
    <w:rsid w:val="00822151"/>
    <w:rsid w:val="00823ABC"/>
    <w:rsid w:val="00846B2E"/>
    <w:rsid w:val="00870703"/>
    <w:rsid w:val="00872A31"/>
    <w:rsid w:val="00884CF6"/>
    <w:rsid w:val="008870AF"/>
    <w:rsid w:val="00890A63"/>
    <w:rsid w:val="008A3A91"/>
    <w:rsid w:val="008B0BD2"/>
    <w:rsid w:val="008C043B"/>
    <w:rsid w:val="008C6B23"/>
    <w:rsid w:val="008C6B7B"/>
    <w:rsid w:val="008E73D6"/>
    <w:rsid w:val="00904C80"/>
    <w:rsid w:val="00916D94"/>
    <w:rsid w:val="00923475"/>
    <w:rsid w:val="009328AE"/>
    <w:rsid w:val="00935BF6"/>
    <w:rsid w:val="0093668C"/>
    <w:rsid w:val="00936BDB"/>
    <w:rsid w:val="00941B6F"/>
    <w:rsid w:val="00941BC8"/>
    <w:rsid w:val="009448B6"/>
    <w:rsid w:val="0095157E"/>
    <w:rsid w:val="009518D2"/>
    <w:rsid w:val="00952F27"/>
    <w:rsid w:val="00986379"/>
    <w:rsid w:val="009C0A47"/>
    <w:rsid w:val="009D65FB"/>
    <w:rsid w:val="009E55BD"/>
    <w:rsid w:val="009E67A7"/>
    <w:rsid w:val="009E6DC1"/>
    <w:rsid w:val="009E7958"/>
    <w:rsid w:val="009F1CC4"/>
    <w:rsid w:val="00A01CE3"/>
    <w:rsid w:val="00A152E6"/>
    <w:rsid w:val="00A23BD7"/>
    <w:rsid w:val="00A25305"/>
    <w:rsid w:val="00A5737E"/>
    <w:rsid w:val="00A723BF"/>
    <w:rsid w:val="00A76598"/>
    <w:rsid w:val="00A86A24"/>
    <w:rsid w:val="00AA0020"/>
    <w:rsid w:val="00AB21FE"/>
    <w:rsid w:val="00AC0F7D"/>
    <w:rsid w:val="00AC1D9F"/>
    <w:rsid w:val="00AC6538"/>
    <w:rsid w:val="00AD0C43"/>
    <w:rsid w:val="00AE37ED"/>
    <w:rsid w:val="00AE7A17"/>
    <w:rsid w:val="00B153B9"/>
    <w:rsid w:val="00B22B80"/>
    <w:rsid w:val="00B24008"/>
    <w:rsid w:val="00B253C0"/>
    <w:rsid w:val="00B448A2"/>
    <w:rsid w:val="00B534BF"/>
    <w:rsid w:val="00B54231"/>
    <w:rsid w:val="00B64006"/>
    <w:rsid w:val="00B771B4"/>
    <w:rsid w:val="00B771EF"/>
    <w:rsid w:val="00BB60CB"/>
    <w:rsid w:val="00BD17BC"/>
    <w:rsid w:val="00BE2EDC"/>
    <w:rsid w:val="00BF091D"/>
    <w:rsid w:val="00C25AA3"/>
    <w:rsid w:val="00C26422"/>
    <w:rsid w:val="00C40B73"/>
    <w:rsid w:val="00C46B98"/>
    <w:rsid w:val="00C50216"/>
    <w:rsid w:val="00C50DD1"/>
    <w:rsid w:val="00C536C2"/>
    <w:rsid w:val="00C55850"/>
    <w:rsid w:val="00C57BEE"/>
    <w:rsid w:val="00C84A64"/>
    <w:rsid w:val="00CA0926"/>
    <w:rsid w:val="00CA50DE"/>
    <w:rsid w:val="00CA5E0E"/>
    <w:rsid w:val="00CB14C6"/>
    <w:rsid w:val="00CC133F"/>
    <w:rsid w:val="00CC7BF8"/>
    <w:rsid w:val="00CE24F0"/>
    <w:rsid w:val="00CE2B5E"/>
    <w:rsid w:val="00CE43F0"/>
    <w:rsid w:val="00CF27B0"/>
    <w:rsid w:val="00D06CEE"/>
    <w:rsid w:val="00D163EF"/>
    <w:rsid w:val="00D2208C"/>
    <w:rsid w:val="00D3108D"/>
    <w:rsid w:val="00D3284F"/>
    <w:rsid w:val="00D36B2A"/>
    <w:rsid w:val="00D40A08"/>
    <w:rsid w:val="00D51E0D"/>
    <w:rsid w:val="00D626F7"/>
    <w:rsid w:val="00D71CF8"/>
    <w:rsid w:val="00D72525"/>
    <w:rsid w:val="00D76C61"/>
    <w:rsid w:val="00D778D9"/>
    <w:rsid w:val="00D91267"/>
    <w:rsid w:val="00D967E2"/>
    <w:rsid w:val="00DA21CB"/>
    <w:rsid w:val="00DB44B4"/>
    <w:rsid w:val="00DD1A4F"/>
    <w:rsid w:val="00DE201C"/>
    <w:rsid w:val="00DE2DA7"/>
    <w:rsid w:val="00DF7D0C"/>
    <w:rsid w:val="00E0030E"/>
    <w:rsid w:val="00E062D6"/>
    <w:rsid w:val="00E13DE4"/>
    <w:rsid w:val="00E24705"/>
    <w:rsid w:val="00E3370A"/>
    <w:rsid w:val="00E36722"/>
    <w:rsid w:val="00E41F2C"/>
    <w:rsid w:val="00E46022"/>
    <w:rsid w:val="00E64A70"/>
    <w:rsid w:val="00E91658"/>
    <w:rsid w:val="00EB473B"/>
    <w:rsid w:val="00EC489F"/>
    <w:rsid w:val="00EC7105"/>
    <w:rsid w:val="00ED076C"/>
    <w:rsid w:val="00ED0D02"/>
    <w:rsid w:val="00ED45CE"/>
    <w:rsid w:val="00EF37AE"/>
    <w:rsid w:val="00EF4331"/>
    <w:rsid w:val="00F020DA"/>
    <w:rsid w:val="00F03414"/>
    <w:rsid w:val="00F06E65"/>
    <w:rsid w:val="00F140C5"/>
    <w:rsid w:val="00F2238D"/>
    <w:rsid w:val="00F27610"/>
    <w:rsid w:val="00F33BE2"/>
    <w:rsid w:val="00F369AA"/>
    <w:rsid w:val="00F40038"/>
    <w:rsid w:val="00F45119"/>
    <w:rsid w:val="00F550D4"/>
    <w:rsid w:val="00F56BE1"/>
    <w:rsid w:val="00F64D6C"/>
    <w:rsid w:val="00F73D6D"/>
    <w:rsid w:val="00F85B1A"/>
    <w:rsid w:val="00F9625E"/>
    <w:rsid w:val="00FC697F"/>
    <w:rsid w:val="00FD1AB7"/>
    <w:rsid w:val="00FD2658"/>
    <w:rsid w:val="00FF340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4DB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4331"/>
    <w:pPr>
      <w:spacing w:after="0" w:line="240" w:lineRule="auto"/>
      <w:contextualSpacing/>
    </w:pPr>
    <w:rPr>
      <w:rFonts w:ascii="Arial" w:hAnsi="Arial"/>
    </w:rPr>
  </w:style>
  <w:style w:type="paragraph" w:styleId="berschrift1">
    <w:name w:val="heading 1"/>
    <w:basedOn w:val="Standard"/>
    <w:next w:val="Standard"/>
    <w:link w:val="berschrift1Zchn"/>
    <w:uiPriority w:val="14"/>
    <w:qFormat/>
    <w:rsid w:val="00401993"/>
    <w:pPr>
      <w:keepNext/>
      <w:keepLines/>
      <w:numPr>
        <w:numId w:val="17"/>
      </w:numPr>
      <w:spacing w:before="480" w:after="120"/>
      <w:ind w:left="720" w:hanging="720"/>
      <w:contextualSpacing w:val="0"/>
      <w:outlineLvl w:val="0"/>
    </w:pPr>
    <w:rPr>
      <w:rFonts w:eastAsiaTheme="majorEastAsia" w:cstheme="majorBidi"/>
      <w:b/>
      <w:bCs/>
      <w:sz w:val="28"/>
      <w:szCs w:val="28"/>
    </w:rPr>
  </w:style>
  <w:style w:type="paragraph" w:styleId="berschrift2">
    <w:name w:val="heading 2"/>
    <w:basedOn w:val="berschrift1"/>
    <w:next w:val="Standard"/>
    <w:link w:val="berschrift2Zchn"/>
    <w:uiPriority w:val="14"/>
    <w:unhideWhenUsed/>
    <w:qFormat/>
    <w:rsid w:val="00401993"/>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14"/>
    <w:qFormat/>
    <w:rsid w:val="00401993"/>
    <w:pPr>
      <w:keepNext/>
      <w:keepLines/>
      <w:numPr>
        <w:ilvl w:val="2"/>
        <w:numId w:val="17"/>
      </w:numPr>
      <w:spacing w:before="280" w:after="120"/>
      <w:contextualSpacing w:val="0"/>
      <w:outlineLvl w:val="2"/>
    </w:pPr>
    <w:rPr>
      <w:rFonts w:eastAsiaTheme="majorEastAsia" w:cstheme="majorBidi"/>
      <w:b/>
      <w:bCs/>
    </w:rPr>
  </w:style>
  <w:style w:type="paragraph" w:styleId="berschrift4">
    <w:name w:val="heading 4"/>
    <w:basedOn w:val="Standard"/>
    <w:next w:val="Standard"/>
    <w:link w:val="berschrift4Zchn"/>
    <w:uiPriority w:val="14"/>
    <w:unhideWhenUsed/>
    <w:qFormat/>
    <w:rsid w:val="00EC7105"/>
    <w:pPr>
      <w:keepNext/>
      <w:keepLines/>
      <w:numPr>
        <w:ilvl w:val="3"/>
        <w:numId w:val="17"/>
      </w:numPr>
      <w:ind w:left="737" w:hanging="737"/>
      <w:outlineLvl w:val="3"/>
    </w:pPr>
    <w:rPr>
      <w:rFonts w:eastAsiaTheme="majorEastAsia" w:cstheme="majorBidi"/>
      <w:bCs/>
      <w:iCs/>
    </w:rPr>
  </w:style>
  <w:style w:type="paragraph" w:styleId="berschrift5">
    <w:name w:val="heading 5"/>
    <w:basedOn w:val="Standard"/>
    <w:next w:val="Standard"/>
    <w:link w:val="berschrift5Zchn"/>
    <w:uiPriority w:val="14"/>
    <w:unhideWhenUsed/>
    <w:qFormat/>
    <w:rsid w:val="00BE2EDC"/>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14"/>
    <w:semiHidden/>
    <w:unhideWhenUsed/>
    <w:qFormat/>
    <w:rsid w:val="00BE2EDC"/>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14"/>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4"/>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14"/>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A86A24"/>
    <w:pPr>
      <w:keepNext/>
      <w:spacing w:after="0" w:line="280" w:lineRule="atLeast"/>
    </w:pPr>
    <w:rPr>
      <w:rFonts w:ascii="Arial" w:eastAsia="Times New Roman" w:hAnsi="Arial" w:cs="Times New Roman"/>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Pr>
    <w:trPr>
      <w:tblHeader/>
    </w:tr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9"/>
    <w:qFormat/>
    <w:rsid w:val="00FF340C"/>
    <w:pPr>
      <w:spacing w:before="260"/>
    </w:pPr>
    <w:rPr>
      <w:rFonts w:eastAsiaTheme="majorEastAsia" w:cstheme="majorBidi"/>
      <w:b/>
      <w:sz w:val="28"/>
      <w:szCs w:val="52"/>
    </w:rPr>
  </w:style>
  <w:style w:type="character" w:customStyle="1" w:styleId="TitelZchn">
    <w:name w:val="Titel Zchn"/>
    <w:basedOn w:val="Absatz-Standardschriftart"/>
    <w:link w:val="Titel"/>
    <w:uiPriority w:val="9"/>
    <w:rsid w:val="00FF340C"/>
    <w:rPr>
      <w:rFonts w:ascii="Arial" w:eastAsiaTheme="majorEastAsia" w:hAnsi="Arial" w:cstheme="majorBidi"/>
      <w:b/>
      <w:sz w:val="28"/>
      <w:szCs w:val="52"/>
    </w:rPr>
  </w:style>
  <w:style w:type="paragraph" w:styleId="Listenabsatz">
    <w:name w:val="List Paragraph"/>
    <w:basedOn w:val="Standard"/>
    <w:uiPriority w:val="34"/>
    <w:rsid w:val="00572350"/>
    <w:pPr>
      <w:numPr>
        <w:numId w:val="7"/>
      </w:numPr>
      <w:ind w:left="567" w:hanging="567"/>
    </w:pPr>
  </w:style>
  <w:style w:type="paragraph" w:styleId="Funotentext">
    <w:name w:val="footnote text"/>
    <w:basedOn w:val="Standard"/>
    <w:link w:val="FunotentextZchn"/>
    <w:uiPriority w:val="99"/>
    <w:semiHidden/>
    <w:unhideWhenUsed/>
    <w:rsid w:val="00952F27"/>
    <w:rPr>
      <w:sz w:val="16"/>
      <w:szCs w:val="20"/>
    </w:rPr>
  </w:style>
  <w:style w:type="character" w:customStyle="1" w:styleId="FunotentextZchn">
    <w:name w:val="Fußnotentext Zchn"/>
    <w:basedOn w:val="Absatz-Standardschriftart"/>
    <w:link w:val="Funotentext"/>
    <w:uiPriority w:val="99"/>
    <w:semiHidden/>
    <w:rsid w:val="00952F27"/>
    <w:rPr>
      <w:rFonts w:ascii="Arial" w:hAnsi="Arial"/>
      <w:sz w:val="16"/>
      <w:szCs w:val="20"/>
    </w:rPr>
  </w:style>
  <w:style w:type="character" w:styleId="Funotenzeichen">
    <w:name w:val="footnote reference"/>
    <w:basedOn w:val="Absatz-Standardschriftart"/>
    <w:uiPriority w:val="99"/>
    <w:semiHidden/>
    <w:unhideWhenUsed/>
    <w:rsid w:val="00EF4331"/>
    <w:rPr>
      <w:sz w:val="22"/>
      <w:vertAlign w:val="superscript"/>
    </w:rPr>
  </w:style>
  <w:style w:type="paragraph" w:styleId="Aufzhlungszeichen">
    <w:name w:val="List Bullet"/>
    <w:basedOn w:val="Standard"/>
    <w:uiPriority w:val="99"/>
    <w:rsid w:val="00DF7D0C"/>
    <w:pPr>
      <w:numPr>
        <w:numId w:val="21"/>
      </w:numPr>
    </w:pPr>
  </w:style>
  <w:style w:type="paragraph" w:styleId="Aufzhlungszeichen2">
    <w:name w:val="List Bullet 2"/>
    <w:basedOn w:val="Standard"/>
    <w:uiPriority w:val="99"/>
    <w:rsid w:val="00DF7D0C"/>
    <w:pPr>
      <w:numPr>
        <w:ilvl w:val="1"/>
        <w:numId w:val="21"/>
      </w:numPr>
      <w:tabs>
        <w:tab w:val="left" w:pos="1134"/>
      </w:tabs>
    </w:pPr>
  </w:style>
  <w:style w:type="paragraph" w:styleId="Aufzhlungszeichen3">
    <w:name w:val="List Bullet 3"/>
    <w:basedOn w:val="Standard"/>
    <w:uiPriority w:val="99"/>
    <w:rsid w:val="00DF7D0C"/>
    <w:pPr>
      <w:numPr>
        <w:ilvl w:val="2"/>
        <w:numId w:val="21"/>
      </w:numPr>
    </w:pPr>
  </w:style>
  <w:style w:type="character" w:styleId="Link">
    <w:name w:val="Hyperlink"/>
    <w:basedOn w:val="Absatz-Standardschriftart"/>
    <w:uiPriority w:val="99"/>
    <w:unhideWhenUsed/>
    <w:rsid w:val="00890A63"/>
    <w:rPr>
      <w:color w:val="0000FF" w:themeColor="hyperlink"/>
      <w:u w:val="single"/>
    </w:rPr>
  </w:style>
  <w:style w:type="paragraph" w:styleId="Untertitel">
    <w:name w:val="Subtitle"/>
    <w:basedOn w:val="Titel"/>
    <w:next w:val="Standard"/>
    <w:link w:val="UntertitelZchn"/>
    <w:uiPriority w:val="9"/>
    <w:qFormat/>
    <w:rsid w:val="0052458F"/>
    <w:pPr>
      <w:numPr>
        <w:ilvl w:val="1"/>
      </w:numPr>
    </w:pPr>
    <w:rPr>
      <w:iCs/>
      <w:sz w:val="22"/>
      <w:szCs w:val="24"/>
    </w:rPr>
  </w:style>
  <w:style w:type="character" w:customStyle="1" w:styleId="UntertitelZchn">
    <w:name w:val="Untertitel Zchn"/>
    <w:basedOn w:val="Absatz-Standardschriftart"/>
    <w:link w:val="Untertitel"/>
    <w:uiPriority w:val="9"/>
    <w:rsid w:val="0052458F"/>
    <w:rPr>
      <w:rFonts w:ascii="Arial" w:eastAsiaTheme="majorEastAsia" w:hAnsi="Arial" w:cstheme="majorBidi"/>
      <w:b/>
      <w:iCs/>
      <w:kern w:val="28"/>
      <w:szCs w:val="24"/>
    </w:rPr>
  </w:style>
  <w:style w:type="paragraph" w:customStyle="1" w:styleId="Verfasser">
    <w:name w:val="Verfasser"/>
    <w:basedOn w:val="Standard"/>
    <w:next w:val="Standard"/>
    <w:rsid w:val="00AC0F7D"/>
    <w:pPr>
      <w:spacing w:before="600"/>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14"/>
    <w:rsid w:val="00401993"/>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14"/>
    <w:rsid w:val="00401993"/>
    <w:rPr>
      <w:rFonts w:ascii="Arial" w:eastAsiaTheme="majorEastAsia" w:hAnsi="Arial" w:cstheme="majorBidi"/>
      <w:b/>
      <w:szCs w:val="26"/>
    </w:rPr>
  </w:style>
  <w:style w:type="character" w:customStyle="1" w:styleId="berschrift3Zchn">
    <w:name w:val="Überschrift 3 Zchn"/>
    <w:basedOn w:val="Absatz-Standardschriftart"/>
    <w:link w:val="berschrift3"/>
    <w:uiPriority w:val="14"/>
    <w:rsid w:val="00401993"/>
    <w:rPr>
      <w:rFonts w:ascii="Arial" w:eastAsiaTheme="majorEastAsia" w:hAnsi="Arial" w:cstheme="majorBidi"/>
      <w:b/>
      <w:bCs/>
    </w:rPr>
  </w:style>
  <w:style w:type="character" w:customStyle="1" w:styleId="berschrift4Zchn">
    <w:name w:val="Überschrift 4 Zchn"/>
    <w:basedOn w:val="Absatz-Standardschriftart"/>
    <w:link w:val="berschrift4"/>
    <w:uiPriority w:val="14"/>
    <w:rsid w:val="005F5746"/>
    <w:rPr>
      <w:rFonts w:ascii="Arial" w:eastAsiaTheme="majorEastAsia" w:hAnsi="Arial" w:cstheme="majorBidi"/>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14"/>
    <w:rsid w:val="005F5746"/>
    <w:rPr>
      <w:rFonts w:asciiTheme="majorHAnsi" w:eastAsiaTheme="majorEastAsia" w:hAnsiTheme="majorHAnsi" w:cstheme="majorBidi"/>
      <w:color w:val="243F60" w:themeColor="accent1" w:themeShade="7F"/>
    </w:rPr>
  </w:style>
  <w:style w:type="paragraph" w:styleId="Aufzhlungszeichen4">
    <w:name w:val="List Bullet 4"/>
    <w:basedOn w:val="Standard"/>
    <w:uiPriority w:val="99"/>
    <w:semiHidden/>
    <w:unhideWhenUsed/>
    <w:rsid w:val="00DF7D0C"/>
    <w:pPr>
      <w:numPr>
        <w:ilvl w:val="3"/>
        <w:numId w:val="21"/>
      </w:numPr>
    </w:pPr>
  </w:style>
  <w:style w:type="paragraph" w:styleId="Aufzhlungszeichen5">
    <w:name w:val="List Bullet 5"/>
    <w:basedOn w:val="Standard"/>
    <w:uiPriority w:val="99"/>
    <w:semiHidden/>
    <w:unhideWhenUsed/>
    <w:rsid w:val="00DF7D0C"/>
    <w:pPr>
      <w:numPr>
        <w:ilvl w:val="4"/>
        <w:numId w:val="21"/>
      </w:numPr>
    </w:pPr>
  </w:style>
  <w:style w:type="character" w:customStyle="1" w:styleId="berschrift6Zchn">
    <w:name w:val="Überschrift 6 Zchn"/>
    <w:basedOn w:val="Absatz-Standardschriftart"/>
    <w:link w:val="berschrift6"/>
    <w:uiPriority w:val="14"/>
    <w:semiHidden/>
    <w:rsid w:val="005F574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14"/>
    <w:semiHidden/>
    <w:rsid w:val="005F574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14"/>
    <w:semiHidden/>
    <w:rsid w:val="005F574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14"/>
    <w:semiHidden/>
    <w:rsid w:val="005F574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paragraph" w:styleId="StandardWeb">
    <w:name w:val="Normal (Web)"/>
    <w:basedOn w:val="Standard"/>
    <w:uiPriority w:val="99"/>
    <w:semiHidden/>
    <w:unhideWhenUsed/>
    <w:rsid w:val="001F18AA"/>
    <w:pPr>
      <w:spacing w:before="100" w:beforeAutospacing="1" w:after="100" w:afterAutospacing="1"/>
      <w:contextualSpacing w:val="0"/>
    </w:pPr>
    <w:rPr>
      <w:rFonts w:ascii="Times New Roman" w:eastAsia="Times New Roman" w:hAnsi="Times New Roman" w:cs="Times New Roman"/>
      <w:sz w:val="24"/>
      <w:szCs w:val="24"/>
      <w:lang w:eastAsia="de-CH"/>
    </w:rPr>
  </w:style>
  <w:style w:type="paragraph" w:customStyle="1" w:styleId="TraktandumThema">
    <w:name w:val="Traktandum/Thema"/>
    <w:basedOn w:val="Standard"/>
    <w:qFormat/>
    <w:rsid w:val="00D626F7"/>
    <w:pPr>
      <w:numPr>
        <w:numId w:val="22"/>
      </w:numPr>
      <w:spacing w:after="260"/>
      <w:ind w:left="284" w:hanging="284"/>
      <w:contextualSpacing w:val="0"/>
    </w:pPr>
  </w:style>
  <w:style w:type="character" w:styleId="Fett">
    <w:name w:val="Strong"/>
    <w:basedOn w:val="Absatz-Standardschriftart"/>
    <w:uiPriority w:val="10"/>
    <w:qFormat/>
    <w:rsid w:val="00103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024938227">
      <w:bodyDiv w:val="1"/>
      <w:marLeft w:val="0"/>
      <w:marRight w:val="0"/>
      <w:marTop w:val="0"/>
      <w:marBottom w:val="0"/>
      <w:divBdr>
        <w:top w:val="none" w:sz="0" w:space="0" w:color="auto"/>
        <w:left w:val="none" w:sz="0" w:space="0" w:color="auto"/>
        <w:bottom w:val="none" w:sz="0" w:space="0" w:color="auto"/>
        <w:right w:val="none" w:sz="0" w:space="0" w:color="auto"/>
      </w:divBdr>
      <w:divsChild>
        <w:div w:id="1321040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s/Documents/Beruf/Weiterbildung/FHNW/Module%202016%20HS/IP5/00_Admin/FHNW%20Vorlagen/HT-Sitzungsprotokoll_def_V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0750EFCDE80040AF2012E1C735ADB9"/>
        <w:category>
          <w:name w:val="Allgemein"/>
          <w:gallery w:val="placeholder"/>
        </w:category>
        <w:types>
          <w:type w:val="bbPlcHdr"/>
        </w:types>
        <w:behaviors>
          <w:behavior w:val="content"/>
        </w:behaviors>
        <w:guid w:val="{EEB99AFB-5B59-1548-A814-0D4F1FE94670}"/>
      </w:docPartPr>
      <w:docPartBody>
        <w:p w:rsidR="00CE18AA" w:rsidRDefault="003C3206">
          <w:pPr>
            <w:pStyle w:val="5A0750EFCDE80040AF2012E1C735ADB9"/>
          </w:pPr>
          <w:r>
            <w:t xml:space="preserve">Thema/Anlass </w:t>
          </w:r>
        </w:p>
      </w:docPartBody>
    </w:docPart>
    <w:docPart>
      <w:docPartPr>
        <w:name w:val="739D75A765D18E42A0A971187FC4809D"/>
        <w:category>
          <w:name w:val="Allgemein"/>
          <w:gallery w:val="placeholder"/>
        </w:category>
        <w:types>
          <w:type w:val="bbPlcHdr"/>
        </w:types>
        <w:behaviors>
          <w:behavior w:val="content"/>
        </w:behaviors>
        <w:guid w:val="{9837DE20-D14C-1746-B53F-AABB8848032D}"/>
      </w:docPartPr>
      <w:docPartBody>
        <w:p w:rsidR="00CE18AA" w:rsidRDefault="003C3206">
          <w:pPr>
            <w:pStyle w:val="739D75A765D18E42A0A971187FC4809D"/>
          </w:pPr>
          <w:r>
            <w:t>Datum</w:t>
          </w:r>
        </w:p>
      </w:docPartBody>
    </w:docPart>
    <w:docPart>
      <w:docPartPr>
        <w:name w:val="31E7D27184EB5C4E8313FEC969B9524F"/>
        <w:category>
          <w:name w:val="Allgemein"/>
          <w:gallery w:val="placeholder"/>
        </w:category>
        <w:types>
          <w:type w:val="bbPlcHdr"/>
        </w:types>
        <w:behaviors>
          <w:behavior w:val="content"/>
        </w:behaviors>
        <w:guid w:val="{A44B86C4-773C-E046-9A61-73F2628C7746}"/>
      </w:docPartPr>
      <w:docPartBody>
        <w:p w:rsidR="00CE18AA" w:rsidRDefault="003C3206">
          <w:pPr>
            <w:pStyle w:val="31E7D27184EB5C4E8313FEC969B9524F"/>
          </w:pPr>
          <w:r>
            <w:t>Uhrzeitangabe (von – bis)</w:t>
          </w:r>
        </w:p>
      </w:docPartBody>
    </w:docPart>
    <w:docPart>
      <w:docPartPr>
        <w:name w:val="A39B59476AD8A94289DFEBE7F8C44157"/>
        <w:category>
          <w:name w:val="Allgemein"/>
          <w:gallery w:val="placeholder"/>
        </w:category>
        <w:types>
          <w:type w:val="bbPlcHdr"/>
        </w:types>
        <w:behaviors>
          <w:behavior w:val="content"/>
        </w:behaviors>
        <w:guid w:val="{CFF2338A-48FA-3041-962B-E38F43857322}"/>
      </w:docPartPr>
      <w:docPartBody>
        <w:p w:rsidR="00CE18AA" w:rsidRDefault="003C3206">
          <w:pPr>
            <w:pStyle w:val="A39B59476AD8A94289DFEBE7F8C44157"/>
          </w:pPr>
          <w:r>
            <w:t>Strasse, Ortsangabe, Stockwerk, Zimmer</w:t>
          </w:r>
        </w:p>
      </w:docPartBody>
    </w:docPart>
    <w:docPart>
      <w:docPartPr>
        <w:name w:val="4D40C22C35DFE84590E4B020E632244C"/>
        <w:category>
          <w:name w:val="Allgemein"/>
          <w:gallery w:val="placeholder"/>
        </w:category>
        <w:types>
          <w:type w:val="bbPlcHdr"/>
        </w:types>
        <w:behaviors>
          <w:behavior w:val="content"/>
        </w:behaviors>
        <w:guid w:val="{44C3EE68-9FF1-9143-B247-BA7C02E32ACC}"/>
      </w:docPartPr>
      <w:docPartBody>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CE18AA" w:rsidRDefault="003C3206">
          <w:pPr>
            <w:pStyle w:val="4D40C22C35DFE84590E4B020E632244C"/>
          </w:pPr>
          <w:r>
            <w:t>Name Vorname, Funktion</w:t>
          </w:r>
        </w:p>
      </w:docPartBody>
    </w:docPart>
    <w:docPart>
      <w:docPartPr>
        <w:name w:val="A2A2774F27088046BADDF370A1B82F07"/>
        <w:category>
          <w:name w:val="Allgemein"/>
          <w:gallery w:val="placeholder"/>
        </w:category>
        <w:types>
          <w:type w:val="bbPlcHdr"/>
        </w:types>
        <w:behaviors>
          <w:behavior w:val="content"/>
        </w:behaviors>
        <w:guid w:val="{F2A196BE-F553-6C4B-BEFC-675E51B38F71}"/>
      </w:docPartPr>
      <w:docPartBody>
        <w:p w:rsidR="00CE18AA" w:rsidRDefault="003C3206">
          <w:pPr>
            <w:pStyle w:val="A2A2774F27088046BADDF370A1B82F07"/>
          </w:pPr>
          <w:r>
            <w:t>Name Vorname, Funktion</w:t>
          </w:r>
        </w:p>
      </w:docPartBody>
    </w:docPart>
    <w:docPart>
      <w:docPartPr>
        <w:name w:val="8FCE243A972AE0489A4E0FFC5BCEA7D3"/>
        <w:category>
          <w:name w:val="Allgemein"/>
          <w:gallery w:val="placeholder"/>
        </w:category>
        <w:types>
          <w:type w:val="bbPlcHdr"/>
        </w:types>
        <w:behaviors>
          <w:behavior w:val="content"/>
        </w:behaviors>
        <w:guid w:val="{EF55C9EE-8971-5C4B-993D-D10A39016A99}"/>
      </w:docPartPr>
      <w:docPartBody>
        <w:p w:rsidR="0043080F" w:rsidRDefault="003C3206" w:rsidP="00431504">
          <w:r>
            <w:t>Name Vorname, Funktion</w:t>
          </w:r>
        </w:p>
        <w:p w:rsidR="00CE18AA" w:rsidRDefault="003C3206">
          <w:pPr>
            <w:pStyle w:val="8FCE243A972AE0489A4E0FFC5BCEA7D3"/>
          </w:pPr>
          <w:r>
            <w:t>Name Vorname, Funktion</w:t>
          </w:r>
        </w:p>
      </w:docPartBody>
    </w:docPart>
    <w:docPart>
      <w:docPartPr>
        <w:name w:val="FF862A6487109243AA52B7B44C1C5016"/>
        <w:category>
          <w:name w:val="Allgemein"/>
          <w:gallery w:val="placeholder"/>
        </w:category>
        <w:types>
          <w:type w:val="bbPlcHdr"/>
        </w:types>
        <w:behaviors>
          <w:behavior w:val="content"/>
        </w:behaviors>
        <w:guid w:val="{A536AE8A-4984-E949-8144-DA457A1233C6}"/>
      </w:docPartPr>
      <w:docPartBody>
        <w:p w:rsidR="009F1029" w:rsidRDefault="00BA777E" w:rsidP="00BA777E">
          <w:pPr>
            <w:pStyle w:val="FF862A6487109243AA52B7B44C1C5016"/>
          </w:pPr>
          <w:r>
            <w:t>Strasse, Ortsangabe, Stockwerk, Zimmer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06"/>
    <w:rsid w:val="000955B9"/>
    <w:rsid w:val="002F2529"/>
    <w:rsid w:val="003C3206"/>
    <w:rsid w:val="0046392E"/>
    <w:rsid w:val="005914F8"/>
    <w:rsid w:val="007E4F0A"/>
    <w:rsid w:val="007F0827"/>
    <w:rsid w:val="009F1029"/>
    <w:rsid w:val="00A41C6A"/>
    <w:rsid w:val="00BA777E"/>
    <w:rsid w:val="00CE18AA"/>
    <w:rsid w:val="00F45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0750EFCDE80040AF2012E1C735ADB9">
    <w:name w:val="5A0750EFCDE80040AF2012E1C735ADB9"/>
  </w:style>
  <w:style w:type="paragraph" w:customStyle="1" w:styleId="739D75A765D18E42A0A971187FC4809D">
    <w:name w:val="739D75A765D18E42A0A971187FC4809D"/>
  </w:style>
  <w:style w:type="paragraph" w:customStyle="1" w:styleId="31E7D27184EB5C4E8313FEC969B9524F">
    <w:name w:val="31E7D27184EB5C4E8313FEC969B9524F"/>
  </w:style>
  <w:style w:type="paragraph" w:customStyle="1" w:styleId="A39B59476AD8A94289DFEBE7F8C44157">
    <w:name w:val="A39B59476AD8A94289DFEBE7F8C44157"/>
  </w:style>
  <w:style w:type="paragraph" w:customStyle="1" w:styleId="4D40C22C35DFE84590E4B020E632244C">
    <w:name w:val="4D40C22C35DFE84590E4B020E632244C"/>
  </w:style>
  <w:style w:type="paragraph" w:customStyle="1" w:styleId="698DB8590B92BE46AC0F58A221A9B55E">
    <w:name w:val="698DB8590B92BE46AC0F58A221A9B55E"/>
  </w:style>
  <w:style w:type="paragraph" w:customStyle="1" w:styleId="B5A3C33E59C1504FA6F4284B0AC622E5">
    <w:name w:val="B5A3C33E59C1504FA6F4284B0AC622E5"/>
  </w:style>
  <w:style w:type="paragraph" w:customStyle="1" w:styleId="A2A2774F27088046BADDF370A1B82F07">
    <w:name w:val="A2A2774F27088046BADDF370A1B82F07"/>
  </w:style>
  <w:style w:type="paragraph" w:customStyle="1" w:styleId="8FCE243A972AE0489A4E0FFC5BCEA7D3">
    <w:name w:val="8FCE243A972AE0489A4E0FFC5BCEA7D3"/>
  </w:style>
  <w:style w:type="paragraph" w:customStyle="1" w:styleId="FF862A6487109243AA52B7B44C1C5016">
    <w:name w:val="FF862A6487109243AA52B7B44C1C5016"/>
    <w:rsid w:val="00BA7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8D420-29F1-5144-ADFC-1D0C7704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HT-Sitzungsprotokoll_def_V2.0..dotx</Template>
  <TotalTime>0</TotalTime>
  <Pages>3</Pages>
  <Words>610</Words>
  <Characters>3845</Characters>
  <Application>Microsoft Macintosh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Schibli | REFIVE</dc:creator>
  <cp:lastModifiedBy>Christian Schibli | REFIVE</cp:lastModifiedBy>
  <cp:revision>13</cp:revision>
  <cp:lastPrinted>2016-11-03T11:19:00Z</cp:lastPrinted>
  <dcterms:created xsi:type="dcterms:W3CDTF">2016-10-07T16:46:00Z</dcterms:created>
  <dcterms:modified xsi:type="dcterms:W3CDTF">2016-11-06T23:00:00Z</dcterms:modified>
</cp:coreProperties>
</file>