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0E09" w:rsidRPr="00E04B99" w:rsidRDefault="00D5349B">
      <w:pPr>
        <w:pStyle w:val="Titel"/>
        <w:spacing w:before="840"/>
        <w:jc w:val="left"/>
        <w:rPr>
          <w:lang w:val="en-GB"/>
        </w:rPr>
      </w:pPr>
      <w:r w:rsidRPr="00E04B99">
        <w:rPr>
          <w:rFonts w:ascii="Arial" w:eastAsia="Arial" w:hAnsi="Arial" w:cs="Arial"/>
          <w:sz w:val="36"/>
          <w:szCs w:val="36"/>
          <w:lang w:val="en-GB"/>
        </w:rPr>
        <w:t>Requirements Specification</w:t>
      </w:r>
    </w:p>
    <w:p w:rsidR="003A0E09" w:rsidRPr="00E04B99" w:rsidRDefault="00D5349B">
      <w:pPr>
        <w:pStyle w:val="Titel"/>
        <w:spacing w:before="0"/>
        <w:jc w:val="left"/>
        <w:rPr>
          <w:lang w:val="en-GB"/>
        </w:rPr>
      </w:pPr>
      <w:r w:rsidRPr="00E04B99">
        <w:rPr>
          <w:rFonts w:ascii="Arial" w:eastAsia="Arial" w:hAnsi="Arial" w:cs="Arial"/>
          <w:b w:val="0"/>
          <w:sz w:val="32"/>
          <w:szCs w:val="32"/>
          <w:lang w:val="en-GB"/>
        </w:rPr>
        <w:t xml:space="preserve">IP-516vt – SPECCHIO </w:t>
      </w:r>
      <w:proofErr w:type="spellStart"/>
      <w:r w:rsidRPr="00E04B99">
        <w:rPr>
          <w:rFonts w:ascii="Arial" w:eastAsia="Arial" w:hAnsi="Arial" w:cs="Arial"/>
          <w:b w:val="0"/>
          <w:sz w:val="32"/>
          <w:szCs w:val="32"/>
          <w:lang w:val="en-GB"/>
        </w:rPr>
        <w:t>Webinterface</w:t>
      </w:r>
      <w:proofErr w:type="spellEnd"/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rPr>
          <w:lang w:val="en-GB"/>
        </w:rPr>
      </w:pPr>
    </w:p>
    <w:p w:rsidR="003A0E09" w:rsidRDefault="00D5349B">
      <w:pPr>
        <w:pStyle w:val="normal"/>
        <w:spacing w:line="240" w:lineRule="auto"/>
      </w:pPr>
      <w:r>
        <w:rPr>
          <w:b/>
        </w:rPr>
        <w:t>Client</w:t>
      </w:r>
    </w:p>
    <w:tbl>
      <w:tblPr>
        <w:tblStyle w:val="a"/>
        <w:tblW w:w="935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402"/>
        <w:gridCol w:w="5952"/>
      </w:tblGrid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Company: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University of Zurich</w:t>
            </w:r>
          </w:p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Dept. of Geography</w:t>
            </w:r>
          </w:p>
          <w:p w:rsidR="003A0E09" w:rsidRDefault="00D5349B">
            <w:pPr>
              <w:pStyle w:val="normal"/>
              <w:jc w:val="left"/>
            </w:pPr>
            <w:r>
              <w:t xml:space="preserve">Remote </w:t>
            </w:r>
            <w:proofErr w:type="spellStart"/>
            <w:r>
              <w:t>Sensing</w:t>
            </w:r>
            <w:proofErr w:type="spellEnd"/>
            <w:r>
              <w:t xml:space="preserve"> Laboratories</w:t>
            </w:r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Rämistrasse</w:t>
            </w:r>
            <w:proofErr w:type="spellEnd"/>
            <w:r>
              <w:t xml:space="preserve"> 71</w:t>
            </w:r>
            <w:r>
              <w:br/>
              <w:t>8006 Zürich</w:t>
            </w:r>
          </w:p>
        </w:tc>
      </w:tr>
      <w:tr w:rsidR="003A0E09" w:rsidRPr="00E04B9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Contact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Andreas </w:t>
            </w:r>
            <w:proofErr w:type="spellStart"/>
            <w:r w:rsidRPr="00E04B99">
              <w:rPr>
                <w:lang w:val="en-GB"/>
              </w:rPr>
              <w:t>Hueni</w:t>
            </w:r>
            <w:proofErr w:type="spellEnd"/>
            <w:r w:rsidRPr="00E04B99">
              <w:rPr>
                <w:lang w:val="en-GB"/>
              </w:rPr>
              <w:t xml:space="preserve">, </w:t>
            </w:r>
            <w:proofErr w:type="spellStart"/>
            <w:r w:rsidRPr="00E04B99">
              <w:rPr>
                <w:lang w:val="en-GB"/>
              </w:rPr>
              <w:t>Dr.sc.nat</w:t>
            </w:r>
            <w:proofErr w:type="spellEnd"/>
            <w:r w:rsidRPr="00E04B99">
              <w:rPr>
                <w:lang w:val="en-GB"/>
              </w:rPr>
              <w:t xml:space="preserve">. </w:t>
            </w:r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r>
              <w:t xml:space="preserve">andreas.hueni@geo.uzh.ch </w:t>
            </w:r>
          </w:p>
        </w:tc>
      </w:tr>
    </w:tbl>
    <w:p w:rsidR="003A0E09" w:rsidRDefault="003A0E09">
      <w:pPr>
        <w:pStyle w:val="normal"/>
      </w:pPr>
    </w:p>
    <w:p w:rsidR="003A0E09" w:rsidRDefault="00D5349B">
      <w:pPr>
        <w:pStyle w:val="normal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114300" distR="114300" hidden="0" layoutInCell="0" locked="0" relativeHeight="0" simplePos="0">
              <wp:simplePos x="0" y="0"/>
              <wp:positionH relativeFrom="margin">
                <wp:posOffset>-1019174</wp:posOffset>
              </wp:positionH>
              <wp:positionV relativeFrom="paragraph">
                <wp:posOffset>9525</wp:posOffset>
              </wp:positionV>
              <wp:extent cx="647700" cy="3062696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2000" y="2214000"/>
                        <a:ext cx="648000" cy="31320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-1019174</wp:posOffset>
                </wp:positionH>
                <wp:positionV relativeFrom="paragraph">
                  <wp:posOffset>9525</wp:posOffset>
                </wp:positionV>
                <wp:extent cx="647700" cy="3062696"/>
                <wp:effectExtent l="0" t="0" r="0" b="0"/>
                <wp:wrapSquare wrapText="bothSides" distT="0" distB="0" distL="114300" distR="114300"/>
                <wp:docPr id="4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0626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A0E09" w:rsidRDefault="00D5349B">
      <w:pPr>
        <w:pStyle w:val="normal"/>
        <w:spacing w:line="240" w:lineRule="auto"/>
      </w:pPr>
      <w:r>
        <w:rPr>
          <w:b/>
        </w:rPr>
        <w:t>Project Team</w:t>
      </w:r>
    </w:p>
    <w:tbl>
      <w:tblPr>
        <w:tblStyle w:val="a0"/>
        <w:tblW w:w="935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402"/>
        <w:gridCol w:w="5952"/>
      </w:tblGrid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Company: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University of Applied Sciences </w:t>
            </w:r>
            <w:proofErr w:type="spellStart"/>
            <w:r w:rsidRPr="00E04B99">
              <w:rPr>
                <w:lang w:val="en-GB"/>
              </w:rPr>
              <w:t>Northwestern</w:t>
            </w:r>
            <w:proofErr w:type="spellEnd"/>
            <w:r w:rsidRPr="00E04B99">
              <w:rPr>
                <w:lang w:val="en-GB"/>
              </w:rPr>
              <w:t xml:space="preserve"> Switzerland</w:t>
            </w:r>
          </w:p>
          <w:p w:rsidR="003A0E09" w:rsidRDefault="00D5349B">
            <w:pPr>
              <w:pStyle w:val="normal"/>
              <w:jc w:val="left"/>
            </w:pPr>
            <w:r>
              <w:t xml:space="preserve">FHNW School </w:t>
            </w:r>
            <w:proofErr w:type="spellStart"/>
            <w:r>
              <w:t>of</w:t>
            </w:r>
            <w:proofErr w:type="spellEnd"/>
            <w:r>
              <w:t xml:space="preserve"> Engineering</w:t>
            </w:r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r>
              <w:t>Bahnhofstrasse 6</w:t>
            </w:r>
            <w:r>
              <w:br/>
              <w:t>5210 Windisch</w:t>
            </w:r>
          </w:p>
        </w:tc>
      </w:tr>
      <w:tr w:rsidR="003A0E09" w:rsidRPr="00E04B9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Member 1: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Remo Rossi, remo.rossi1@students.fhnw.ch</w:t>
            </w:r>
          </w:p>
        </w:tc>
      </w:tr>
      <w:tr w:rsidR="003A0E09" w:rsidRPr="00E04B9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Member 2: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Christian </w:t>
            </w:r>
            <w:proofErr w:type="spellStart"/>
            <w:r w:rsidRPr="00E04B99">
              <w:rPr>
                <w:lang w:val="en-GB"/>
              </w:rPr>
              <w:t>Schibli</w:t>
            </w:r>
            <w:proofErr w:type="spellEnd"/>
            <w:r w:rsidRPr="00E04B99">
              <w:rPr>
                <w:lang w:val="en-GB"/>
              </w:rPr>
              <w:t>, christian.schibli@students.fhnw.ch</w:t>
            </w:r>
          </w:p>
        </w:tc>
      </w:tr>
    </w:tbl>
    <w:p w:rsidR="003A0E09" w:rsidRPr="00E04B99" w:rsidRDefault="003A0E09">
      <w:pPr>
        <w:pStyle w:val="normal"/>
        <w:rPr>
          <w:lang w:val="en-GB"/>
        </w:rPr>
      </w:pPr>
    </w:p>
    <w:tbl>
      <w:tblPr>
        <w:tblStyle w:val="a1"/>
        <w:tblW w:w="936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400"/>
        <w:gridCol w:w="5960"/>
      </w:tblGrid>
      <w:tr w:rsidR="003A0E09">
        <w:tc>
          <w:tcPr>
            <w:tcW w:w="3400" w:type="dxa"/>
          </w:tcPr>
          <w:p w:rsidR="003A0E09" w:rsidRDefault="00D5349B">
            <w:pPr>
              <w:pStyle w:val="normal"/>
              <w:jc w:val="left"/>
            </w:pPr>
            <w:r>
              <w:t>Supervision:</w:t>
            </w:r>
          </w:p>
        </w:tc>
        <w:tc>
          <w:tcPr>
            <w:tcW w:w="5960" w:type="dxa"/>
          </w:tcPr>
          <w:p w:rsidR="003A0E09" w:rsidRDefault="00D5349B">
            <w:pPr>
              <w:pStyle w:val="normal"/>
              <w:jc w:val="left"/>
            </w:pPr>
            <w:r>
              <w:t xml:space="preserve">Martin </w:t>
            </w:r>
            <w:proofErr w:type="spellStart"/>
            <w:r>
              <w:t>Gwerder</w:t>
            </w:r>
            <w:proofErr w:type="spellEnd"/>
            <w:r>
              <w:t>, martin.gwerder@fhnw.ch</w:t>
            </w:r>
          </w:p>
        </w:tc>
      </w:tr>
    </w:tbl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D5349B">
      <w:pPr>
        <w:pStyle w:val="normal"/>
        <w:spacing w:line="240" w:lineRule="auto"/>
      </w:pPr>
      <w:proofErr w:type="spellStart"/>
      <w:r>
        <w:rPr>
          <w:b/>
        </w:rPr>
        <w:t>Document</w:t>
      </w:r>
      <w:proofErr w:type="spellEnd"/>
      <w:r>
        <w:rPr>
          <w:b/>
        </w:rPr>
        <w:t xml:space="preserve"> Details</w:t>
      </w:r>
    </w:p>
    <w:tbl>
      <w:tblPr>
        <w:tblStyle w:val="a2"/>
        <w:tblW w:w="935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402"/>
        <w:gridCol w:w="5952"/>
      </w:tblGrid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r>
              <w:t>Remo Rossi, Christian Schibli</w:t>
            </w:r>
          </w:p>
        </w:tc>
      </w:tr>
      <w:tr w:rsidR="003A0E09" w:rsidRPr="00E04B9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Filename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IP516_SPECCHIO-Webinterface_Specification.gdoc</w:t>
            </w:r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r>
              <w:t>29. September 2016</w:t>
            </w:r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>Status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Staged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approval</w:t>
            </w:r>
            <w:proofErr w:type="spellEnd"/>
          </w:p>
        </w:tc>
      </w:tr>
      <w:tr w:rsidR="003A0E09">
        <w:tc>
          <w:tcPr>
            <w:tcW w:w="3402" w:type="dxa"/>
          </w:tcPr>
          <w:p w:rsidR="003A0E09" w:rsidRDefault="00D5349B">
            <w:pPr>
              <w:pStyle w:val="normal"/>
              <w:jc w:val="left"/>
            </w:pPr>
            <w:r>
              <w:t xml:space="preserve">Last </w:t>
            </w:r>
            <w:proofErr w:type="spellStart"/>
            <w:r>
              <w:t>modification</w:t>
            </w:r>
            <w:proofErr w:type="spellEnd"/>
            <w:r>
              <w:t>:</w:t>
            </w:r>
          </w:p>
        </w:tc>
        <w:tc>
          <w:tcPr>
            <w:tcW w:w="5952" w:type="dxa"/>
          </w:tcPr>
          <w:p w:rsidR="003A0E09" w:rsidRDefault="00D5349B">
            <w:pPr>
              <w:pStyle w:val="normal"/>
              <w:jc w:val="left"/>
            </w:pPr>
            <w:r>
              <w:t xml:space="preserve">10. </w:t>
            </w:r>
            <w:proofErr w:type="spellStart"/>
            <w:r>
              <w:t>October</w:t>
            </w:r>
            <w:proofErr w:type="spellEnd"/>
            <w:r>
              <w:t xml:space="preserve"> 2016</w:t>
            </w:r>
          </w:p>
        </w:tc>
      </w:tr>
    </w:tbl>
    <w:p w:rsidR="003A0E09" w:rsidRDefault="003A0E09">
      <w:pPr>
        <w:pStyle w:val="normal"/>
        <w:spacing w:line="240" w:lineRule="auto"/>
      </w:pPr>
    </w:p>
    <w:p w:rsidR="003A0E09" w:rsidRDefault="00D5349B">
      <w:pPr>
        <w:pStyle w:val="normal"/>
      </w:pPr>
      <w:r>
        <w:br w:type="page"/>
      </w:r>
    </w:p>
    <w:p w:rsidR="003A0E09" w:rsidRDefault="003A0E09">
      <w:pPr>
        <w:pStyle w:val="normal"/>
        <w:widowControl w:val="0"/>
        <w:jc w:val="left"/>
        <w:sectPr w:rsidR="003A0E0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134" w:bottom="1134" w:left="1418" w:header="720" w:footer="720" w:gutter="0"/>
          <w:pgNumType w:start="1"/>
          <w:cols w:space="720"/>
          <w:titlePg/>
        </w:sectPr>
      </w:pPr>
    </w:p>
    <w:p w:rsidR="003A0E09" w:rsidRDefault="00D5349B">
      <w:pPr>
        <w:pStyle w:val="normal"/>
        <w:spacing w:line="240" w:lineRule="auto"/>
      </w:pPr>
      <w:proofErr w:type="spellStart"/>
      <w:r>
        <w:rPr>
          <w:b/>
        </w:rPr>
        <w:lastRenderedPageBreak/>
        <w:t>History</w:t>
      </w:r>
      <w:proofErr w:type="spellEnd"/>
    </w:p>
    <w:p w:rsidR="003A0E09" w:rsidRDefault="003A0E09">
      <w:pPr>
        <w:pStyle w:val="normal"/>
        <w:spacing w:line="240" w:lineRule="auto"/>
      </w:pPr>
    </w:p>
    <w:tbl>
      <w:tblPr>
        <w:tblStyle w:val="a3"/>
        <w:tblW w:w="93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7"/>
        <w:gridCol w:w="1950"/>
        <w:gridCol w:w="5145"/>
        <w:gridCol w:w="854"/>
      </w:tblGrid>
      <w:tr w:rsidR="003A0E09">
        <w:tc>
          <w:tcPr>
            <w:tcW w:w="1407" w:type="dxa"/>
            <w:shd w:val="clear" w:color="auto" w:fill="D9D9D9"/>
          </w:tcPr>
          <w:p w:rsidR="003A0E09" w:rsidRDefault="00D5349B">
            <w:pPr>
              <w:pStyle w:val="normal"/>
            </w:pPr>
            <w:r>
              <w:rPr>
                <w:b/>
              </w:rPr>
              <w:t>Date</w:t>
            </w:r>
          </w:p>
        </w:tc>
        <w:tc>
          <w:tcPr>
            <w:tcW w:w="1950" w:type="dxa"/>
            <w:shd w:val="clear" w:color="auto" w:fill="D9D9D9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145" w:type="dxa"/>
            <w:shd w:val="clear" w:color="auto" w:fill="D9D9D9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854" w:type="dxa"/>
            <w:shd w:val="clear" w:color="auto" w:fill="D9D9D9"/>
          </w:tcPr>
          <w:p w:rsidR="003A0E09" w:rsidRDefault="00D5349B">
            <w:pPr>
              <w:pStyle w:val="normal"/>
              <w:jc w:val="center"/>
            </w:pPr>
            <w:r>
              <w:rPr>
                <w:b/>
              </w:rPr>
              <w:t>Vers.</w:t>
            </w:r>
          </w:p>
        </w:tc>
      </w:tr>
      <w:tr w:rsidR="003A0E09">
        <w:tc>
          <w:tcPr>
            <w:tcW w:w="1407" w:type="dxa"/>
          </w:tcPr>
          <w:p w:rsidR="003A0E09" w:rsidRDefault="00D5349B">
            <w:pPr>
              <w:pStyle w:val="normal"/>
            </w:pPr>
            <w:r>
              <w:t>29.09.2016</w:t>
            </w:r>
          </w:p>
        </w:tc>
        <w:tc>
          <w:tcPr>
            <w:tcW w:w="1950" w:type="dxa"/>
          </w:tcPr>
          <w:p w:rsidR="003A0E09" w:rsidRDefault="00D5349B">
            <w:pPr>
              <w:pStyle w:val="normal"/>
              <w:jc w:val="left"/>
            </w:pPr>
            <w:r>
              <w:t>Christian Schibli</w:t>
            </w:r>
          </w:p>
        </w:tc>
        <w:tc>
          <w:tcPr>
            <w:tcW w:w="5145" w:type="dxa"/>
          </w:tcPr>
          <w:p w:rsidR="003A0E09" w:rsidRDefault="00D5349B">
            <w:pPr>
              <w:pStyle w:val="normal"/>
            </w:pPr>
            <w:r>
              <w:t xml:space="preserve">Initial </w:t>
            </w:r>
            <w:proofErr w:type="spellStart"/>
            <w:r>
              <w:t>version</w:t>
            </w:r>
            <w:proofErr w:type="spellEnd"/>
          </w:p>
        </w:tc>
        <w:tc>
          <w:tcPr>
            <w:tcW w:w="854" w:type="dxa"/>
          </w:tcPr>
          <w:p w:rsidR="003A0E09" w:rsidRDefault="00D5349B">
            <w:pPr>
              <w:pStyle w:val="normal"/>
              <w:jc w:val="center"/>
            </w:pPr>
            <w:r>
              <w:t>0.1</w:t>
            </w:r>
          </w:p>
        </w:tc>
      </w:tr>
      <w:tr w:rsidR="003A0E09">
        <w:tc>
          <w:tcPr>
            <w:tcW w:w="1407" w:type="dxa"/>
          </w:tcPr>
          <w:p w:rsidR="003A0E09" w:rsidRDefault="00D5349B">
            <w:pPr>
              <w:pStyle w:val="normal"/>
            </w:pPr>
            <w:r>
              <w:t>03.10.2016</w:t>
            </w:r>
          </w:p>
        </w:tc>
        <w:tc>
          <w:tcPr>
            <w:tcW w:w="1950" w:type="dxa"/>
          </w:tcPr>
          <w:p w:rsidR="003A0E09" w:rsidRDefault="00D5349B">
            <w:pPr>
              <w:pStyle w:val="normal"/>
              <w:jc w:val="left"/>
            </w:pPr>
            <w:r>
              <w:t>Christian Schibli,</w:t>
            </w:r>
          </w:p>
          <w:p w:rsidR="003A0E09" w:rsidRDefault="00D5349B">
            <w:pPr>
              <w:pStyle w:val="normal"/>
              <w:jc w:val="left"/>
            </w:pPr>
            <w:r>
              <w:t>Remo Rossi</w:t>
            </w:r>
          </w:p>
        </w:tc>
        <w:tc>
          <w:tcPr>
            <w:tcW w:w="5145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Goal &amp; vision, use case diagram</w:t>
            </w:r>
          </w:p>
        </w:tc>
        <w:tc>
          <w:tcPr>
            <w:tcW w:w="854" w:type="dxa"/>
          </w:tcPr>
          <w:p w:rsidR="003A0E09" w:rsidRDefault="00D5349B">
            <w:pPr>
              <w:pStyle w:val="normal"/>
              <w:jc w:val="center"/>
            </w:pPr>
            <w:r>
              <w:t>0.2</w:t>
            </w:r>
          </w:p>
        </w:tc>
      </w:tr>
      <w:tr w:rsidR="003A0E09">
        <w:tc>
          <w:tcPr>
            <w:tcW w:w="1407" w:type="dxa"/>
          </w:tcPr>
          <w:p w:rsidR="003A0E09" w:rsidRDefault="00D5349B">
            <w:pPr>
              <w:pStyle w:val="normal"/>
            </w:pPr>
            <w:r>
              <w:t>05.10.2016</w:t>
            </w:r>
          </w:p>
        </w:tc>
        <w:tc>
          <w:tcPr>
            <w:tcW w:w="1950" w:type="dxa"/>
          </w:tcPr>
          <w:p w:rsidR="003A0E09" w:rsidRDefault="00D5349B">
            <w:pPr>
              <w:pStyle w:val="normal"/>
              <w:jc w:val="left"/>
            </w:pPr>
            <w:r>
              <w:t>Christian Schibli,</w:t>
            </w:r>
          </w:p>
          <w:p w:rsidR="003A0E09" w:rsidRDefault="00D5349B">
            <w:pPr>
              <w:pStyle w:val="normal"/>
              <w:jc w:val="left"/>
            </w:pPr>
            <w:r>
              <w:t>Remo Rossi</w:t>
            </w:r>
          </w:p>
        </w:tc>
        <w:tc>
          <w:tcPr>
            <w:tcW w:w="5145" w:type="dxa"/>
          </w:tcPr>
          <w:p w:rsidR="003A0E09" w:rsidRDefault="00D5349B">
            <w:pPr>
              <w:pStyle w:val="normal"/>
              <w:jc w:val="left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scenarios</w:t>
            </w:r>
            <w:proofErr w:type="spellEnd"/>
            <w:r>
              <w:t xml:space="preserve">,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854" w:type="dxa"/>
          </w:tcPr>
          <w:p w:rsidR="003A0E09" w:rsidRDefault="00D5349B">
            <w:pPr>
              <w:pStyle w:val="normal"/>
              <w:jc w:val="center"/>
            </w:pPr>
            <w:r>
              <w:t>1.0</w:t>
            </w:r>
          </w:p>
        </w:tc>
      </w:tr>
      <w:tr w:rsidR="003A0E09">
        <w:tc>
          <w:tcPr>
            <w:tcW w:w="1407" w:type="dxa"/>
          </w:tcPr>
          <w:p w:rsidR="003A0E09" w:rsidRDefault="00D5349B">
            <w:pPr>
              <w:pStyle w:val="normal"/>
            </w:pPr>
            <w:r>
              <w:t>07.10.2016</w:t>
            </w:r>
          </w:p>
        </w:tc>
        <w:tc>
          <w:tcPr>
            <w:tcW w:w="1950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Christian </w:t>
            </w:r>
            <w:proofErr w:type="spellStart"/>
            <w:r w:rsidRPr="00E04B99">
              <w:rPr>
                <w:lang w:val="en-GB"/>
              </w:rPr>
              <w:t>Schibli</w:t>
            </w:r>
            <w:proofErr w:type="spellEnd"/>
            <w:r w:rsidRPr="00E04B99">
              <w:rPr>
                <w:lang w:val="en-GB"/>
              </w:rPr>
              <w:t>,</w:t>
            </w:r>
          </w:p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Remo Rossi, Andreas </w:t>
            </w:r>
            <w:proofErr w:type="spellStart"/>
            <w:r w:rsidRPr="00E04B99">
              <w:rPr>
                <w:lang w:val="en-GB"/>
              </w:rPr>
              <w:t>Hueni</w:t>
            </w:r>
            <w:proofErr w:type="spellEnd"/>
          </w:p>
        </w:tc>
        <w:tc>
          <w:tcPr>
            <w:tcW w:w="5145" w:type="dxa"/>
          </w:tcPr>
          <w:p w:rsidR="003A0E09" w:rsidRPr="00E04B99" w:rsidRDefault="00D5349B">
            <w:pPr>
              <w:pStyle w:val="normal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Minor modifications in use cases and diagram, modifications in requirements, priority set through client</w:t>
            </w:r>
          </w:p>
        </w:tc>
        <w:tc>
          <w:tcPr>
            <w:tcW w:w="854" w:type="dxa"/>
          </w:tcPr>
          <w:p w:rsidR="003A0E09" w:rsidRDefault="00D5349B">
            <w:pPr>
              <w:pStyle w:val="normal"/>
              <w:jc w:val="center"/>
            </w:pPr>
            <w:r>
              <w:t>1.1</w:t>
            </w:r>
          </w:p>
        </w:tc>
      </w:tr>
      <w:tr w:rsidR="003A0E09">
        <w:tc>
          <w:tcPr>
            <w:tcW w:w="1407" w:type="dxa"/>
          </w:tcPr>
          <w:p w:rsidR="003A0E09" w:rsidRDefault="00D5349B">
            <w:pPr>
              <w:pStyle w:val="normal"/>
            </w:pPr>
            <w:r>
              <w:t>10.10.2016</w:t>
            </w:r>
          </w:p>
        </w:tc>
        <w:tc>
          <w:tcPr>
            <w:tcW w:w="1950" w:type="dxa"/>
          </w:tcPr>
          <w:p w:rsidR="003A0E09" w:rsidRDefault="00D5349B">
            <w:pPr>
              <w:pStyle w:val="normal"/>
              <w:jc w:val="left"/>
            </w:pPr>
            <w:r>
              <w:t>Christian Schibli</w:t>
            </w:r>
          </w:p>
        </w:tc>
        <w:tc>
          <w:tcPr>
            <w:tcW w:w="5145" w:type="dxa"/>
          </w:tcPr>
          <w:p w:rsidR="003A0E09" w:rsidRDefault="00D5349B">
            <w:pPr>
              <w:pStyle w:val="normal"/>
              <w:jc w:val="left"/>
            </w:pPr>
            <w:r>
              <w:t xml:space="preserve">Clearing </w:t>
            </w:r>
            <w:proofErr w:type="spellStart"/>
            <w:r>
              <w:t>up</w:t>
            </w:r>
            <w:proofErr w:type="spellEnd"/>
          </w:p>
        </w:tc>
        <w:tc>
          <w:tcPr>
            <w:tcW w:w="854" w:type="dxa"/>
          </w:tcPr>
          <w:p w:rsidR="003A0E09" w:rsidRDefault="00D5349B">
            <w:pPr>
              <w:pStyle w:val="normal"/>
              <w:jc w:val="center"/>
            </w:pPr>
            <w:r>
              <w:t>1.2</w:t>
            </w:r>
          </w:p>
        </w:tc>
      </w:tr>
      <w:tr w:rsidR="00E04B99">
        <w:tc>
          <w:tcPr>
            <w:tcW w:w="1407" w:type="dxa"/>
          </w:tcPr>
          <w:p w:rsidR="00E04B99" w:rsidRDefault="00E04B99">
            <w:pPr>
              <w:pStyle w:val="normal"/>
            </w:pPr>
            <w:r>
              <w:t>20.01.2017</w:t>
            </w:r>
          </w:p>
        </w:tc>
        <w:tc>
          <w:tcPr>
            <w:tcW w:w="1950" w:type="dxa"/>
          </w:tcPr>
          <w:p w:rsidR="00E04B99" w:rsidRDefault="00E04B99">
            <w:pPr>
              <w:pStyle w:val="normal"/>
              <w:jc w:val="left"/>
            </w:pPr>
            <w:r>
              <w:t>Christian Schibli,</w:t>
            </w:r>
          </w:p>
          <w:p w:rsidR="00E04B99" w:rsidRDefault="00E04B99">
            <w:pPr>
              <w:pStyle w:val="normal"/>
              <w:jc w:val="left"/>
            </w:pPr>
            <w:r>
              <w:t>Remo Rossi</w:t>
            </w:r>
          </w:p>
        </w:tc>
        <w:tc>
          <w:tcPr>
            <w:tcW w:w="5145" w:type="dxa"/>
          </w:tcPr>
          <w:p w:rsidR="00E04B99" w:rsidRDefault="00E04B99">
            <w:pPr>
              <w:pStyle w:val="normal"/>
              <w:jc w:val="left"/>
            </w:pPr>
            <w:r>
              <w:t>Final Version</w:t>
            </w:r>
          </w:p>
        </w:tc>
        <w:tc>
          <w:tcPr>
            <w:tcW w:w="854" w:type="dxa"/>
          </w:tcPr>
          <w:p w:rsidR="00E04B99" w:rsidRDefault="00E04B99">
            <w:pPr>
              <w:pStyle w:val="normal"/>
              <w:jc w:val="center"/>
            </w:pPr>
            <w:r>
              <w:t>1.3</w:t>
            </w:r>
          </w:p>
        </w:tc>
      </w:tr>
    </w:tbl>
    <w:p w:rsidR="003A0E09" w:rsidRDefault="00D5349B">
      <w:pPr>
        <w:pStyle w:val="normal"/>
      </w:pPr>
      <w:r>
        <w:br w:type="page"/>
      </w:r>
    </w:p>
    <w:p w:rsidR="003A0E09" w:rsidRDefault="003A0E09">
      <w:pPr>
        <w:pStyle w:val="normal"/>
      </w:pPr>
    </w:p>
    <w:p w:rsidR="003A0E09" w:rsidRPr="00E04B99" w:rsidRDefault="00D5349B">
      <w:pPr>
        <w:pStyle w:val="normal"/>
        <w:keepNext/>
        <w:keepLines/>
        <w:spacing w:before="240" w:after="240"/>
        <w:rPr>
          <w:lang w:val="en-GB"/>
        </w:rPr>
      </w:pPr>
      <w:bookmarkStart w:id="0" w:name="_gjdgxs" w:colFirst="0" w:colLast="0"/>
      <w:bookmarkEnd w:id="0"/>
      <w:r w:rsidRPr="00E04B99">
        <w:rPr>
          <w:b/>
          <w:sz w:val="28"/>
          <w:szCs w:val="28"/>
          <w:lang w:val="en-GB"/>
        </w:rPr>
        <w:t>Table of Contents</w:t>
      </w: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spacing w:before="80" w:line="240" w:lineRule="auto"/>
        <w:rPr>
          <w:lang w:val="en-GB"/>
        </w:rPr>
      </w:pPr>
      <w:hyperlink w:anchor="_hjgtvb2t8w95">
        <w:r w:rsidR="00D5349B" w:rsidRPr="00E04B99">
          <w:rPr>
            <w:color w:val="1155CC"/>
            <w:u w:val="single"/>
            <w:lang w:val="en-GB"/>
          </w:rPr>
          <w:t>1.  Goal &amp; Vision</w:t>
        </w:r>
      </w:hyperlink>
    </w:p>
    <w:p w:rsidR="003A0E09" w:rsidRPr="00E04B99" w:rsidRDefault="003A0E09">
      <w:pPr>
        <w:pStyle w:val="normal"/>
        <w:spacing w:before="60" w:line="240" w:lineRule="auto"/>
        <w:ind w:left="360"/>
        <w:rPr>
          <w:lang w:val="en-GB"/>
        </w:rPr>
      </w:pPr>
      <w:hyperlink w:anchor="_1ksv4uv">
        <w:r w:rsidR="00D5349B" w:rsidRPr="00E04B99">
          <w:rPr>
            <w:color w:val="1155CC"/>
            <w:u w:val="single"/>
            <w:lang w:val="en-GB"/>
          </w:rPr>
          <w:t>Actual condition</w:t>
        </w:r>
      </w:hyperlink>
    </w:p>
    <w:p w:rsidR="003A0E09" w:rsidRPr="00E04B99" w:rsidRDefault="003A0E09">
      <w:pPr>
        <w:pStyle w:val="normal"/>
        <w:spacing w:before="60" w:line="240" w:lineRule="auto"/>
        <w:ind w:left="360"/>
        <w:rPr>
          <w:lang w:val="en-GB"/>
        </w:rPr>
      </w:pPr>
      <w:hyperlink w:anchor="_44sinio">
        <w:r w:rsidR="00D5349B" w:rsidRPr="00E04B99">
          <w:rPr>
            <w:color w:val="1155CC"/>
            <w:u w:val="single"/>
            <w:lang w:val="en-GB"/>
          </w:rPr>
          <w:t>Goal</w:t>
        </w:r>
      </w:hyperlink>
    </w:p>
    <w:p w:rsidR="003A0E09" w:rsidRPr="00E04B99" w:rsidRDefault="003A0E09">
      <w:pPr>
        <w:pStyle w:val="normal"/>
        <w:spacing w:before="60" w:line="240" w:lineRule="auto"/>
        <w:ind w:left="360"/>
        <w:rPr>
          <w:lang w:val="en-GB"/>
        </w:rPr>
      </w:pPr>
      <w:hyperlink w:anchor="_2jxsxqh">
        <w:r w:rsidR="00D5349B" w:rsidRPr="00E04B99">
          <w:rPr>
            <w:color w:val="1155CC"/>
            <w:u w:val="single"/>
            <w:lang w:val="en-GB"/>
          </w:rPr>
          <w:t>Vision</w:t>
        </w:r>
      </w:hyperlink>
    </w:p>
    <w:p w:rsidR="003A0E09" w:rsidRPr="00E04B99" w:rsidRDefault="003A0E09">
      <w:pPr>
        <w:pStyle w:val="normal"/>
        <w:spacing w:before="200" w:line="240" w:lineRule="auto"/>
        <w:rPr>
          <w:lang w:val="en-GB"/>
        </w:rPr>
      </w:pPr>
      <w:hyperlink w:anchor="_z337ya">
        <w:r w:rsidR="00D5349B" w:rsidRPr="00E04B99">
          <w:rPr>
            <w:color w:val="1155CC"/>
            <w:u w:val="single"/>
            <w:lang w:val="en-GB"/>
          </w:rPr>
          <w:t>2.  Use Cases</w:t>
        </w:r>
      </w:hyperlink>
    </w:p>
    <w:p w:rsidR="003A0E09" w:rsidRPr="00E04B99" w:rsidRDefault="003A0E09">
      <w:pPr>
        <w:pStyle w:val="normal"/>
        <w:spacing w:before="60" w:line="240" w:lineRule="auto"/>
        <w:ind w:left="360"/>
        <w:rPr>
          <w:lang w:val="en-GB"/>
        </w:rPr>
      </w:pPr>
      <w:hyperlink w:anchor="_i3u8tokpw96q">
        <w:r w:rsidR="00D5349B" w:rsidRPr="00E04B99">
          <w:rPr>
            <w:color w:val="1155CC"/>
            <w:u w:val="single"/>
            <w:lang w:val="en-GB"/>
          </w:rPr>
          <w:t>Use case diagram</w:t>
        </w:r>
      </w:hyperlink>
    </w:p>
    <w:p w:rsidR="003A0E09" w:rsidRPr="00E04B99" w:rsidRDefault="003A0E09">
      <w:pPr>
        <w:pStyle w:val="normal"/>
        <w:spacing w:before="60" w:line="240" w:lineRule="auto"/>
        <w:ind w:left="360"/>
        <w:rPr>
          <w:lang w:val="en-GB"/>
        </w:rPr>
      </w:pPr>
      <w:hyperlink w:anchor="_16vfbovxc8ec">
        <w:r w:rsidR="00D5349B" w:rsidRPr="00E04B99">
          <w:rPr>
            <w:color w:val="1155CC"/>
            <w:u w:val="single"/>
            <w:lang w:val="en-GB"/>
          </w:rPr>
          <w:t>Use case scenarios</w:t>
        </w:r>
      </w:hyperlink>
    </w:p>
    <w:p w:rsidR="003A0E09" w:rsidRPr="00E04B99" w:rsidRDefault="003A0E09">
      <w:pPr>
        <w:pStyle w:val="normal"/>
        <w:spacing w:before="200" w:after="80" w:line="240" w:lineRule="auto"/>
        <w:rPr>
          <w:lang w:val="en-GB"/>
        </w:rPr>
      </w:pPr>
      <w:hyperlink w:anchor="_4i7ojhp">
        <w:r w:rsidR="00D5349B" w:rsidRPr="00E04B99">
          <w:rPr>
            <w:color w:val="1155CC"/>
            <w:u w:val="single"/>
            <w:lang w:val="en-GB"/>
          </w:rPr>
          <w:t>3.  Requirements</w:t>
        </w:r>
      </w:hyperlink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br w:type="page"/>
      </w: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D5349B">
      <w:pPr>
        <w:pStyle w:val="berschrift1"/>
        <w:ind w:left="0" w:firstLine="0"/>
        <w:contextualSpacing w:val="0"/>
        <w:rPr>
          <w:lang w:val="en-GB"/>
        </w:rPr>
      </w:pPr>
      <w:bookmarkStart w:id="1" w:name="_hjgtvb2t8w95" w:colFirst="0" w:colLast="0"/>
      <w:bookmarkEnd w:id="1"/>
      <w:r w:rsidRPr="00E04B99">
        <w:rPr>
          <w:lang w:val="en-GB"/>
        </w:rPr>
        <w:t>1.  Goal &amp; Vision</w:t>
      </w:r>
    </w:p>
    <w:p w:rsidR="003A0E09" w:rsidRDefault="00D5349B">
      <w:pPr>
        <w:pStyle w:val="berschrift2"/>
        <w:numPr>
          <w:ilvl w:val="1"/>
          <w:numId w:val="9"/>
        </w:numPr>
        <w:ind w:left="0" w:firstLine="0"/>
      </w:pPr>
      <w:bookmarkStart w:id="2" w:name="_1ksv4uv" w:colFirst="0" w:colLast="0"/>
      <w:bookmarkEnd w:id="2"/>
      <w:proofErr w:type="spellStart"/>
      <w:r>
        <w:t>Actual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t>SPECCHIO is a spectral information system designed to hold reference spectra and spectral campaign data. SPECCHIO is a Java application that nee</w:t>
      </w:r>
      <w:r w:rsidRPr="00E04B99">
        <w:rPr>
          <w:lang w:val="en-GB"/>
        </w:rPr>
        <w:t>ds to be installed on a computer.</w:t>
      </w:r>
    </w:p>
    <w:p w:rsidR="003A0E09" w:rsidRPr="00E04B99" w:rsidRDefault="003A0E09">
      <w:pPr>
        <w:pStyle w:val="normal"/>
        <w:rPr>
          <w:lang w:val="en-GB"/>
        </w:rPr>
      </w:pPr>
    </w:p>
    <w:p w:rsidR="003A0E09" w:rsidRDefault="00D5349B">
      <w:pPr>
        <w:pStyle w:val="berschrift2"/>
        <w:numPr>
          <w:ilvl w:val="1"/>
          <w:numId w:val="9"/>
        </w:numPr>
        <w:ind w:left="0" w:firstLine="0"/>
      </w:pPr>
      <w:bookmarkStart w:id="3" w:name="_44sinio" w:colFirst="0" w:colLast="0"/>
      <w:bookmarkEnd w:id="3"/>
      <w:r>
        <w:t>Goal</w:t>
      </w:r>
    </w:p>
    <w:p w:rsidR="003A0E09" w:rsidRDefault="00D5349B">
      <w:pPr>
        <w:pStyle w:val="normal"/>
      </w:pPr>
      <w:r w:rsidRPr="00E04B99">
        <w:rPr>
          <w:lang w:val="en-GB"/>
        </w:rPr>
        <w:t xml:space="preserve">The SPECCHIO web interface provides a user-friendly search for the SPECCHIO-Database over a web browser.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:rsidR="003A0E09" w:rsidRDefault="003A0E09">
      <w:pPr>
        <w:pStyle w:val="normal"/>
      </w:pPr>
    </w:p>
    <w:p w:rsidR="003A0E09" w:rsidRDefault="00D5349B">
      <w:pPr>
        <w:pStyle w:val="berschrift2"/>
        <w:numPr>
          <w:ilvl w:val="1"/>
          <w:numId w:val="9"/>
        </w:numPr>
        <w:ind w:left="0" w:firstLine="0"/>
      </w:pPr>
      <w:bookmarkStart w:id="4" w:name="_2jxsxqh" w:colFirst="0" w:colLast="0"/>
      <w:bookmarkEnd w:id="4"/>
      <w:r>
        <w:t>Vision</w:t>
      </w:r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t>The SPECCHIO web interface is the world number one for searc</w:t>
      </w:r>
      <w:r w:rsidRPr="00E04B99">
        <w:rPr>
          <w:lang w:val="en-GB"/>
        </w:rPr>
        <w:t>hing in a spectral database.</w:t>
      </w:r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t xml:space="preserve">The website that needs to be </w:t>
      </w:r>
      <w:r w:rsidRPr="00E04B99">
        <w:rPr>
          <w:lang w:val="en-GB"/>
        </w:rPr>
        <w:t>excelled</w:t>
      </w:r>
      <w:r w:rsidRPr="00E04B99">
        <w:rPr>
          <w:lang w:val="en-GB"/>
        </w:rPr>
        <w:t xml:space="preserve"> is </w:t>
      </w:r>
      <w:hyperlink r:id="rId12" w:anchor="home">
        <w:r w:rsidRPr="00E04B99">
          <w:rPr>
            <w:color w:val="1155CC"/>
            <w:u w:val="single"/>
            <w:lang w:val="en-GB"/>
          </w:rPr>
          <w:t>https://ecosis.org/#home</w:t>
        </w:r>
      </w:hyperlink>
      <w:r w:rsidRPr="00E04B99">
        <w:rPr>
          <w:lang w:val="en-GB"/>
        </w:rPr>
        <w:t xml:space="preserve">. </w:t>
      </w:r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t xml:space="preserve"> </w:t>
      </w: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3A0E09">
      <w:pPr>
        <w:pStyle w:val="normal"/>
        <w:rPr>
          <w:lang w:val="en-GB"/>
        </w:rPr>
      </w:pPr>
    </w:p>
    <w:p w:rsidR="003A0E09" w:rsidRPr="00E04B99" w:rsidRDefault="00D5349B">
      <w:pPr>
        <w:pStyle w:val="normal"/>
        <w:rPr>
          <w:lang w:val="en-GB"/>
        </w:rPr>
      </w:pPr>
      <w:r w:rsidRPr="00E04B99">
        <w:rPr>
          <w:lang w:val="en-GB"/>
        </w:rPr>
        <w:br w:type="page"/>
      </w:r>
    </w:p>
    <w:p w:rsidR="003A0E09" w:rsidRPr="00E04B99" w:rsidRDefault="003A0E09">
      <w:pPr>
        <w:pStyle w:val="normal"/>
        <w:rPr>
          <w:lang w:val="en-GB"/>
        </w:rPr>
      </w:pPr>
    </w:p>
    <w:p w:rsidR="003A0E09" w:rsidRDefault="00D5349B">
      <w:pPr>
        <w:pStyle w:val="berschrift1"/>
        <w:ind w:left="0" w:firstLine="0"/>
        <w:contextualSpacing w:val="0"/>
      </w:pPr>
      <w:bookmarkStart w:id="5" w:name="_z337ya" w:colFirst="0" w:colLast="0"/>
      <w:bookmarkEnd w:id="5"/>
      <w:r>
        <w:t xml:space="preserve">2. 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3A0E09" w:rsidRDefault="00D5349B">
      <w:pPr>
        <w:pStyle w:val="berschrift2"/>
        <w:numPr>
          <w:ilvl w:val="1"/>
          <w:numId w:val="11"/>
        </w:numPr>
        <w:ind w:left="0" w:firstLine="0"/>
      </w:pPr>
      <w:bookmarkStart w:id="6" w:name="_i3u8tokpw96q" w:colFirst="0" w:colLast="0"/>
      <w:bookmarkEnd w:id="6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3A0E09" w:rsidRDefault="003A0E09">
      <w:pPr>
        <w:pStyle w:val="normal"/>
      </w:pPr>
    </w:p>
    <w:p w:rsidR="003A0E09" w:rsidRDefault="00D5349B">
      <w:pPr>
        <w:pStyle w:val="normal"/>
        <w:jc w:val="center"/>
      </w:pPr>
      <w:r>
        <w:rPr>
          <w:noProof/>
        </w:rPr>
        <w:drawing>
          <wp:inline distT="114300" distB="114300" distL="114300" distR="114300">
            <wp:extent cx="4648200" cy="4791075"/>
            <wp:effectExtent l="0" t="0" r="0" b="0"/>
            <wp:docPr id="1" name="image01.png" descr="UML_specchio_webinterface_201610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ML_specchio_webinterface_2016101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D5349B">
      <w:pPr>
        <w:pStyle w:val="normal"/>
      </w:pPr>
      <w:r>
        <w:br w:type="page"/>
      </w: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D5349B">
      <w:pPr>
        <w:pStyle w:val="berschrift2"/>
        <w:numPr>
          <w:ilvl w:val="1"/>
          <w:numId w:val="11"/>
        </w:numPr>
        <w:ind w:left="0" w:firstLine="0"/>
      </w:pPr>
      <w:bookmarkStart w:id="7" w:name="_16vfbovxc8ec" w:colFirst="0" w:colLast="0"/>
      <w:bookmarkEnd w:id="7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3A0E09" w:rsidRDefault="003A0E09">
      <w:pPr>
        <w:pStyle w:val="normal"/>
      </w:pPr>
    </w:p>
    <w:tbl>
      <w:tblPr>
        <w:tblStyle w:val="a4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7095"/>
      </w:tblGrid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#1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name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spectral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Author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Christian Schibli, Remo Rossi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Priority</w:t>
            </w:r>
            <w:proofErr w:type="spellEnd"/>
            <w:r>
              <w:t xml:space="preserve"> (1, 2, 3)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1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Trigger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User wants to know if any specific data already exists in the SPECCHIO database. 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Actor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Unregistered</w:t>
            </w:r>
            <w:proofErr w:type="spellEnd"/>
            <w:r>
              <w:t xml:space="preserve"> User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has an internet connection. User is located on the homepage.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Main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puts keywords into search field.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487" w:hanging="420"/>
              <w:contextualSpacing/>
              <w:jc w:val="left"/>
            </w:pPr>
            <w:r>
              <w:t xml:space="preserve">User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>.</w:t>
            </w:r>
          </w:p>
          <w:p w:rsidR="003A0E09" w:rsidRPr="00E04B99" w:rsidRDefault="00D5349B">
            <w:pPr>
              <w:pStyle w:val="normal"/>
              <w:widowControl w:val="0"/>
              <w:numPr>
                <w:ilvl w:val="0"/>
                <w:numId w:val="8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SPECCHIO web interface checks for matching data.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Alternative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5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from the given pictograms for search query: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left"/>
            </w:pPr>
            <w:proofErr w:type="spellStart"/>
            <w:r>
              <w:t>Athmosphere</w:t>
            </w:r>
            <w:proofErr w:type="spellEnd"/>
          </w:p>
          <w:p w:rsidR="003A0E09" w:rsidRDefault="00D5349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left"/>
            </w:pPr>
            <w:proofErr w:type="spellStart"/>
            <w:r>
              <w:t>Hydrosphere</w:t>
            </w:r>
            <w:proofErr w:type="spellEnd"/>
          </w:p>
          <w:p w:rsidR="003A0E09" w:rsidRDefault="00D5349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left"/>
            </w:pPr>
            <w:proofErr w:type="spellStart"/>
            <w:r>
              <w:t>Geosphere</w:t>
            </w:r>
            <w:proofErr w:type="spellEnd"/>
          </w:p>
          <w:p w:rsidR="003A0E09" w:rsidRDefault="00D5349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left"/>
            </w:pPr>
            <w:proofErr w:type="spellStart"/>
            <w:r>
              <w:t>Cryosphere</w:t>
            </w:r>
            <w:proofErr w:type="spellEnd"/>
          </w:p>
          <w:p w:rsidR="003A0E09" w:rsidRDefault="00D5349B">
            <w:pPr>
              <w:pStyle w:val="normal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left"/>
            </w:pPr>
            <w:proofErr w:type="spellStart"/>
            <w:r>
              <w:t>Biosphere</w:t>
            </w:r>
            <w:proofErr w:type="spellEnd"/>
          </w:p>
          <w:p w:rsidR="003A0E09" w:rsidRPr="00E04B99" w:rsidRDefault="00D5349B">
            <w:pPr>
              <w:pStyle w:val="normal"/>
              <w:widowControl w:val="0"/>
              <w:numPr>
                <w:ilvl w:val="0"/>
                <w:numId w:val="7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from a list of attributes to isolate the range of the search query.</w:t>
            </w:r>
          </w:p>
          <w:p w:rsidR="003A0E09" w:rsidRPr="00E04B99" w:rsidRDefault="00D5349B">
            <w:pPr>
              <w:pStyle w:val="normal"/>
              <w:widowControl w:val="0"/>
              <w:numPr>
                <w:ilvl w:val="0"/>
                <w:numId w:val="2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searches over map mode by putting the coordinates or location into the search field.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A list of search results is displayed or a feedback is given that no such data exists on SPECCHIO database.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</w:tbl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D5349B">
      <w:pPr>
        <w:pStyle w:val="normal"/>
      </w:pPr>
      <w:r>
        <w:br w:type="page"/>
      </w: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tbl>
      <w:tblPr>
        <w:tblStyle w:val="a5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7095"/>
      </w:tblGrid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#2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name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Show </w:t>
            </w:r>
            <w:proofErr w:type="spellStart"/>
            <w:r>
              <w:t>detail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Author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Christian Schibli, Remo Rossi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Priority</w:t>
            </w:r>
            <w:proofErr w:type="spellEnd"/>
            <w:r>
              <w:t xml:space="preserve"> (1, 2, 3)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1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Trigger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has a list of search results and wants to show a detail view from one or multiple results.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Actor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Unregistered</w:t>
            </w:r>
            <w:proofErr w:type="spellEnd"/>
            <w:r>
              <w:t xml:space="preserve"> User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has an internet connection. User has already done a search query with some results.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Main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3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an item from the list.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Alternative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4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multiple items from the list.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A detailed view of the chosen search result is displayed.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</w:tbl>
    <w:p w:rsidR="003A0E09" w:rsidRDefault="003A0E09">
      <w:pPr>
        <w:pStyle w:val="normal"/>
      </w:pPr>
    </w:p>
    <w:p w:rsidR="003A0E09" w:rsidRDefault="003A0E09">
      <w:pPr>
        <w:pStyle w:val="normal"/>
      </w:pPr>
    </w:p>
    <w:tbl>
      <w:tblPr>
        <w:tblStyle w:val="a6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7095"/>
      </w:tblGrid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#3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name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Export </w:t>
            </w:r>
            <w:proofErr w:type="spellStart"/>
            <w:r>
              <w:t>spectral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Author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Christian Schibli, Remo Rossi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Priority</w:t>
            </w:r>
            <w:proofErr w:type="spellEnd"/>
            <w:r>
              <w:t xml:space="preserve"> (1, 2, 3)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2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Trigger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 xml:space="preserve">User wants to use spectral data from the chosen result for research purpose. 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Actor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Unregistered</w:t>
            </w:r>
            <w:proofErr w:type="spellEnd"/>
            <w:r>
              <w:t xml:space="preserve"> User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 w:rsidRPr="00E04B99">
              <w:rPr>
                <w:lang w:val="en-GB"/>
              </w:rPr>
              <w:t xml:space="preserve">User has an internet connection. User is located on a detail view.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export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Main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presses the export spectral data button.</w:t>
            </w:r>
          </w:p>
          <w:p w:rsidR="003A0E09" w:rsidRPr="00E04B99" w:rsidRDefault="00D5349B">
            <w:pPr>
              <w:pStyle w:val="normal"/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location to save spectral data.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/>
              <w:jc w:val="left"/>
            </w:pPr>
            <w:r>
              <w:t xml:space="preserve">User </w:t>
            </w:r>
            <w:proofErr w:type="spellStart"/>
            <w:r>
              <w:t>gives</w:t>
            </w:r>
            <w:proofErr w:type="spellEnd"/>
            <w:r>
              <w:t xml:space="preserve"> a </w:t>
            </w:r>
            <w:proofErr w:type="spellStart"/>
            <w:r>
              <w:t>filename</w:t>
            </w:r>
            <w:proofErr w:type="spellEnd"/>
            <w:r>
              <w:t>.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10"/>
              </w:numPr>
              <w:spacing w:line="240" w:lineRule="auto"/>
              <w:ind w:left="487" w:hanging="420"/>
              <w:contextualSpacing/>
              <w:jc w:val="left"/>
            </w:pPr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save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Alternative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Spectral data from the current detail view is saved at desired location.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lastRenderedPageBreak/>
              <w:t>Postcondition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</w:tbl>
    <w:p w:rsidR="003A0E09" w:rsidRDefault="003A0E09">
      <w:pPr>
        <w:pStyle w:val="normal"/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7095"/>
      </w:tblGrid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no</w:t>
            </w:r>
            <w:proofErr w:type="spellEnd"/>
            <w:r>
              <w:t>.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#4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UC </w:t>
            </w:r>
            <w:proofErr w:type="spellStart"/>
            <w:r>
              <w:t>name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Export </w:t>
            </w:r>
            <w:proofErr w:type="spellStart"/>
            <w:r>
              <w:t>detail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Author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Christian Schibli, Remo Rossi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Priority</w:t>
            </w:r>
            <w:proofErr w:type="spellEnd"/>
            <w:r>
              <w:t xml:space="preserve"> (1, 2, 3)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2</w:t>
            </w: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>Trigger</w:t>
            </w:r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wants to save or print the detail view.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Actor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Unregistered</w:t>
            </w:r>
            <w:proofErr w:type="spellEnd"/>
            <w:r>
              <w:t xml:space="preserve"> User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 w:rsidRPr="00E04B99">
              <w:rPr>
                <w:lang w:val="en-GB"/>
              </w:rPr>
              <w:t xml:space="preserve">User has an internet connection. User is located on a detail view.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export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desired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Main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presses the export detail view button</w:t>
            </w:r>
          </w:p>
          <w:p w:rsidR="003A0E09" w:rsidRPr="00E04B99" w:rsidRDefault="00D5349B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User chooses location to save detail view file.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/>
              <w:jc w:val="left"/>
            </w:pPr>
            <w:r>
              <w:t xml:space="preserve">User </w:t>
            </w:r>
            <w:proofErr w:type="spellStart"/>
            <w:r>
              <w:t>gives</w:t>
            </w:r>
            <w:proofErr w:type="spellEnd"/>
            <w:r>
              <w:t xml:space="preserve"> a </w:t>
            </w:r>
            <w:proofErr w:type="spellStart"/>
            <w:r>
              <w:t>filename</w:t>
            </w:r>
            <w:proofErr w:type="spellEnd"/>
            <w:r>
              <w:t>.</w:t>
            </w:r>
          </w:p>
          <w:p w:rsidR="003A0E09" w:rsidRDefault="00D5349B">
            <w:pPr>
              <w:pStyle w:val="normal"/>
              <w:widowControl w:val="0"/>
              <w:numPr>
                <w:ilvl w:val="0"/>
                <w:numId w:val="1"/>
              </w:numPr>
              <w:spacing w:line="240" w:lineRule="auto"/>
              <w:ind w:left="487" w:hanging="420"/>
              <w:contextualSpacing/>
              <w:jc w:val="left"/>
            </w:pPr>
            <w:r>
              <w:t xml:space="preserve">User </w:t>
            </w:r>
            <w:proofErr w:type="spellStart"/>
            <w:r>
              <w:t>presses</w:t>
            </w:r>
            <w:proofErr w:type="spellEnd"/>
            <w:r>
              <w:t xml:space="preserve"> save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r>
              <w:t xml:space="preserve">Alternative </w:t>
            </w:r>
            <w:proofErr w:type="spellStart"/>
            <w:r>
              <w:t>scenario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  <w:tr w:rsidR="003A0E09" w:rsidRP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Result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Pr="00E04B99" w:rsidRDefault="00D5349B">
            <w:pPr>
              <w:pStyle w:val="normal"/>
              <w:widowControl w:val="0"/>
              <w:spacing w:line="240" w:lineRule="auto"/>
              <w:jc w:val="left"/>
              <w:rPr>
                <w:lang w:val="en-GB"/>
              </w:rPr>
            </w:pPr>
            <w:r w:rsidRPr="00E04B99">
              <w:rPr>
                <w:lang w:val="en-GB"/>
              </w:rPr>
              <w:t>Detail view is saved as file at desired location.</w:t>
            </w:r>
          </w:p>
        </w:tc>
      </w:tr>
      <w:tr w:rsidR="003A0E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D5349B">
            <w:pPr>
              <w:pStyle w:val="normal"/>
              <w:widowControl w:val="0"/>
              <w:spacing w:line="240" w:lineRule="auto"/>
              <w:jc w:val="left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E09" w:rsidRDefault="003A0E09">
            <w:pPr>
              <w:pStyle w:val="normal"/>
              <w:widowControl w:val="0"/>
              <w:spacing w:line="240" w:lineRule="auto"/>
              <w:jc w:val="left"/>
            </w:pPr>
          </w:p>
        </w:tc>
      </w:tr>
    </w:tbl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D5349B">
      <w:pPr>
        <w:pStyle w:val="normal"/>
      </w:pPr>
      <w:r>
        <w:br w:type="page"/>
      </w:r>
    </w:p>
    <w:p w:rsidR="003A0E09" w:rsidRDefault="003A0E09">
      <w:pPr>
        <w:pStyle w:val="normal"/>
      </w:pPr>
    </w:p>
    <w:p w:rsidR="003A0E09" w:rsidRDefault="00D5349B">
      <w:pPr>
        <w:pStyle w:val="berschrift1"/>
        <w:ind w:left="0" w:firstLine="0"/>
        <w:contextualSpacing w:val="0"/>
        <w:jc w:val="left"/>
      </w:pPr>
      <w:bookmarkStart w:id="8" w:name="_4i7ojhp" w:colFirst="0" w:colLast="0"/>
      <w:bookmarkEnd w:id="8"/>
      <w:r>
        <w:t xml:space="preserve">3.  </w:t>
      </w:r>
      <w:proofErr w:type="spellStart"/>
      <w:r>
        <w:t>Requirements</w:t>
      </w:r>
      <w:proofErr w:type="spellEnd"/>
      <w:r>
        <w:t xml:space="preserve"> </w:t>
      </w:r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tbl>
      <w:tblPr>
        <w:tblStyle w:val="a8"/>
        <w:tblW w:w="925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95"/>
        <w:gridCol w:w="5317"/>
        <w:gridCol w:w="1134"/>
        <w:gridCol w:w="1276"/>
        <w:gridCol w:w="1033"/>
      </w:tblGrid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r>
              <w:rPr>
                <w:b/>
                <w:sz w:val="20"/>
                <w:szCs w:val="20"/>
                <w:shd w:val="clear" w:color="auto" w:fill="EFEFEF"/>
              </w:rPr>
              <w:t>ID</w:t>
            </w:r>
          </w:p>
        </w:tc>
        <w:tc>
          <w:tcPr>
            <w:tcW w:w="5317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b/>
                <w:sz w:val="20"/>
                <w:szCs w:val="20"/>
                <w:shd w:val="clear" w:color="auto" w:fill="EFEFEF"/>
              </w:rPr>
              <w:t>Requirement</w:t>
            </w:r>
            <w:proofErr w:type="spellEnd"/>
          </w:p>
        </w:tc>
        <w:tc>
          <w:tcPr>
            <w:tcW w:w="1134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b/>
                <w:sz w:val="20"/>
                <w:szCs w:val="20"/>
                <w:shd w:val="clear" w:color="auto" w:fill="EFEFEF"/>
              </w:rPr>
              <w:t>Grouping</w:t>
            </w:r>
            <w:proofErr w:type="spellEnd"/>
          </w:p>
        </w:tc>
        <w:tc>
          <w:tcPr>
            <w:tcW w:w="1276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b/>
                <w:sz w:val="20"/>
                <w:szCs w:val="20"/>
                <w:shd w:val="clear" w:color="auto" w:fill="EFEFEF"/>
              </w:rPr>
              <w:t>Prio</w:t>
            </w:r>
            <w:proofErr w:type="spellEnd"/>
            <w:r>
              <w:rPr>
                <w:b/>
                <w:sz w:val="20"/>
                <w:szCs w:val="20"/>
                <w:shd w:val="clear" w:color="auto" w:fill="EFEFEF"/>
              </w:rPr>
              <w:t xml:space="preserve"> (1, 2, 3)</w:t>
            </w:r>
          </w:p>
        </w:tc>
        <w:tc>
          <w:tcPr>
            <w:tcW w:w="1033" w:type="dxa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b/>
                <w:sz w:val="20"/>
                <w:szCs w:val="20"/>
                <w:shd w:val="clear" w:color="auto" w:fill="EFEFEF"/>
              </w:rPr>
              <w:t>Use</w:t>
            </w:r>
            <w:proofErr w:type="spellEnd"/>
            <w:r>
              <w:rPr>
                <w:b/>
                <w:sz w:val="20"/>
                <w:szCs w:val="20"/>
                <w:shd w:val="clear" w:color="auto" w:fill="EFEFEF"/>
              </w:rPr>
              <w:t xml:space="preserve"> Case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search by keyword.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search by clicking the given pictograms:</w:t>
            </w:r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 xml:space="preserve">–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Athmosphere</w:t>
            </w:r>
            <w:proofErr w:type="spellEnd"/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– Hydrosphere</w:t>
            </w:r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 xml:space="preserve">–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Geosphere</w:t>
            </w:r>
            <w:proofErr w:type="spellEnd"/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 xml:space="preserve">–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Cryosphere</w:t>
            </w:r>
            <w:proofErr w:type="spellEnd"/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– Biosphere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  <w:shd w:val="clear" w:color="auto" w:fill="DD7E6B"/>
              </w:rPr>
              <w:t>3</w:t>
            </w:r>
          </w:p>
        </w:tc>
        <w:tc>
          <w:tcPr>
            <w:tcW w:w="5317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shd w:val="clear" w:color="auto" w:fill="DD7E6B"/>
                <w:lang w:val="en-GB"/>
              </w:rPr>
              <w:t>The user must be able to search by the SPECCHIO attributes (prefix search).</w:t>
            </w:r>
          </w:p>
        </w:tc>
        <w:tc>
          <w:tcPr>
            <w:tcW w:w="1134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  <w:shd w:val="clear" w:color="auto" w:fill="DD7E6B"/>
              </w:rPr>
              <w:t>search</w:t>
            </w:r>
            <w:proofErr w:type="spellEnd"/>
          </w:p>
        </w:tc>
        <w:tc>
          <w:tcPr>
            <w:tcW w:w="1276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  <w:shd w:val="clear" w:color="auto" w:fill="DD7E6B"/>
              </w:rPr>
              <w:t>2</w:t>
            </w:r>
          </w:p>
        </w:tc>
        <w:tc>
          <w:tcPr>
            <w:tcW w:w="1033" w:type="dxa"/>
            <w:shd w:val="clear" w:color="auto" w:fill="DD7E6B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 w:rsidRPr="00E04B99"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3,1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search by the SPECCHIO attributes (e.g. over dropdown menu).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3,2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Initially the total amount of spectra in database has to be displayed on the search view.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3,3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Searching for spectral data will update the total amount of found spectra displayed on the search view.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3,4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display the found spectral data for his search criteria.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should be able to search by map.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Input for map search are coordinates.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Input for map search is location name.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system will notify about no results if the area in km2 exceeds a specific value.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system is able to list the found spectra in a table.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Results are initially sorted by date.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table of results should contain following information:</w:t>
            </w:r>
          </w:p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– date – campaign – owner – name – filename – institute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10,1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table of result show the first 10 results and provides paging for the rest.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system should be able to show a map snippet in the list of results if the mouse pointer is located over an enabled map icon.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view 1 spectral data set (simplified).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view 1 spectral data set (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fullview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 xml:space="preserve"> –&gt; diagram &amp;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metaparameter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>).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should be able to view multiple spectral data sets (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fullview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 xml:space="preserve"> –&gt; diagram &amp;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metaparameter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>).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view detail information about diagram curve</w:t>
            </w:r>
            <w:r w:rsidR="00E04B99">
              <w:rPr>
                <w:lang w:val="en-GB"/>
              </w:rPr>
              <w:t xml:space="preserve"> </w:t>
            </w:r>
            <w:r w:rsidRPr="00E04B99">
              <w:rPr>
                <w:sz w:val="20"/>
                <w:szCs w:val="20"/>
                <w:lang w:val="en-GB"/>
              </w:rPr>
              <w:t>from the position where the mouse cursor is currently located.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should be able to zoom in into diagram.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Only existing categories should be shown. Categories without content must be fade out.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Spectral data from different types should be separated in different tabs.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 xml:space="preserve">File format of spectral data export must be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csv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 xml:space="preserve"> (comma-separated values).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export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31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highlight w:val="white"/>
                <w:lang w:val="en-GB"/>
              </w:rPr>
              <w:t xml:space="preserve">Multiple data sets from same type must be packed into one </w:t>
            </w:r>
            <w:proofErr w:type="spellStart"/>
            <w:r w:rsidRPr="00E04B99">
              <w:rPr>
                <w:sz w:val="20"/>
                <w:szCs w:val="20"/>
                <w:highlight w:val="white"/>
                <w:lang w:val="en-GB"/>
              </w:rPr>
              <w:t>csv</w:t>
            </w:r>
            <w:proofErr w:type="spellEnd"/>
            <w:r w:rsidRPr="00E04B99">
              <w:rPr>
                <w:sz w:val="20"/>
                <w:szCs w:val="20"/>
                <w:highlight w:val="white"/>
                <w:lang w:val="en-GB"/>
              </w:rPr>
              <w:t xml:space="preserve"> file.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export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 xml:space="preserve">All generated </w:t>
            </w:r>
            <w:proofErr w:type="spellStart"/>
            <w:r w:rsidRPr="00E04B99">
              <w:rPr>
                <w:sz w:val="20"/>
                <w:szCs w:val="20"/>
                <w:lang w:val="en-GB"/>
              </w:rPr>
              <w:t>csv</w:t>
            </w:r>
            <w:proofErr w:type="spellEnd"/>
            <w:r w:rsidRPr="00E04B99">
              <w:rPr>
                <w:sz w:val="20"/>
                <w:szCs w:val="20"/>
                <w:lang w:val="en-GB"/>
              </w:rPr>
              <w:t xml:space="preserve"> files (data sets from different type) must be packed to ZIP.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export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user must be able to export detail view as PDF.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export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detail view must contain a map displaying the locations of the spectral data per space.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result list displays the found spectra with latitude and longitude in a map.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24,1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Clicking on a marker on the result map displays the detail view for the chosen spectrum.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Only the first 5 attributes per category should displayed initially on the detail view.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25,1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There has to be a button to show/hide the attributes after the first 5.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detail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A0E09" w:rsidTr="00E04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531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Pr="00E04B99" w:rsidRDefault="00D5349B">
            <w:pPr>
              <w:pStyle w:val="normal"/>
              <w:rPr>
                <w:lang w:val="en-GB"/>
              </w:rPr>
            </w:pPr>
            <w:r w:rsidRPr="00E04B99">
              <w:rPr>
                <w:sz w:val="20"/>
                <w:szCs w:val="20"/>
                <w:lang w:val="en-GB"/>
              </w:rPr>
              <w:t>The WAR-File must be able to read a db_config.txt file to access the database.</w:t>
            </w:r>
          </w:p>
        </w:tc>
        <w:tc>
          <w:tcPr>
            <w:tcW w:w="113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</w:pPr>
            <w:proofErr w:type="spellStart"/>
            <w:r>
              <w:rPr>
                <w:sz w:val="20"/>
                <w:szCs w:val="20"/>
              </w:rPr>
              <w:t>deployment</w:t>
            </w:r>
            <w:proofErr w:type="spellEnd"/>
          </w:p>
        </w:tc>
        <w:tc>
          <w:tcPr>
            <w:tcW w:w="127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A0E09" w:rsidRDefault="00D5349B">
            <w:pPr>
              <w:pStyle w:val="normal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A0E09" w:rsidRPr="00E04B99" w:rsidRDefault="00D5349B" w:rsidP="00E04B99">
            <w:pPr>
              <w:pStyle w:val="normal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3A0E09" w:rsidRDefault="003A0E09">
      <w:pPr>
        <w:pStyle w:val="normal"/>
      </w:pPr>
    </w:p>
    <w:p w:rsidR="003A0E09" w:rsidRDefault="003A0E09">
      <w:pPr>
        <w:pStyle w:val="berschrift2"/>
        <w:contextualSpacing w:val="0"/>
      </w:pPr>
      <w:bookmarkStart w:id="9" w:name="_qsh70q" w:colFirst="0" w:colLast="0"/>
      <w:bookmarkEnd w:id="9"/>
    </w:p>
    <w:p w:rsidR="003A0E09" w:rsidRDefault="003A0E09">
      <w:pPr>
        <w:pStyle w:val="normal"/>
      </w:pPr>
    </w:p>
    <w:p w:rsidR="003A0E09" w:rsidRDefault="003A0E09">
      <w:pPr>
        <w:pStyle w:val="normal"/>
      </w:pPr>
    </w:p>
    <w:p w:rsidR="003A0E09" w:rsidRDefault="003A0E09">
      <w:pPr>
        <w:pStyle w:val="berschrift1"/>
        <w:ind w:left="0" w:firstLine="0"/>
        <w:contextualSpacing w:val="0"/>
      </w:pPr>
      <w:bookmarkStart w:id="10" w:name="_g6v1n0pq9uc" w:colFirst="0" w:colLast="0"/>
      <w:bookmarkEnd w:id="10"/>
    </w:p>
    <w:p w:rsidR="003A0E09" w:rsidRDefault="003A0E09">
      <w:pPr>
        <w:pStyle w:val="normal"/>
      </w:pPr>
      <w:bookmarkStart w:id="11" w:name="_ruvvv0vx6ak6" w:colFirst="0" w:colLast="0"/>
      <w:bookmarkEnd w:id="11"/>
    </w:p>
    <w:sectPr w:rsidR="003A0E09" w:rsidSect="003A0E09">
      <w:type w:val="continuous"/>
      <w:pgSz w:w="11906" w:h="16838"/>
      <w:pgMar w:top="1985" w:right="1134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49B" w:rsidRDefault="00D5349B" w:rsidP="003A0E09">
      <w:pPr>
        <w:spacing w:line="240" w:lineRule="auto"/>
      </w:pPr>
      <w:r>
        <w:separator/>
      </w:r>
    </w:p>
  </w:endnote>
  <w:endnote w:type="continuationSeparator" w:id="0">
    <w:p w:rsidR="00D5349B" w:rsidRDefault="00D5349B" w:rsidP="003A0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09" w:rsidRDefault="00D5349B">
    <w:pPr>
      <w:pStyle w:val="normal"/>
      <w:tabs>
        <w:tab w:val="center" w:pos="4678"/>
        <w:tab w:val="right" w:pos="9356"/>
      </w:tabs>
      <w:spacing w:after="709" w:line="240" w:lineRule="auto"/>
    </w:pPr>
    <w:r>
      <w:rPr>
        <w:sz w:val="18"/>
        <w:szCs w:val="18"/>
      </w:rPr>
      <w:t>IP516_SPECCHIO-Webinterface_Specification.gdoc</w:t>
    </w:r>
    <w:r>
      <w:rPr>
        <w:rFonts w:ascii="Calibri" w:eastAsia="Calibri" w:hAnsi="Calibri" w:cs="Calibri"/>
        <w:sz w:val="18"/>
        <w:szCs w:val="18"/>
      </w:rPr>
      <w:tab/>
    </w:r>
    <w:r>
      <w:rPr>
        <w:rFonts w:ascii="Calibri" w:eastAsia="Calibri" w:hAnsi="Calibri" w:cs="Calibri"/>
        <w:sz w:val="18"/>
        <w:szCs w:val="18"/>
      </w:rPr>
      <w:tab/>
    </w:r>
    <w:fldSimple w:instr="PAGE">
      <w:r w:rsidR="00E04B99">
        <w:rPr>
          <w:noProof/>
        </w:rPr>
        <w:t>10</w:t>
      </w:r>
    </w:fldSimple>
    <w:r>
      <w:rPr>
        <w:rFonts w:ascii="Calibri" w:eastAsia="Calibri" w:hAnsi="Calibri" w:cs="Calibri"/>
        <w:sz w:val="18"/>
        <w:szCs w:val="18"/>
      </w:rPr>
      <w:t>/</w:t>
    </w:r>
    <w:fldSimple w:instr="NUMPAGES">
      <w:r w:rsidR="00E04B99">
        <w:rPr>
          <w:noProof/>
        </w:rPr>
        <w:t>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09" w:rsidRDefault="00D5349B">
    <w:pPr>
      <w:pStyle w:val="normal"/>
      <w:tabs>
        <w:tab w:val="center" w:pos="4678"/>
        <w:tab w:val="right" w:pos="9356"/>
      </w:tabs>
      <w:spacing w:after="709" w:line="240" w:lineRule="auto"/>
    </w:pPr>
    <w:r>
      <w:rPr>
        <w:rFonts w:ascii="Calibri" w:eastAsia="Calibri" w:hAnsi="Calibri" w:cs="Calibri"/>
        <w:sz w:val="18"/>
        <w:szCs w:val="18"/>
      </w:rPr>
      <w:tab/>
    </w:r>
    <w:r>
      <w:rPr>
        <w:rFonts w:ascii="Calibri" w:eastAsia="Calibri" w:hAnsi="Calibri" w:cs="Calibri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49B" w:rsidRDefault="00D5349B" w:rsidP="003A0E09">
      <w:pPr>
        <w:spacing w:line="240" w:lineRule="auto"/>
      </w:pPr>
      <w:r>
        <w:separator/>
      </w:r>
    </w:p>
  </w:footnote>
  <w:footnote w:type="continuationSeparator" w:id="0">
    <w:p w:rsidR="00D5349B" w:rsidRDefault="00D5349B" w:rsidP="003A0E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09" w:rsidRDefault="003A0E09">
    <w:pPr>
      <w:pStyle w:val="normal"/>
      <w:tabs>
        <w:tab w:val="center" w:pos="4536"/>
        <w:tab w:val="right" w:pos="9072"/>
      </w:tabs>
      <w:spacing w:line="240" w:lineRule="auto"/>
    </w:pPr>
  </w:p>
  <w:p w:rsidR="003A0E09" w:rsidRDefault="003A0E09">
    <w:pPr>
      <w:pStyle w:val="normal"/>
      <w:tabs>
        <w:tab w:val="center" w:pos="4536"/>
        <w:tab w:val="right" w:pos="9072"/>
      </w:tabs>
      <w:spacing w:line="240" w:lineRule="auto"/>
    </w:pPr>
  </w:p>
  <w:p w:rsidR="003A0E09" w:rsidRDefault="00D5349B">
    <w:pPr>
      <w:pStyle w:val="normal"/>
      <w:tabs>
        <w:tab w:val="center" w:pos="4536"/>
        <w:tab w:val="right" w:pos="9072"/>
      </w:tabs>
      <w:spacing w:line="240" w:lineRule="auto"/>
    </w:pPr>
    <w:r>
      <w:rPr>
        <w:noProof/>
      </w:rPr>
      <w:drawing>
        <wp:inline distT="114300" distB="114300" distL="114300" distR="114300">
          <wp:extent cx="3619183" cy="361016"/>
          <wp:effectExtent l="0" t="0" r="0" b="0"/>
          <wp:docPr id="3" name="image05.jpg" descr="fhnw_ht_e_10mm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jpg" descr="fhnw_ht_e_10mm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183" cy="3610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E09" w:rsidRDefault="003A0E09">
    <w:pPr>
      <w:pStyle w:val="normal"/>
      <w:tabs>
        <w:tab w:val="center" w:pos="4536"/>
        <w:tab w:val="right" w:pos="9072"/>
      </w:tabs>
      <w:spacing w:before="709" w:line="240" w:lineRule="auto"/>
    </w:pPr>
  </w:p>
  <w:p w:rsidR="003A0E09" w:rsidRDefault="00D5349B">
    <w:pPr>
      <w:pStyle w:val="normal"/>
      <w:tabs>
        <w:tab w:val="center" w:pos="4536"/>
        <w:tab w:val="right" w:pos="9072"/>
      </w:tabs>
      <w:spacing w:line="240" w:lineRule="auto"/>
    </w:pPr>
    <w:r>
      <w:rPr>
        <w:noProof/>
      </w:rPr>
      <w:drawing>
        <wp:inline distT="0" distB="0" distL="114300" distR="114300">
          <wp:extent cx="2325370" cy="360045"/>
          <wp:effectExtent l="0" t="0" r="0" b="0"/>
          <wp:docPr id="2" name="image04.png" descr="FHNW_HT_10m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FHNW_HT_10mm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5370" cy="360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A08"/>
    <w:multiLevelType w:val="multilevel"/>
    <w:tmpl w:val="2ABAAE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8E7ADD"/>
    <w:multiLevelType w:val="multilevel"/>
    <w:tmpl w:val="6CEC1F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BF72722"/>
    <w:multiLevelType w:val="multilevel"/>
    <w:tmpl w:val="0A163E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6AD18ED"/>
    <w:multiLevelType w:val="multilevel"/>
    <w:tmpl w:val="BF7A30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CD25C86"/>
    <w:multiLevelType w:val="multilevel"/>
    <w:tmpl w:val="9C9C93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2.%2"/>
      <w:lvlJc w:val="left"/>
      <w:pPr>
        <w:ind w:left="1002" w:firstLine="426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5">
    <w:nsid w:val="216E25D7"/>
    <w:multiLevelType w:val="multilevel"/>
    <w:tmpl w:val="C8B41A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6F95983"/>
    <w:multiLevelType w:val="multilevel"/>
    <w:tmpl w:val="9E9C36FE"/>
    <w:lvl w:ilvl="0">
      <w:start w:val="1"/>
      <w:numFmt w:val="decimal"/>
      <w:lvlText w:val="%1.b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D6A7DA0"/>
    <w:multiLevelType w:val="multilevel"/>
    <w:tmpl w:val="5E46FE6A"/>
    <w:lvl w:ilvl="0">
      <w:start w:val="1"/>
      <w:numFmt w:val="decimal"/>
      <w:lvlText w:val="%1.a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C753238"/>
    <w:multiLevelType w:val="multilevel"/>
    <w:tmpl w:val="A5621B8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1002" w:firstLine="426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>
    <w:nsid w:val="6140179E"/>
    <w:multiLevelType w:val="multilevel"/>
    <w:tmpl w:val="98D25B2C"/>
    <w:lvl w:ilvl="0">
      <w:start w:val="1"/>
      <w:numFmt w:val="decimal"/>
      <w:lvlText w:val="%1.c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A19042B"/>
    <w:multiLevelType w:val="multilevel"/>
    <w:tmpl w:val="4CA60DEA"/>
    <w:lvl w:ilvl="0">
      <w:start w:val="1"/>
      <w:numFmt w:val="decimal"/>
      <w:lvlText w:val="%1.a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E09"/>
    <w:rsid w:val="003A0E09"/>
    <w:rsid w:val="00D5349B"/>
    <w:rsid w:val="00E0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de-CH" w:eastAsia="de-C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3A0E09"/>
    <w:pPr>
      <w:keepNext/>
      <w:keepLines/>
      <w:spacing w:before="240" w:after="240" w:line="360" w:lineRule="auto"/>
      <w:ind w:left="720" w:hanging="360"/>
      <w:contextualSpacing/>
      <w:outlineLvl w:val="0"/>
    </w:pPr>
    <w:rPr>
      <w:b/>
      <w:sz w:val="28"/>
      <w:szCs w:val="28"/>
    </w:rPr>
  </w:style>
  <w:style w:type="paragraph" w:styleId="berschrift2">
    <w:name w:val="heading 2"/>
    <w:basedOn w:val="normal"/>
    <w:next w:val="normal"/>
    <w:rsid w:val="003A0E09"/>
    <w:pPr>
      <w:keepNext/>
      <w:keepLines/>
      <w:spacing w:before="240" w:after="240"/>
      <w:contextualSpacing/>
      <w:outlineLvl w:val="1"/>
    </w:pPr>
    <w:rPr>
      <w:b/>
      <w:sz w:val="24"/>
      <w:szCs w:val="24"/>
    </w:rPr>
  </w:style>
  <w:style w:type="paragraph" w:styleId="berschrift3">
    <w:name w:val="heading 3"/>
    <w:basedOn w:val="normal"/>
    <w:next w:val="normal"/>
    <w:rsid w:val="003A0E09"/>
    <w:pPr>
      <w:keepNext/>
      <w:keepLines/>
      <w:spacing w:before="240" w:after="240" w:line="240" w:lineRule="auto"/>
      <w:contextualSpacing/>
      <w:outlineLvl w:val="2"/>
    </w:pPr>
    <w:rPr>
      <w:rFonts w:ascii="Calibri" w:eastAsia="Calibri" w:hAnsi="Calibri" w:cs="Calibri"/>
      <w:b/>
    </w:rPr>
  </w:style>
  <w:style w:type="paragraph" w:styleId="berschrift4">
    <w:name w:val="heading 4"/>
    <w:basedOn w:val="normal"/>
    <w:next w:val="normal"/>
    <w:rsid w:val="003A0E09"/>
    <w:pPr>
      <w:keepNext/>
      <w:keepLines/>
      <w:spacing w:line="240" w:lineRule="auto"/>
      <w:ind w:left="864" w:hanging="864"/>
      <w:contextualSpacing/>
      <w:outlineLvl w:val="3"/>
    </w:pPr>
    <w:rPr>
      <w:rFonts w:ascii="Calibri" w:eastAsia="Calibri" w:hAnsi="Calibri" w:cs="Calibri"/>
      <w:b/>
      <w:i/>
    </w:rPr>
  </w:style>
  <w:style w:type="paragraph" w:styleId="berschrift5">
    <w:name w:val="heading 5"/>
    <w:basedOn w:val="normal"/>
    <w:next w:val="normal"/>
    <w:rsid w:val="003A0E09"/>
    <w:pPr>
      <w:keepNext/>
      <w:keepLines/>
      <w:spacing w:line="240" w:lineRule="auto"/>
      <w:ind w:left="1008" w:hanging="1008"/>
      <w:contextualSpacing/>
      <w:outlineLvl w:val="4"/>
    </w:pPr>
    <w:rPr>
      <w:rFonts w:ascii="Calibri" w:eastAsia="Calibri" w:hAnsi="Calibri" w:cs="Calibri"/>
      <w:b/>
    </w:rPr>
  </w:style>
  <w:style w:type="paragraph" w:styleId="berschrift6">
    <w:name w:val="heading 6"/>
    <w:basedOn w:val="normal"/>
    <w:next w:val="normal"/>
    <w:rsid w:val="003A0E09"/>
    <w:pPr>
      <w:keepNext/>
      <w:keepLines/>
      <w:spacing w:before="200" w:line="240" w:lineRule="auto"/>
      <w:ind w:left="1152" w:hanging="1152"/>
      <w:contextualSpacing/>
      <w:outlineLvl w:val="5"/>
    </w:pPr>
    <w:rPr>
      <w:rFonts w:ascii="Cambria" w:eastAsia="Cambria" w:hAnsi="Cambria" w:cs="Cambria"/>
      <w:i/>
      <w:color w:val="243F6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3A0E09"/>
  </w:style>
  <w:style w:type="table" w:customStyle="1" w:styleId="TableNormal">
    <w:name w:val="Table Normal"/>
    <w:rsid w:val="003A0E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3A0E09"/>
    <w:pPr>
      <w:keepNext/>
      <w:keepLines/>
      <w:spacing w:before="4000" w:line="240" w:lineRule="auto"/>
    </w:pPr>
    <w:rPr>
      <w:rFonts w:ascii="Calibri" w:eastAsia="Calibri" w:hAnsi="Calibri" w:cs="Calibri"/>
      <w:b/>
      <w:sz w:val="52"/>
      <w:szCs w:val="52"/>
    </w:rPr>
  </w:style>
  <w:style w:type="paragraph" w:styleId="Untertitel">
    <w:name w:val="Subtitle"/>
    <w:basedOn w:val="normal"/>
    <w:next w:val="normal"/>
    <w:rsid w:val="003A0E0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A0E09"/>
    <w:pPr>
      <w:keepNext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3A0E09"/>
    <w:pPr>
      <w:keepNext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3A0E09"/>
    <w:pPr>
      <w:keepNext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3A0E09"/>
    <w:pPr>
      <w:keepNext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3A0E09"/>
    <w:pPr>
      <w:keepNext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3A0E0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3A0E0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3A0E0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3A0E0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3A0E0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cos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1127</Words>
  <Characters>7105</Characters>
  <Application>Microsoft Office Word</Application>
  <DocSecurity>0</DocSecurity>
  <Lines>59</Lines>
  <Paragraphs>16</Paragraphs>
  <ScaleCrop>false</ScaleCrop>
  <Company>Hewlett-Packard Company</Company>
  <LinksUpToDate>false</LinksUpToDate>
  <CharactersWithSpaces>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</dc:creator>
  <cp:lastModifiedBy>Remo</cp:lastModifiedBy>
  <cp:revision>2</cp:revision>
  <dcterms:created xsi:type="dcterms:W3CDTF">2017-01-20T19:36:00Z</dcterms:created>
  <dcterms:modified xsi:type="dcterms:W3CDTF">2017-01-20T19:36:00Z</dcterms:modified>
</cp:coreProperties>
</file>