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9A6" w:rsidRPr="008068DC" w:rsidRDefault="00F609A6">
      <w:pPr>
        <w:rPr>
          <w:lang w:val="en-US"/>
        </w:rPr>
      </w:pPr>
    </w:p>
    <w:p w:rsidR="00A97293" w:rsidRPr="008068DC" w:rsidRDefault="00A97293">
      <w:pPr>
        <w:rPr>
          <w:sz w:val="20"/>
          <w:szCs w:val="20"/>
          <w:lang w:val="en-US"/>
        </w:rPr>
      </w:pPr>
    </w:p>
    <w:p w:rsidR="0033348D" w:rsidRPr="008068DC" w:rsidRDefault="0033348D">
      <w:pPr>
        <w:rPr>
          <w:sz w:val="20"/>
          <w:szCs w:val="20"/>
          <w:lang w:val="en-US"/>
        </w:rPr>
      </w:pPr>
    </w:p>
    <w:p w:rsidR="00893941" w:rsidRDefault="00B149FB" w:rsidP="00893941">
      <w:pPr>
        <w:pStyle w:val="Header"/>
        <w:jc w:val="center"/>
        <w:rPr>
          <w:b/>
          <w:lang w:val="en-US"/>
        </w:rPr>
      </w:pPr>
      <w:r>
        <w:rPr>
          <w:b/>
          <w:lang w:val="en-US"/>
        </w:rPr>
        <w:t>TRNSYS-Type 98</w:t>
      </w:r>
      <w:r w:rsidR="005E5230">
        <w:rPr>
          <w:b/>
          <w:lang w:val="en-US"/>
        </w:rPr>
        <w:t>3</w:t>
      </w:r>
    </w:p>
    <w:p w:rsidR="00893941" w:rsidRDefault="00893941" w:rsidP="00893941">
      <w:pPr>
        <w:pStyle w:val="Header"/>
        <w:jc w:val="center"/>
        <w:rPr>
          <w:b/>
          <w:lang w:val="en-US"/>
        </w:rPr>
      </w:pPr>
      <w:r>
        <w:rPr>
          <w:b/>
          <w:lang w:val="en-US"/>
        </w:rPr>
        <w:t>Dual sink heat pump with start losses and defrosting based on Curve-Fit of COP and condenser heat</w:t>
      </w:r>
    </w:p>
    <w:p w:rsidR="00893941" w:rsidRPr="008B7298" w:rsidRDefault="00893941" w:rsidP="00893941">
      <w:pPr>
        <w:pStyle w:val="Header"/>
        <w:jc w:val="center"/>
        <w:rPr>
          <w:b/>
          <w:lang w:val="de-CH"/>
        </w:rPr>
      </w:pPr>
      <w:r>
        <w:rPr>
          <w:b/>
          <w:lang w:val="de-CH"/>
        </w:rPr>
        <w:t>V1.00</w:t>
      </w:r>
    </w:p>
    <w:p w:rsidR="00893941" w:rsidRPr="008B7298" w:rsidRDefault="00893941" w:rsidP="00893941">
      <w:pPr>
        <w:pStyle w:val="Header"/>
        <w:jc w:val="center"/>
        <w:rPr>
          <w:b/>
          <w:lang w:val="de-CH"/>
        </w:rPr>
      </w:pPr>
    </w:p>
    <w:p w:rsidR="00893941" w:rsidRDefault="00893941" w:rsidP="00893941">
      <w:pPr>
        <w:pStyle w:val="Header"/>
        <w:jc w:val="center"/>
        <w:rPr>
          <w:sz w:val="24"/>
          <w:szCs w:val="24"/>
          <w:lang w:val="en-US"/>
        </w:rPr>
      </w:pPr>
      <w:r w:rsidRPr="00B149FB">
        <w:rPr>
          <w:sz w:val="24"/>
          <w:szCs w:val="24"/>
          <w:lang w:val="en-US"/>
        </w:rPr>
        <w:t xml:space="preserve">Martin </w:t>
      </w:r>
      <w:proofErr w:type="spellStart"/>
      <w:r w:rsidRPr="00B149FB">
        <w:rPr>
          <w:sz w:val="24"/>
          <w:szCs w:val="24"/>
          <w:lang w:val="en-US"/>
        </w:rPr>
        <w:t>Neugebauer</w:t>
      </w:r>
      <w:proofErr w:type="spellEnd"/>
      <w:r w:rsidRPr="00B149FB">
        <w:rPr>
          <w:sz w:val="24"/>
          <w:szCs w:val="24"/>
          <w:lang w:val="en-US"/>
        </w:rPr>
        <w:t xml:space="preserve">, </w:t>
      </w:r>
      <w:r w:rsidR="00295168">
        <w:rPr>
          <w:sz w:val="24"/>
          <w:szCs w:val="24"/>
          <w:lang w:val="en-US"/>
        </w:rPr>
        <w:t>04.08</w:t>
      </w:r>
      <w:r w:rsidRPr="00B149FB">
        <w:rPr>
          <w:sz w:val="24"/>
          <w:szCs w:val="24"/>
          <w:lang w:val="en-US"/>
        </w:rPr>
        <w:t>.2021</w:t>
      </w:r>
    </w:p>
    <w:p w:rsidR="005E5230" w:rsidRPr="00B149FB" w:rsidRDefault="005E5230" w:rsidP="00893941">
      <w:pPr>
        <w:pStyle w:val="Header"/>
        <w:jc w:val="center"/>
        <w:rPr>
          <w:sz w:val="24"/>
          <w:szCs w:val="24"/>
          <w:lang w:val="en-US"/>
        </w:rPr>
      </w:pPr>
      <w:proofErr w:type="spellStart"/>
      <w:r>
        <w:rPr>
          <w:sz w:val="24"/>
          <w:szCs w:val="24"/>
          <w:lang w:val="en-US"/>
        </w:rPr>
        <w:t>Thibault</w:t>
      </w:r>
      <w:proofErr w:type="spellEnd"/>
      <w:r>
        <w:rPr>
          <w:sz w:val="24"/>
          <w:szCs w:val="24"/>
          <w:lang w:val="en-US"/>
        </w:rPr>
        <w:t xml:space="preserve"> </w:t>
      </w:r>
      <w:proofErr w:type="spellStart"/>
      <w:r>
        <w:rPr>
          <w:sz w:val="24"/>
          <w:szCs w:val="24"/>
          <w:lang w:val="en-US"/>
        </w:rPr>
        <w:t>Péan</w:t>
      </w:r>
      <w:proofErr w:type="spellEnd"/>
      <w:r>
        <w:rPr>
          <w:sz w:val="24"/>
          <w:szCs w:val="24"/>
          <w:lang w:val="en-US"/>
        </w:rPr>
        <w:t>, 30.08.2021</w:t>
      </w:r>
    </w:p>
    <w:p w:rsidR="007717FE" w:rsidRPr="00003A9B" w:rsidRDefault="007717FE" w:rsidP="007717FE">
      <w:pPr>
        <w:pStyle w:val="Header"/>
        <w:jc w:val="center"/>
        <w:rPr>
          <w:color w:val="FF0000"/>
          <w:sz w:val="24"/>
          <w:szCs w:val="24"/>
          <w:lang w:val="en-US"/>
        </w:rPr>
      </w:pPr>
    </w:p>
    <w:p w:rsidR="005C0C5C" w:rsidRPr="008068DC" w:rsidRDefault="005C0C5C">
      <w:pPr>
        <w:rPr>
          <w:sz w:val="20"/>
          <w:szCs w:val="20"/>
          <w:lang w:val="en-US"/>
        </w:rPr>
      </w:pPr>
    </w:p>
    <w:p w:rsidR="00D30C58" w:rsidRPr="008068DC" w:rsidRDefault="00D30C58">
      <w:pPr>
        <w:rPr>
          <w:sz w:val="20"/>
          <w:szCs w:val="20"/>
          <w:lang w:val="en-US"/>
        </w:rPr>
        <w:sectPr w:rsidR="00D30C58" w:rsidRPr="008068DC" w:rsidSect="002C581F">
          <w:headerReference w:type="default" r:id="rId8"/>
          <w:headerReference w:type="first" r:id="rId9"/>
          <w:footerReference w:type="first" r:id="rId10"/>
          <w:pgSz w:w="11906" w:h="16838" w:code="9"/>
          <w:pgMar w:top="1134" w:right="1134" w:bottom="1134" w:left="1134" w:header="1139" w:footer="284" w:gutter="567"/>
          <w:cols w:space="720"/>
          <w:titlePg/>
          <w:docGrid w:linePitch="299"/>
        </w:sectPr>
      </w:pPr>
    </w:p>
    <w:p w:rsidR="000C3796" w:rsidRPr="008068DC" w:rsidRDefault="000C3796">
      <w:pPr>
        <w:rPr>
          <w:sz w:val="20"/>
          <w:szCs w:val="20"/>
          <w:lang w:val="en-US"/>
        </w:rPr>
      </w:pPr>
    </w:p>
    <w:p w:rsidR="007E50BA" w:rsidRDefault="00F71D70" w:rsidP="007E50BA">
      <w:pPr>
        <w:pStyle w:val="Heading1"/>
        <w:rPr>
          <w:lang w:val="en-US"/>
        </w:rPr>
      </w:pPr>
      <w:r>
        <w:rPr>
          <w:lang w:val="en-US"/>
        </w:rPr>
        <w:t>Introduction</w:t>
      </w:r>
    </w:p>
    <w:p w:rsidR="00003A9B" w:rsidRPr="00003A9B" w:rsidRDefault="00227A6B" w:rsidP="00003A9B">
      <w:pPr>
        <w:pStyle w:val="AAMainStyle"/>
      </w:pPr>
      <w:r>
        <w:t>This TRNSYS Type simulates a heat pump (typically air-water or water-water) with its COP calculated based on biquadratic curve fits that use the evaporator inlet temperature and the condenser outlet temperature as independent variables.</w:t>
      </w:r>
      <w:r w:rsidR="0079275D">
        <w:t xml:space="preserve"> The model follows to a large extent the basic concepts of the model by </w:t>
      </w:r>
      <w:r w:rsidR="006301BE">
        <w:fldChar w:fldCharType="begin"/>
      </w:r>
      <w:r w:rsidR="006301BE">
        <w:instrText xml:space="preserve"> ADDIN ZOTERO_ITEM {"custom":"Wetter &amp; Afjei (1996)","citationItems":[{"uri":["http://zotero.org/users/local/kQJFt4Z4/items/APC8BMWR"]}]} </w:instrText>
      </w:r>
      <w:r w:rsidR="006301BE">
        <w:fldChar w:fldCharType="separate"/>
      </w:r>
      <w:r w:rsidR="0079275D" w:rsidRPr="0079275D">
        <w:t>Wetter &amp; Afjei (1996)</w:t>
      </w:r>
      <w:r w:rsidR="006301BE">
        <w:fldChar w:fldCharType="end"/>
      </w:r>
      <w:r w:rsidR="0079275D">
        <w:t xml:space="preserve">, with the difference that the bi-quadratic curve-fits are done for COP and heat output instead of electricity consumption and heat output. Defrosting losses of air-source heat pumps are assumed to be </w:t>
      </w:r>
      <w:r w:rsidR="006301BE">
        <w:t xml:space="preserve">either </w:t>
      </w:r>
      <w:r w:rsidR="0079275D">
        <w:t>alr</w:t>
      </w:r>
      <w:r w:rsidR="006301BE">
        <w:t>eady included in the curve fits, or they can be calculated based on the same approach of defrosting efficiency, relative humidity of the air, and air inlet temperature, as in the semi-physical heat pump model type 877.</w:t>
      </w:r>
      <w:r w:rsidR="00003A9B" w:rsidRPr="00003A9B">
        <w:t xml:space="preserve"> The r</w:t>
      </w:r>
      <w:r w:rsidR="00003A9B" w:rsidRPr="00003A9B">
        <w:rPr>
          <w:sz w:val="24"/>
          <w:szCs w:val="24"/>
        </w:rPr>
        <w:t>eference temperature for COP and Power has been changed to average of inlet and outlet (instead of inlet for evaporator and outlet for condenser).</w:t>
      </w:r>
    </w:p>
    <w:p w:rsidR="00F71D70" w:rsidRPr="002C581F" w:rsidRDefault="00F71D70" w:rsidP="002C581F">
      <w:pPr>
        <w:pStyle w:val="AAMainStyle"/>
      </w:pPr>
    </w:p>
    <w:p w:rsidR="00227A6B" w:rsidRDefault="00227A6B" w:rsidP="00227A6B">
      <w:pPr>
        <w:pStyle w:val="Heading1"/>
        <w:numPr>
          <w:ilvl w:val="0"/>
          <w:numId w:val="1"/>
        </w:numPr>
        <w:rPr>
          <w:lang w:val="en-US"/>
        </w:rPr>
      </w:pPr>
      <w:bookmarkStart w:id="0" w:name="_Toc265735878"/>
      <w:bookmarkStart w:id="1" w:name="_Toc270687355"/>
      <w:r>
        <w:rPr>
          <w:lang w:val="en-US"/>
        </w:rPr>
        <w:t>Parameters, Inputs and Outputs</w:t>
      </w:r>
      <w:bookmarkEnd w:id="0"/>
      <w:bookmarkEnd w:id="1"/>
    </w:p>
    <w:p w:rsidR="00F71D70" w:rsidRPr="00F71D70" w:rsidRDefault="00F71D70" w:rsidP="00F71D70">
      <w:pPr>
        <w:rPr>
          <w:lang w:val="en-US"/>
        </w:rPr>
      </w:pPr>
    </w:p>
    <w:p w:rsidR="00227A6B" w:rsidRDefault="00227A6B" w:rsidP="00227A6B">
      <w:pPr>
        <w:pStyle w:val="Heading2"/>
        <w:numPr>
          <w:ilvl w:val="1"/>
          <w:numId w:val="1"/>
        </w:numPr>
      </w:pPr>
      <w:bookmarkStart w:id="2" w:name="_Toc265735879"/>
      <w:bookmarkStart w:id="3" w:name="_Toc270687356"/>
      <w:r>
        <w:t>Parameters</w:t>
      </w:r>
      <w:bookmarkEnd w:id="2"/>
      <w:bookmarkEnd w:id="3"/>
    </w:p>
    <w:tbl>
      <w:tblPr>
        <w:tblStyle w:val="TableGrid"/>
        <w:tblW w:w="0" w:type="auto"/>
        <w:tblLook w:val="01E0" w:firstRow="1" w:lastRow="1" w:firstColumn="1" w:lastColumn="1" w:noHBand="0" w:noVBand="0"/>
      </w:tblPr>
      <w:tblGrid>
        <w:gridCol w:w="531"/>
        <w:gridCol w:w="1379"/>
        <w:gridCol w:w="4936"/>
        <w:gridCol w:w="976"/>
        <w:gridCol w:w="1239"/>
      </w:tblGrid>
      <w:tr w:rsidR="00227A6B" w:rsidRPr="001A2F61" w:rsidTr="00A0715E">
        <w:tc>
          <w:tcPr>
            <w:tcW w:w="531" w:type="dxa"/>
          </w:tcPr>
          <w:p w:rsidR="00227A6B" w:rsidRPr="001A2F61" w:rsidRDefault="00227A6B" w:rsidP="00227A6B">
            <w:pPr>
              <w:rPr>
                <w:b/>
                <w:i/>
                <w:sz w:val="18"/>
                <w:szCs w:val="18"/>
              </w:rPr>
            </w:pPr>
            <w:proofErr w:type="spellStart"/>
            <w:r w:rsidRPr="001A2F61">
              <w:rPr>
                <w:b/>
                <w:i/>
                <w:sz w:val="18"/>
                <w:szCs w:val="18"/>
              </w:rPr>
              <w:t>Nr</w:t>
            </w:r>
            <w:proofErr w:type="spellEnd"/>
            <w:r w:rsidRPr="001A2F61">
              <w:rPr>
                <w:b/>
                <w:i/>
                <w:sz w:val="18"/>
                <w:szCs w:val="18"/>
              </w:rPr>
              <w:t>.</w:t>
            </w:r>
          </w:p>
        </w:tc>
        <w:tc>
          <w:tcPr>
            <w:tcW w:w="1379" w:type="dxa"/>
          </w:tcPr>
          <w:p w:rsidR="00227A6B" w:rsidRPr="001A2F61" w:rsidRDefault="00227A6B" w:rsidP="00227A6B">
            <w:pPr>
              <w:rPr>
                <w:b/>
                <w:i/>
                <w:sz w:val="18"/>
                <w:szCs w:val="18"/>
              </w:rPr>
            </w:pPr>
            <w:r w:rsidRPr="001A2F61">
              <w:rPr>
                <w:b/>
                <w:i/>
                <w:sz w:val="18"/>
                <w:szCs w:val="18"/>
              </w:rPr>
              <w:t>short</w:t>
            </w:r>
          </w:p>
        </w:tc>
        <w:tc>
          <w:tcPr>
            <w:tcW w:w="4936" w:type="dxa"/>
          </w:tcPr>
          <w:p w:rsidR="00227A6B" w:rsidRPr="001A2F61" w:rsidRDefault="00227A6B" w:rsidP="00227A6B">
            <w:pPr>
              <w:rPr>
                <w:b/>
                <w:i/>
                <w:sz w:val="18"/>
                <w:szCs w:val="18"/>
              </w:rPr>
            </w:pPr>
            <w:r w:rsidRPr="001A2F61">
              <w:rPr>
                <w:b/>
                <w:i/>
                <w:sz w:val="18"/>
                <w:szCs w:val="18"/>
              </w:rPr>
              <w:t>explanation</w:t>
            </w:r>
          </w:p>
        </w:tc>
        <w:tc>
          <w:tcPr>
            <w:tcW w:w="976" w:type="dxa"/>
            <w:vAlign w:val="center"/>
          </w:tcPr>
          <w:p w:rsidR="00227A6B" w:rsidRPr="001A2F61" w:rsidRDefault="00227A6B" w:rsidP="005129E2">
            <w:pPr>
              <w:jc w:val="center"/>
              <w:rPr>
                <w:b/>
                <w:i/>
                <w:sz w:val="18"/>
                <w:szCs w:val="18"/>
              </w:rPr>
            </w:pPr>
            <w:r w:rsidRPr="001A2F61">
              <w:rPr>
                <w:b/>
                <w:i/>
                <w:sz w:val="18"/>
                <w:szCs w:val="18"/>
              </w:rPr>
              <w:t>unit</w:t>
            </w:r>
          </w:p>
        </w:tc>
        <w:tc>
          <w:tcPr>
            <w:tcW w:w="1239" w:type="dxa"/>
            <w:vAlign w:val="center"/>
          </w:tcPr>
          <w:p w:rsidR="00227A6B" w:rsidRPr="001A2F61" w:rsidRDefault="00227A6B" w:rsidP="005129E2">
            <w:pPr>
              <w:jc w:val="center"/>
              <w:rPr>
                <w:b/>
                <w:i/>
                <w:sz w:val="18"/>
                <w:szCs w:val="18"/>
              </w:rPr>
            </w:pPr>
            <w:r w:rsidRPr="001A2F61">
              <w:rPr>
                <w:b/>
                <w:i/>
                <w:sz w:val="18"/>
                <w:szCs w:val="18"/>
              </w:rPr>
              <w:t>range</w:t>
            </w:r>
          </w:p>
        </w:tc>
      </w:tr>
      <w:tr w:rsidR="006B1CFF" w:rsidRPr="001A2F61" w:rsidTr="00A0715E">
        <w:tc>
          <w:tcPr>
            <w:tcW w:w="531" w:type="dxa"/>
          </w:tcPr>
          <w:p w:rsidR="006B1CFF" w:rsidRPr="001A2F61" w:rsidRDefault="006B1CFF" w:rsidP="006B1CFF">
            <w:pPr>
              <w:jc w:val="right"/>
              <w:rPr>
                <w:sz w:val="18"/>
                <w:szCs w:val="18"/>
              </w:rPr>
            </w:pPr>
            <w:r>
              <w:rPr>
                <w:sz w:val="18"/>
                <w:szCs w:val="18"/>
              </w:rPr>
              <w:t>1</w:t>
            </w:r>
          </w:p>
        </w:tc>
        <w:tc>
          <w:tcPr>
            <w:tcW w:w="1379" w:type="dxa"/>
          </w:tcPr>
          <w:p w:rsidR="006B1CFF" w:rsidRPr="001A2F61" w:rsidRDefault="006B1CFF" w:rsidP="006B1CFF">
            <w:pPr>
              <w:rPr>
                <w:sz w:val="18"/>
                <w:szCs w:val="18"/>
              </w:rPr>
            </w:pPr>
            <w:r w:rsidRPr="00772AF4">
              <w:rPr>
                <w:position w:val="-12"/>
                <w:sz w:val="18"/>
                <w:szCs w:val="18"/>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pt" o:ole="">
                  <v:imagedata r:id="rId11" o:title=""/>
                </v:shape>
                <o:OLEObject Type="Embed" ProgID="Equation.DSMT4" ShapeID="_x0000_i1025" DrawAspect="Content" ObjectID="_1692174515" r:id="rId12"/>
              </w:object>
            </w:r>
          </w:p>
        </w:tc>
        <w:tc>
          <w:tcPr>
            <w:tcW w:w="4936" w:type="dxa"/>
            <w:vAlign w:val="center"/>
          </w:tcPr>
          <w:p w:rsidR="006B1CFF" w:rsidRPr="001A2F61" w:rsidRDefault="006B1CFF" w:rsidP="005129E2">
            <w:pPr>
              <w:rPr>
                <w:sz w:val="18"/>
                <w:szCs w:val="18"/>
              </w:rPr>
            </w:pPr>
            <w:r>
              <w:rPr>
                <w:sz w:val="18"/>
                <w:szCs w:val="18"/>
              </w:rPr>
              <w:t>start time constant</w:t>
            </w:r>
          </w:p>
        </w:tc>
        <w:tc>
          <w:tcPr>
            <w:tcW w:w="976" w:type="dxa"/>
            <w:vAlign w:val="center"/>
          </w:tcPr>
          <w:p w:rsidR="006B1CFF" w:rsidRPr="001A2F61" w:rsidRDefault="006B1CFF" w:rsidP="005129E2">
            <w:pPr>
              <w:jc w:val="center"/>
              <w:rPr>
                <w:sz w:val="18"/>
                <w:szCs w:val="18"/>
              </w:rPr>
            </w:pPr>
            <w:r>
              <w:rPr>
                <w:sz w:val="18"/>
                <w:szCs w:val="18"/>
              </w:rPr>
              <w:t>s</w:t>
            </w:r>
          </w:p>
        </w:tc>
        <w:tc>
          <w:tcPr>
            <w:tcW w:w="1239" w:type="dxa"/>
            <w:vAlign w:val="center"/>
          </w:tcPr>
          <w:p w:rsidR="006B1CFF" w:rsidRPr="001A2F61" w:rsidRDefault="006B1CFF"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227A6B" w:rsidRPr="001A2F61" w:rsidTr="00A0715E">
        <w:tc>
          <w:tcPr>
            <w:tcW w:w="531" w:type="dxa"/>
          </w:tcPr>
          <w:p w:rsidR="00227A6B" w:rsidRPr="001A2F61" w:rsidRDefault="007E0E94" w:rsidP="00227A6B">
            <w:pPr>
              <w:jc w:val="right"/>
              <w:rPr>
                <w:sz w:val="18"/>
                <w:szCs w:val="18"/>
              </w:rPr>
            </w:pPr>
            <w:r>
              <w:rPr>
                <w:sz w:val="18"/>
                <w:szCs w:val="18"/>
              </w:rPr>
              <w:t>2</w:t>
            </w:r>
          </w:p>
        </w:tc>
        <w:tc>
          <w:tcPr>
            <w:tcW w:w="1379" w:type="dxa"/>
          </w:tcPr>
          <w:p w:rsidR="00227A6B" w:rsidRPr="001A2F61" w:rsidRDefault="006B1CFF" w:rsidP="00227A6B">
            <w:pPr>
              <w:rPr>
                <w:sz w:val="18"/>
                <w:szCs w:val="18"/>
              </w:rPr>
            </w:pPr>
            <w:r w:rsidRPr="006B1CFF">
              <w:rPr>
                <w:position w:val="-14"/>
                <w:sz w:val="18"/>
                <w:szCs w:val="18"/>
              </w:rPr>
              <w:object w:dxaOrig="420" w:dyaOrig="380">
                <v:shape id="_x0000_i1026" type="#_x0000_t75" style="width:21.75pt;height:18.75pt" o:ole="">
                  <v:imagedata r:id="rId13" o:title=""/>
                </v:shape>
                <o:OLEObject Type="Embed" ProgID="Equation.DSMT4" ShapeID="_x0000_i1026" DrawAspect="Content" ObjectID="_1692174516" r:id="rId14"/>
              </w:object>
            </w:r>
          </w:p>
        </w:tc>
        <w:tc>
          <w:tcPr>
            <w:tcW w:w="4936" w:type="dxa"/>
            <w:vAlign w:val="center"/>
          </w:tcPr>
          <w:p w:rsidR="00227A6B" w:rsidRPr="001A2F61" w:rsidRDefault="006B1CFF" w:rsidP="005129E2">
            <w:pPr>
              <w:rPr>
                <w:sz w:val="18"/>
                <w:szCs w:val="18"/>
              </w:rPr>
            </w:pPr>
            <w:r>
              <w:rPr>
                <w:sz w:val="18"/>
                <w:szCs w:val="18"/>
              </w:rPr>
              <w:t>stop time constant</w:t>
            </w:r>
          </w:p>
        </w:tc>
        <w:tc>
          <w:tcPr>
            <w:tcW w:w="976" w:type="dxa"/>
            <w:vAlign w:val="center"/>
          </w:tcPr>
          <w:p w:rsidR="00227A6B" w:rsidRPr="001A2F61" w:rsidRDefault="00043F2B" w:rsidP="005129E2">
            <w:pPr>
              <w:jc w:val="center"/>
              <w:rPr>
                <w:sz w:val="18"/>
                <w:szCs w:val="18"/>
              </w:rPr>
            </w:pPr>
            <w:r>
              <w:rPr>
                <w:sz w:val="18"/>
                <w:szCs w:val="18"/>
              </w:rPr>
              <w:t>s</w:t>
            </w:r>
          </w:p>
        </w:tc>
        <w:tc>
          <w:tcPr>
            <w:tcW w:w="1239" w:type="dxa"/>
            <w:vAlign w:val="center"/>
          </w:tcPr>
          <w:p w:rsidR="00227A6B" w:rsidRPr="001A2F61" w:rsidRDefault="00227A6B"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C60A0E" w:rsidRPr="001A2F61" w:rsidTr="00A0715E">
        <w:tc>
          <w:tcPr>
            <w:tcW w:w="531" w:type="dxa"/>
          </w:tcPr>
          <w:p w:rsidR="00C60A0E" w:rsidRPr="001A2F61" w:rsidRDefault="007E0E94" w:rsidP="00B0666B">
            <w:pPr>
              <w:jc w:val="right"/>
              <w:rPr>
                <w:sz w:val="18"/>
                <w:szCs w:val="18"/>
              </w:rPr>
            </w:pPr>
            <w:r>
              <w:rPr>
                <w:sz w:val="18"/>
                <w:szCs w:val="18"/>
              </w:rPr>
              <w:t>3</w:t>
            </w:r>
          </w:p>
        </w:tc>
        <w:tc>
          <w:tcPr>
            <w:tcW w:w="1379" w:type="dxa"/>
          </w:tcPr>
          <w:p w:rsidR="00C60A0E" w:rsidRPr="001A2F61" w:rsidRDefault="00C60A0E" w:rsidP="00B0666B">
            <w:pPr>
              <w:rPr>
                <w:sz w:val="18"/>
                <w:szCs w:val="18"/>
              </w:rPr>
            </w:pPr>
            <w:r w:rsidRPr="00E32BE1">
              <w:rPr>
                <w:position w:val="-14"/>
                <w:sz w:val="18"/>
                <w:szCs w:val="18"/>
              </w:rPr>
              <w:object w:dxaOrig="620" w:dyaOrig="380">
                <v:shape id="_x0000_i1027" type="#_x0000_t75" style="width:31.5pt;height:18.75pt" o:ole="">
                  <v:imagedata r:id="rId15" o:title=""/>
                </v:shape>
                <o:OLEObject Type="Embed" ProgID="Equation.DSMT4" ShapeID="_x0000_i1027" DrawAspect="Content" ObjectID="_1692174517" r:id="rId16"/>
              </w:object>
            </w:r>
          </w:p>
        </w:tc>
        <w:tc>
          <w:tcPr>
            <w:tcW w:w="4936" w:type="dxa"/>
            <w:vAlign w:val="center"/>
          </w:tcPr>
          <w:p w:rsidR="00C60A0E" w:rsidRPr="001A2F61" w:rsidRDefault="00C60A0E" w:rsidP="005129E2">
            <w:pPr>
              <w:rPr>
                <w:sz w:val="18"/>
                <w:szCs w:val="18"/>
              </w:rPr>
            </w:pPr>
            <w:r>
              <w:rPr>
                <w:sz w:val="18"/>
                <w:szCs w:val="18"/>
              </w:rPr>
              <w:t>temperature of ambient air (inlet) below which defrosting takes place</w:t>
            </w:r>
          </w:p>
        </w:tc>
        <w:tc>
          <w:tcPr>
            <w:tcW w:w="976" w:type="dxa"/>
            <w:vAlign w:val="center"/>
          </w:tcPr>
          <w:p w:rsidR="00C60A0E" w:rsidRPr="001A2F61" w:rsidRDefault="00C60A0E" w:rsidP="005129E2">
            <w:pPr>
              <w:jc w:val="center"/>
              <w:rPr>
                <w:sz w:val="18"/>
                <w:szCs w:val="18"/>
              </w:rPr>
            </w:pPr>
            <w:r>
              <w:rPr>
                <w:sz w:val="18"/>
                <w:szCs w:val="18"/>
              </w:rPr>
              <w:t>°C</w:t>
            </w:r>
          </w:p>
        </w:tc>
        <w:tc>
          <w:tcPr>
            <w:tcW w:w="1239" w:type="dxa"/>
            <w:vAlign w:val="center"/>
          </w:tcPr>
          <w:p w:rsidR="00C60A0E" w:rsidRPr="001A2F61" w:rsidRDefault="00C60A0E" w:rsidP="005129E2">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6B1CFF" w:rsidRPr="001A2F61" w:rsidTr="00A0715E">
        <w:tc>
          <w:tcPr>
            <w:tcW w:w="531" w:type="dxa"/>
          </w:tcPr>
          <w:p w:rsidR="006B1CFF" w:rsidRDefault="007E0E94" w:rsidP="006B1CFF">
            <w:pPr>
              <w:jc w:val="right"/>
              <w:rPr>
                <w:sz w:val="18"/>
                <w:szCs w:val="18"/>
              </w:rPr>
            </w:pPr>
            <w:r>
              <w:rPr>
                <w:sz w:val="18"/>
                <w:szCs w:val="18"/>
              </w:rPr>
              <w:t>4</w:t>
            </w:r>
          </w:p>
        </w:tc>
        <w:tc>
          <w:tcPr>
            <w:tcW w:w="1379" w:type="dxa"/>
          </w:tcPr>
          <w:p w:rsidR="006B1CFF" w:rsidRPr="001A2F61" w:rsidRDefault="006B1CFF" w:rsidP="00B0666B">
            <w:pPr>
              <w:rPr>
                <w:sz w:val="18"/>
                <w:szCs w:val="18"/>
              </w:rPr>
            </w:pPr>
            <w:r w:rsidRPr="00E32BE1">
              <w:rPr>
                <w:position w:val="-14"/>
                <w:sz w:val="18"/>
                <w:szCs w:val="18"/>
              </w:rPr>
              <w:object w:dxaOrig="600" w:dyaOrig="380">
                <v:shape id="_x0000_i1028" type="#_x0000_t75" style="width:30pt;height:18.75pt" o:ole="">
                  <v:imagedata r:id="rId17" o:title=""/>
                </v:shape>
                <o:OLEObject Type="Embed" ProgID="Equation.DSMT4" ShapeID="_x0000_i1028" DrawAspect="Content" ObjectID="_1692174518" r:id="rId18"/>
              </w:object>
            </w:r>
          </w:p>
        </w:tc>
        <w:tc>
          <w:tcPr>
            <w:tcW w:w="4936" w:type="dxa"/>
            <w:vAlign w:val="center"/>
          </w:tcPr>
          <w:p w:rsidR="006B1CFF" w:rsidRPr="001A2F61" w:rsidRDefault="006B1CFF" w:rsidP="005129E2">
            <w:pPr>
              <w:rPr>
                <w:sz w:val="18"/>
                <w:szCs w:val="18"/>
              </w:rPr>
            </w:pPr>
            <w:r>
              <w:rPr>
                <w:sz w:val="18"/>
                <w:szCs w:val="18"/>
              </w:rPr>
              <w:t>Efficiency of defrosting</w:t>
            </w:r>
          </w:p>
        </w:tc>
        <w:tc>
          <w:tcPr>
            <w:tcW w:w="976" w:type="dxa"/>
            <w:vAlign w:val="center"/>
          </w:tcPr>
          <w:p w:rsidR="006B1CFF" w:rsidRPr="001A2F61" w:rsidRDefault="006B1CFF" w:rsidP="005129E2">
            <w:pPr>
              <w:jc w:val="center"/>
              <w:rPr>
                <w:sz w:val="18"/>
                <w:szCs w:val="18"/>
              </w:rPr>
            </w:pPr>
            <w:r>
              <w:rPr>
                <w:sz w:val="18"/>
                <w:szCs w:val="18"/>
              </w:rPr>
              <w:t>-</w:t>
            </w:r>
          </w:p>
        </w:tc>
        <w:tc>
          <w:tcPr>
            <w:tcW w:w="1239" w:type="dxa"/>
            <w:vAlign w:val="center"/>
          </w:tcPr>
          <w:p w:rsidR="006B1CFF" w:rsidRPr="001A2F61" w:rsidRDefault="006B1CFF" w:rsidP="005129E2">
            <w:pPr>
              <w:jc w:val="center"/>
              <w:rPr>
                <w:sz w:val="18"/>
                <w:szCs w:val="18"/>
              </w:rPr>
            </w:pPr>
            <w:r>
              <w:rPr>
                <w:sz w:val="18"/>
                <w:szCs w:val="18"/>
              </w:rPr>
              <w:t>[0;1</w:t>
            </w:r>
            <w:r w:rsidRPr="001A2F61">
              <w:rPr>
                <w:sz w:val="18"/>
                <w:szCs w:val="18"/>
              </w:rPr>
              <w:t>]</w:t>
            </w:r>
          </w:p>
        </w:tc>
      </w:tr>
      <w:tr w:rsidR="006B1CFF" w:rsidRPr="001A2F61" w:rsidTr="00A0715E">
        <w:tc>
          <w:tcPr>
            <w:tcW w:w="531" w:type="dxa"/>
          </w:tcPr>
          <w:p w:rsidR="006B1CFF" w:rsidRDefault="007E0E94" w:rsidP="006B1CFF">
            <w:pPr>
              <w:jc w:val="right"/>
              <w:rPr>
                <w:sz w:val="18"/>
                <w:szCs w:val="18"/>
              </w:rPr>
            </w:pPr>
            <w:r>
              <w:rPr>
                <w:sz w:val="18"/>
                <w:szCs w:val="18"/>
              </w:rPr>
              <w:t>5</w:t>
            </w:r>
          </w:p>
        </w:tc>
        <w:tc>
          <w:tcPr>
            <w:tcW w:w="1379" w:type="dxa"/>
          </w:tcPr>
          <w:p w:rsidR="006B1CFF" w:rsidRPr="00772AF4" w:rsidRDefault="006B1CFF" w:rsidP="002872E1">
            <w:pPr>
              <w:rPr>
                <w:position w:val="-14"/>
                <w:sz w:val="18"/>
                <w:szCs w:val="18"/>
              </w:rPr>
            </w:pPr>
            <w:r w:rsidRPr="00E32BE1">
              <w:rPr>
                <w:position w:val="-14"/>
                <w:sz w:val="18"/>
                <w:szCs w:val="18"/>
              </w:rPr>
              <w:object w:dxaOrig="580" w:dyaOrig="380">
                <v:shape id="_x0000_i1029" type="#_x0000_t75" style="width:29.25pt;height:18.75pt" o:ole="">
                  <v:imagedata r:id="rId19" o:title=""/>
                </v:shape>
                <o:OLEObject Type="Embed" ProgID="Equation.DSMT4" ShapeID="_x0000_i1029" DrawAspect="Content" ObjectID="_1692174519" r:id="rId20"/>
              </w:object>
            </w:r>
          </w:p>
        </w:tc>
        <w:tc>
          <w:tcPr>
            <w:tcW w:w="4936" w:type="dxa"/>
            <w:vAlign w:val="center"/>
          </w:tcPr>
          <w:p w:rsidR="006B1CFF" w:rsidRDefault="006B1CFF" w:rsidP="005129E2">
            <w:pPr>
              <w:rPr>
                <w:sz w:val="18"/>
                <w:szCs w:val="18"/>
              </w:rPr>
            </w:pPr>
            <w:r>
              <w:rPr>
                <w:sz w:val="18"/>
                <w:szCs w:val="18"/>
              </w:rPr>
              <w:t>electricity consumption of ventilator</w:t>
            </w:r>
          </w:p>
        </w:tc>
        <w:tc>
          <w:tcPr>
            <w:tcW w:w="976" w:type="dxa"/>
            <w:vAlign w:val="center"/>
          </w:tcPr>
          <w:p w:rsidR="006B1CFF" w:rsidRDefault="006B1CFF" w:rsidP="005129E2">
            <w:pPr>
              <w:jc w:val="center"/>
              <w:rPr>
                <w:sz w:val="18"/>
                <w:szCs w:val="18"/>
              </w:rPr>
            </w:pPr>
            <w:r>
              <w:rPr>
                <w:sz w:val="18"/>
                <w:szCs w:val="18"/>
              </w:rPr>
              <w:t>kW</w:t>
            </w:r>
          </w:p>
        </w:tc>
        <w:tc>
          <w:tcPr>
            <w:tcW w:w="1239" w:type="dxa"/>
            <w:vAlign w:val="center"/>
          </w:tcPr>
          <w:p w:rsidR="006B1CFF" w:rsidRDefault="006B1CFF"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6B1CFF" w:rsidRPr="001A2F61" w:rsidTr="00A0715E">
        <w:tc>
          <w:tcPr>
            <w:tcW w:w="531" w:type="dxa"/>
          </w:tcPr>
          <w:p w:rsidR="006B1CFF" w:rsidRPr="001A2F61" w:rsidRDefault="007E0E94" w:rsidP="006B1CFF">
            <w:pPr>
              <w:jc w:val="right"/>
              <w:rPr>
                <w:sz w:val="18"/>
                <w:szCs w:val="18"/>
              </w:rPr>
            </w:pPr>
            <w:r>
              <w:rPr>
                <w:sz w:val="18"/>
                <w:szCs w:val="18"/>
              </w:rPr>
              <w:t>6</w:t>
            </w:r>
          </w:p>
        </w:tc>
        <w:tc>
          <w:tcPr>
            <w:tcW w:w="1379" w:type="dxa"/>
          </w:tcPr>
          <w:p w:rsidR="006B1CFF" w:rsidRPr="00772AF4" w:rsidRDefault="006B1CFF" w:rsidP="002872E1">
            <w:pPr>
              <w:rPr>
                <w:position w:val="-14"/>
                <w:sz w:val="18"/>
                <w:szCs w:val="18"/>
              </w:rPr>
            </w:pPr>
            <w:r w:rsidRPr="00E32BE1">
              <w:rPr>
                <w:position w:val="-14"/>
                <w:sz w:val="18"/>
                <w:szCs w:val="18"/>
              </w:rPr>
              <w:object w:dxaOrig="520" w:dyaOrig="380">
                <v:shape id="_x0000_i1030" type="#_x0000_t75" style="width:26.25pt;height:18.75pt" o:ole="">
                  <v:imagedata r:id="rId21" o:title=""/>
                </v:shape>
                <o:OLEObject Type="Embed" ProgID="Equation.DSMT4" ShapeID="_x0000_i1030" DrawAspect="Content" ObjectID="_1692174520" r:id="rId22"/>
              </w:object>
            </w:r>
          </w:p>
        </w:tc>
        <w:tc>
          <w:tcPr>
            <w:tcW w:w="4936" w:type="dxa"/>
            <w:vAlign w:val="center"/>
          </w:tcPr>
          <w:p w:rsidR="006B1CFF" w:rsidRDefault="006B1CFF" w:rsidP="005129E2">
            <w:pPr>
              <w:rPr>
                <w:sz w:val="18"/>
                <w:szCs w:val="18"/>
              </w:rPr>
            </w:pPr>
            <w:r>
              <w:rPr>
                <w:sz w:val="18"/>
                <w:szCs w:val="18"/>
              </w:rPr>
              <w:t>electricity consumption of controller</w:t>
            </w:r>
          </w:p>
        </w:tc>
        <w:tc>
          <w:tcPr>
            <w:tcW w:w="976" w:type="dxa"/>
            <w:vAlign w:val="center"/>
          </w:tcPr>
          <w:p w:rsidR="006B1CFF" w:rsidRDefault="006B1CFF" w:rsidP="005129E2">
            <w:pPr>
              <w:jc w:val="center"/>
              <w:rPr>
                <w:sz w:val="18"/>
                <w:szCs w:val="18"/>
              </w:rPr>
            </w:pPr>
            <w:r>
              <w:rPr>
                <w:sz w:val="18"/>
                <w:szCs w:val="18"/>
              </w:rPr>
              <w:t>kW</w:t>
            </w:r>
          </w:p>
        </w:tc>
        <w:tc>
          <w:tcPr>
            <w:tcW w:w="1239" w:type="dxa"/>
            <w:vAlign w:val="center"/>
          </w:tcPr>
          <w:p w:rsidR="006B1CFF" w:rsidRDefault="006B1CFF" w:rsidP="005129E2">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A0715E">
        <w:trPr>
          <w:trHeight w:val="334"/>
        </w:trPr>
        <w:tc>
          <w:tcPr>
            <w:tcW w:w="531" w:type="dxa"/>
          </w:tcPr>
          <w:p w:rsidR="00A0715E" w:rsidRPr="001A2F61" w:rsidRDefault="00A0715E" w:rsidP="00A0715E">
            <w:pPr>
              <w:jc w:val="right"/>
              <w:rPr>
                <w:sz w:val="18"/>
                <w:szCs w:val="18"/>
              </w:rPr>
            </w:pPr>
            <w:r>
              <w:rPr>
                <w:sz w:val="18"/>
                <w:szCs w:val="18"/>
              </w:rPr>
              <w:t>7</w:t>
            </w:r>
          </w:p>
        </w:tc>
        <w:tc>
          <w:tcPr>
            <w:tcW w:w="1379" w:type="dxa"/>
          </w:tcPr>
          <w:p w:rsidR="00A0715E" w:rsidRPr="001A2F61" w:rsidRDefault="00A0715E" w:rsidP="00A0715E">
            <w:pPr>
              <w:rPr>
                <w:sz w:val="18"/>
                <w:szCs w:val="18"/>
              </w:rPr>
            </w:pPr>
            <w:r w:rsidRPr="00772AF4">
              <w:rPr>
                <w:position w:val="-14"/>
                <w:sz w:val="18"/>
                <w:szCs w:val="18"/>
              </w:rPr>
              <w:object w:dxaOrig="680" w:dyaOrig="380" w14:anchorId="5A289930">
                <v:shape id="_x0000_i1142" type="#_x0000_t75" style="width:33.75pt;height:18.75pt" o:ole="">
                  <v:imagedata r:id="rId23" o:title=""/>
                </v:shape>
                <o:OLEObject Type="Embed" ProgID="Equation.DSMT4" ShapeID="_x0000_i1142" DrawAspect="Content" ObjectID="_1692174521" r:id="rId24"/>
              </w:object>
            </w:r>
          </w:p>
        </w:tc>
        <w:tc>
          <w:tcPr>
            <w:tcW w:w="4936" w:type="dxa"/>
            <w:vAlign w:val="center"/>
          </w:tcPr>
          <w:p w:rsidR="00A0715E" w:rsidRPr="001A2F61" w:rsidRDefault="00A0715E" w:rsidP="00A0715E">
            <w:pPr>
              <w:rPr>
                <w:sz w:val="18"/>
                <w:szCs w:val="18"/>
              </w:rPr>
            </w:pPr>
            <w:r>
              <w:rPr>
                <w:sz w:val="18"/>
                <w:szCs w:val="18"/>
              </w:rPr>
              <w:t>minimum temperature for condenser outlet</w:t>
            </w:r>
          </w:p>
        </w:tc>
        <w:tc>
          <w:tcPr>
            <w:tcW w:w="976" w:type="dxa"/>
            <w:vAlign w:val="center"/>
          </w:tcPr>
          <w:p w:rsidR="00A0715E" w:rsidRPr="001A2F61" w:rsidRDefault="00A0715E" w:rsidP="00A0715E">
            <w:pPr>
              <w:jc w:val="center"/>
              <w:rPr>
                <w:sz w:val="18"/>
                <w:szCs w:val="18"/>
              </w:rPr>
            </w:pPr>
            <w:r>
              <w:rPr>
                <w:sz w:val="18"/>
                <w:szCs w:val="18"/>
              </w:rPr>
              <w:t>°C</w:t>
            </w:r>
          </w:p>
        </w:tc>
        <w:tc>
          <w:tcPr>
            <w:tcW w:w="1239" w:type="dxa"/>
            <w:vAlign w:val="center"/>
          </w:tcPr>
          <w:p w:rsidR="00A0715E" w:rsidRPr="001A2F61" w:rsidRDefault="00A0715E"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8</w:t>
            </w:r>
          </w:p>
        </w:tc>
        <w:tc>
          <w:tcPr>
            <w:tcW w:w="1379" w:type="dxa"/>
          </w:tcPr>
          <w:p w:rsidR="00A0715E" w:rsidRPr="001A2F61" w:rsidRDefault="00A0715E" w:rsidP="00A0715E">
            <w:pPr>
              <w:rPr>
                <w:sz w:val="18"/>
                <w:szCs w:val="18"/>
              </w:rPr>
            </w:pPr>
            <w:r w:rsidRPr="00772AF4">
              <w:rPr>
                <w:position w:val="-14"/>
                <w:sz w:val="18"/>
                <w:szCs w:val="18"/>
              </w:rPr>
              <w:object w:dxaOrig="720" w:dyaOrig="380" w14:anchorId="0273992A">
                <v:shape id="_x0000_i1194" type="#_x0000_t75" style="width:37.5pt;height:18.75pt" o:ole="">
                  <v:imagedata r:id="rId25" o:title=""/>
                </v:shape>
                <o:OLEObject Type="Embed" ProgID="Equation.DSMT4" ShapeID="_x0000_i1194" DrawAspect="Content" ObjectID="_1692174522" r:id="rId26"/>
              </w:object>
            </w:r>
          </w:p>
        </w:tc>
        <w:tc>
          <w:tcPr>
            <w:tcW w:w="4936" w:type="dxa"/>
            <w:vAlign w:val="center"/>
          </w:tcPr>
          <w:p w:rsidR="00A0715E" w:rsidRPr="001A2F61" w:rsidRDefault="00A0715E" w:rsidP="00A0715E">
            <w:pPr>
              <w:rPr>
                <w:sz w:val="18"/>
                <w:szCs w:val="18"/>
              </w:rPr>
            </w:pPr>
            <w:r>
              <w:rPr>
                <w:sz w:val="18"/>
                <w:szCs w:val="18"/>
              </w:rPr>
              <w:t>maximum temperature for condenser outlet</w:t>
            </w:r>
          </w:p>
        </w:tc>
        <w:tc>
          <w:tcPr>
            <w:tcW w:w="976" w:type="dxa"/>
            <w:vAlign w:val="center"/>
          </w:tcPr>
          <w:p w:rsidR="00A0715E" w:rsidRPr="001A2F61" w:rsidRDefault="00A0715E" w:rsidP="00A0715E">
            <w:pPr>
              <w:jc w:val="center"/>
              <w:rPr>
                <w:sz w:val="18"/>
                <w:szCs w:val="18"/>
              </w:rPr>
            </w:pPr>
            <w:r>
              <w:rPr>
                <w:sz w:val="18"/>
                <w:szCs w:val="18"/>
              </w:rPr>
              <w:t>°C</w:t>
            </w:r>
          </w:p>
        </w:tc>
        <w:tc>
          <w:tcPr>
            <w:tcW w:w="1239" w:type="dxa"/>
            <w:vAlign w:val="center"/>
          </w:tcPr>
          <w:p w:rsidR="00A0715E" w:rsidRPr="001A2F61" w:rsidRDefault="00A0715E"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9</w:t>
            </w:r>
          </w:p>
        </w:tc>
        <w:tc>
          <w:tcPr>
            <w:tcW w:w="1379" w:type="dxa"/>
          </w:tcPr>
          <w:p w:rsidR="00A0715E" w:rsidRPr="001A2F61" w:rsidRDefault="00A0715E" w:rsidP="00A0715E">
            <w:pPr>
              <w:rPr>
                <w:sz w:val="18"/>
                <w:szCs w:val="18"/>
              </w:rPr>
            </w:pPr>
            <w:r w:rsidRPr="003A79BB">
              <w:rPr>
                <w:position w:val="-12"/>
                <w:sz w:val="18"/>
                <w:szCs w:val="18"/>
              </w:rPr>
              <w:object w:dxaOrig="580" w:dyaOrig="360" w14:anchorId="0C2D78CC">
                <v:shape id="_x0000_i1238" type="#_x0000_t75" style="width:29.25pt;height:18pt" o:ole="">
                  <v:imagedata r:id="rId27" o:title=""/>
                </v:shape>
                <o:OLEObject Type="Embed" ProgID="Equation.DSMT4" ShapeID="_x0000_i1238" DrawAspect="Content" ObjectID="_1692174523" r:id="rId28"/>
              </w:object>
            </w:r>
          </w:p>
        </w:tc>
        <w:tc>
          <w:tcPr>
            <w:tcW w:w="4936" w:type="dxa"/>
            <w:vAlign w:val="center"/>
          </w:tcPr>
          <w:p w:rsidR="00A0715E" w:rsidRPr="001A2F61" w:rsidRDefault="00A0715E" w:rsidP="00A0715E">
            <w:pPr>
              <w:rPr>
                <w:sz w:val="18"/>
                <w:szCs w:val="18"/>
              </w:rPr>
            </w:pPr>
            <w:r>
              <w:rPr>
                <w:sz w:val="18"/>
                <w:szCs w:val="18"/>
              </w:rPr>
              <w:t>specific heat of the heat sink</w:t>
            </w:r>
          </w:p>
        </w:tc>
        <w:tc>
          <w:tcPr>
            <w:tcW w:w="976" w:type="dxa"/>
            <w:vAlign w:val="center"/>
          </w:tcPr>
          <w:p w:rsidR="00A0715E" w:rsidRPr="001A2F61" w:rsidRDefault="00A0715E" w:rsidP="00A0715E">
            <w:pPr>
              <w:jc w:val="center"/>
              <w:rPr>
                <w:sz w:val="18"/>
                <w:szCs w:val="18"/>
              </w:rPr>
            </w:pPr>
            <w:r>
              <w:rPr>
                <w:sz w:val="18"/>
                <w:szCs w:val="18"/>
              </w:rPr>
              <w:t>kJ/</w:t>
            </w:r>
            <w:proofErr w:type="spellStart"/>
            <w:r>
              <w:rPr>
                <w:sz w:val="18"/>
                <w:szCs w:val="18"/>
              </w:rPr>
              <w:t>kgK</w:t>
            </w:r>
            <w:proofErr w:type="spellEnd"/>
          </w:p>
        </w:tc>
        <w:tc>
          <w:tcPr>
            <w:tcW w:w="1239" w:type="dxa"/>
            <w:vAlign w:val="center"/>
          </w:tcPr>
          <w:p w:rsidR="00A0715E" w:rsidRPr="001A2F61" w:rsidRDefault="00A0715E" w:rsidP="00A0715E">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10</w:t>
            </w:r>
          </w:p>
        </w:tc>
        <w:tc>
          <w:tcPr>
            <w:tcW w:w="1379" w:type="dxa"/>
          </w:tcPr>
          <w:p w:rsidR="00A0715E" w:rsidRPr="001A2F61" w:rsidRDefault="00A0715E" w:rsidP="00A0715E">
            <w:pPr>
              <w:rPr>
                <w:sz w:val="18"/>
                <w:szCs w:val="18"/>
              </w:rPr>
            </w:pPr>
            <w:r w:rsidRPr="003A79BB">
              <w:rPr>
                <w:position w:val="-12"/>
                <w:sz w:val="18"/>
                <w:szCs w:val="18"/>
              </w:rPr>
              <w:object w:dxaOrig="480" w:dyaOrig="360" w14:anchorId="6C03EEC1">
                <v:shape id="_x0000_i1252" type="#_x0000_t75" style="width:24pt;height:18pt" o:ole="">
                  <v:imagedata r:id="rId29" o:title=""/>
                </v:shape>
                <o:OLEObject Type="Embed" ProgID="Equation.DSMT4" ShapeID="_x0000_i1252" DrawAspect="Content" ObjectID="_1692174524" r:id="rId30"/>
              </w:object>
            </w:r>
          </w:p>
        </w:tc>
        <w:tc>
          <w:tcPr>
            <w:tcW w:w="4936" w:type="dxa"/>
            <w:vAlign w:val="center"/>
          </w:tcPr>
          <w:p w:rsidR="00A0715E" w:rsidRPr="001A2F61" w:rsidRDefault="00A0715E" w:rsidP="00A0715E">
            <w:pPr>
              <w:rPr>
                <w:sz w:val="18"/>
                <w:szCs w:val="18"/>
              </w:rPr>
            </w:pPr>
            <w:r>
              <w:rPr>
                <w:sz w:val="18"/>
                <w:szCs w:val="18"/>
              </w:rPr>
              <w:t>Number of hours heat pump stays on error (compressor and ventilator OFF) if it has been tried to run it with outlet temperatu</w:t>
            </w:r>
            <w:bookmarkStart w:id="4" w:name="_GoBack"/>
            <w:bookmarkEnd w:id="4"/>
            <w:r>
              <w:rPr>
                <w:sz w:val="18"/>
                <w:szCs w:val="18"/>
              </w:rPr>
              <w:t>re of the condenser above maximum or inlet temperature of the evaporator below minimum.</w:t>
            </w:r>
          </w:p>
        </w:tc>
        <w:tc>
          <w:tcPr>
            <w:tcW w:w="976" w:type="dxa"/>
            <w:vAlign w:val="center"/>
          </w:tcPr>
          <w:p w:rsidR="00A0715E" w:rsidRPr="001A2F61" w:rsidRDefault="00A0715E" w:rsidP="00A0715E">
            <w:pPr>
              <w:jc w:val="center"/>
              <w:rPr>
                <w:sz w:val="18"/>
                <w:szCs w:val="18"/>
              </w:rPr>
            </w:pPr>
            <w:r>
              <w:rPr>
                <w:sz w:val="18"/>
                <w:szCs w:val="18"/>
              </w:rPr>
              <w:t>h</w:t>
            </w:r>
          </w:p>
        </w:tc>
        <w:tc>
          <w:tcPr>
            <w:tcW w:w="1239" w:type="dxa"/>
            <w:vAlign w:val="center"/>
          </w:tcPr>
          <w:p w:rsidR="00A0715E" w:rsidRPr="001A2F61" w:rsidRDefault="00A0715E" w:rsidP="00A0715E">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11</w:t>
            </w:r>
          </w:p>
        </w:tc>
        <w:tc>
          <w:tcPr>
            <w:tcW w:w="1379" w:type="dxa"/>
          </w:tcPr>
          <w:p w:rsidR="00A0715E" w:rsidRPr="001A2F61" w:rsidRDefault="00A0715E" w:rsidP="00A0715E">
            <w:pPr>
              <w:rPr>
                <w:sz w:val="18"/>
                <w:szCs w:val="18"/>
              </w:rPr>
            </w:pPr>
            <w:r w:rsidRPr="003A79BB">
              <w:rPr>
                <w:position w:val="-12"/>
                <w:sz w:val="18"/>
                <w:szCs w:val="18"/>
              </w:rPr>
              <w:object w:dxaOrig="620" w:dyaOrig="360" w14:anchorId="72A85F8F">
                <v:shape id="_x0000_i1290" type="#_x0000_t75" style="width:31.5pt;height:18pt" o:ole="">
                  <v:imagedata r:id="rId31" o:title=""/>
                </v:shape>
                <o:OLEObject Type="Embed" ProgID="Equation.DSMT4" ShapeID="_x0000_i1290" DrawAspect="Content" ObjectID="_1692174525" r:id="rId32"/>
              </w:object>
            </w:r>
          </w:p>
        </w:tc>
        <w:tc>
          <w:tcPr>
            <w:tcW w:w="4936" w:type="dxa"/>
            <w:vAlign w:val="center"/>
          </w:tcPr>
          <w:p w:rsidR="00A0715E" w:rsidRPr="001A2F61" w:rsidRDefault="00A0715E" w:rsidP="00A0715E">
            <w:pPr>
              <w:rPr>
                <w:sz w:val="18"/>
                <w:szCs w:val="18"/>
              </w:rPr>
            </w:pPr>
            <w:r>
              <w:rPr>
                <w:sz w:val="18"/>
                <w:szCs w:val="18"/>
              </w:rPr>
              <w:t xml:space="preserve">heat loss and </w:t>
            </w:r>
            <w:proofErr w:type="spellStart"/>
            <w:r>
              <w:rPr>
                <w:sz w:val="18"/>
                <w:szCs w:val="18"/>
              </w:rPr>
              <w:t>startup</w:t>
            </w:r>
            <w:proofErr w:type="spellEnd"/>
            <w:r>
              <w:rPr>
                <w:sz w:val="18"/>
                <w:szCs w:val="18"/>
              </w:rPr>
              <w:t xml:space="preserve"> calculation mode: 0: no losses; 1: based on start and stop time constants; 2: based on thermal capacity and UA-value only during standby; 3: thermal cap. + UA-losses during standby AND during operation;</w:t>
            </w:r>
          </w:p>
        </w:tc>
        <w:tc>
          <w:tcPr>
            <w:tcW w:w="976" w:type="dxa"/>
            <w:vAlign w:val="center"/>
          </w:tcPr>
          <w:p w:rsidR="00A0715E" w:rsidRPr="001A2F61" w:rsidRDefault="00A0715E" w:rsidP="00A0715E">
            <w:pPr>
              <w:jc w:val="center"/>
              <w:rPr>
                <w:sz w:val="18"/>
                <w:szCs w:val="18"/>
              </w:rPr>
            </w:pPr>
            <w:r>
              <w:rPr>
                <w:sz w:val="18"/>
                <w:szCs w:val="18"/>
              </w:rPr>
              <w:t>-</w:t>
            </w:r>
          </w:p>
        </w:tc>
        <w:tc>
          <w:tcPr>
            <w:tcW w:w="1239" w:type="dxa"/>
            <w:vAlign w:val="center"/>
          </w:tcPr>
          <w:p w:rsidR="00A0715E" w:rsidRPr="001A2F61" w:rsidRDefault="00A0715E" w:rsidP="00A0715E">
            <w:pPr>
              <w:jc w:val="center"/>
              <w:rPr>
                <w:sz w:val="18"/>
                <w:szCs w:val="18"/>
              </w:rPr>
            </w:pPr>
            <w:r>
              <w:rPr>
                <w:sz w:val="18"/>
                <w:szCs w:val="18"/>
              </w:rPr>
              <w:t>[0;3</w:t>
            </w:r>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12</w:t>
            </w:r>
          </w:p>
        </w:tc>
        <w:tc>
          <w:tcPr>
            <w:tcW w:w="1379" w:type="dxa"/>
          </w:tcPr>
          <w:p w:rsidR="00A0715E" w:rsidRPr="001A2F61" w:rsidRDefault="00A0715E" w:rsidP="00A0715E">
            <w:pPr>
              <w:rPr>
                <w:sz w:val="18"/>
                <w:szCs w:val="18"/>
              </w:rPr>
            </w:pPr>
            <w:r w:rsidRPr="003A79BB">
              <w:rPr>
                <w:position w:val="-12"/>
                <w:sz w:val="18"/>
                <w:szCs w:val="18"/>
              </w:rPr>
              <w:object w:dxaOrig="560" w:dyaOrig="360" w14:anchorId="38B81659">
                <v:shape id="_x0000_i1300" type="#_x0000_t75" style="width:27.75pt;height:18pt" o:ole="">
                  <v:imagedata r:id="rId33" o:title=""/>
                </v:shape>
                <o:OLEObject Type="Embed" ProgID="Equation.DSMT4" ShapeID="_x0000_i1300" DrawAspect="Content" ObjectID="_1692174526" r:id="rId34"/>
              </w:object>
            </w:r>
          </w:p>
        </w:tc>
        <w:tc>
          <w:tcPr>
            <w:tcW w:w="4936" w:type="dxa"/>
            <w:vAlign w:val="center"/>
          </w:tcPr>
          <w:p w:rsidR="00A0715E" w:rsidRPr="001A2F61" w:rsidRDefault="00A0715E" w:rsidP="00A0715E">
            <w:pPr>
              <w:rPr>
                <w:sz w:val="18"/>
                <w:szCs w:val="18"/>
              </w:rPr>
            </w:pPr>
            <w:r>
              <w:rPr>
                <w:sz w:val="18"/>
                <w:szCs w:val="18"/>
              </w:rPr>
              <w:t>thermal capacity of the heat pump</w:t>
            </w:r>
          </w:p>
        </w:tc>
        <w:tc>
          <w:tcPr>
            <w:tcW w:w="976" w:type="dxa"/>
            <w:vAlign w:val="center"/>
          </w:tcPr>
          <w:p w:rsidR="00A0715E" w:rsidRPr="001A2F61" w:rsidRDefault="00A0715E" w:rsidP="00A0715E">
            <w:pPr>
              <w:jc w:val="center"/>
              <w:rPr>
                <w:sz w:val="18"/>
                <w:szCs w:val="18"/>
              </w:rPr>
            </w:pPr>
            <w:r>
              <w:rPr>
                <w:sz w:val="18"/>
                <w:szCs w:val="18"/>
              </w:rPr>
              <w:t>kJ/K</w:t>
            </w:r>
          </w:p>
        </w:tc>
        <w:tc>
          <w:tcPr>
            <w:tcW w:w="1239" w:type="dxa"/>
            <w:vAlign w:val="center"/>
          </w:tcPr>
          <w:p w:rsidR="00A0715E" w:rsidRPr="001A2F61" w:rsidRDefault="00A0715E" w:rsidP="00A0715E">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13</w:t>
            </w:r>
          </w:p>
        </w:tc>
        <w:tc>
          <w:tcPr>
            <w:tcW w:w="1379" w:type="dxa"/>
          </w:tcPr>
          <w:p w:rsidR="00A0715E" w:rsidRPr="001A2F61" w:rsidRDefault="00A0715E" w:rsidP="00A0715E">
            <w:pPr>
              <w:rPr>
                <w:sz w:val="18"/>
                <w:szCs w:val="18"/>
              </w:rPr>
            </w:pPr>
            <w:r w:rsidRPr="003A79BB">
              <w:rPr>
                <w:position w:val="-12"/>
                <w:sz w:val="18"/>
                <w:szCs w:val="18"/>
              </w:rPr>
              <w:object w:dxaOrig="580" w:dyaOrig="360" w14:anchorId="668B878E">
                <v:shape id="_x0000_i1314" type="#_x0000_t75" style="width:29.25pt;height:18pt" o:ole="">
                  <v:imagedata r:id="rId35" o:title=""/>
                </v:shape>
                <o:OLEObject Type="Embed" ProgID="Equation.DSMT4" ShapeID="_x0000_i1314" DrawAspect="Content" ObjectID="_1692174527" r:id="rId36"/>
              </w:object>
            </w:r>
          </w:p>
        </w:tc>
        <w:tc>
          <w:tcPr>
            <w:tcW w:w="4936" w:type="dxa"/>
            <w:vAlign w:val="center"/>
          </w:tcPr>
          <w:p w:rsidR="00A0715E" w:rsidRPr="001A2F61" w:rsidRDefault="00A0715E" w:rsidP="00A0715E">
            <w:pPr>
              <w:rPr>
                <w:sz w:val="18"/>
                <w:szCs w:val="18"/>
              </w:rPr>
            </w:pPr>
            <w:r>
              <w:rPr>
                <w:sz w:val="18"/>
                <w:szCs w:val="18"/>
              </w:rPr>
              <w:t>UA-value for thermal losses of the heat pump</w:t>
            </w:r>
          </w:p>
        </w:tc>
        <w:tc>
          <w:tcPr>
            <w:tcW w:w="976" w:type="dxa"/>
            <w:vAlign w:val="center"/>
          </w:tcPr>
          <w:p w:rsidR="00A0715E" w:rsidRPr="001A2F61" w:rsidRDefault="00A0715E" w:rsidP="00A0715E">
            <w:pPr>
              <w:jc w:val="center"/>
              <w:rPr>
                <w:sz w:val="18"/>
                <w:szCs w:val="18"/>
              </w:rPr>
            </w:pPr>
            <w:r>
              <w:rPr>
                <w:sz w:val="18"/>
                <w:szCs w:val="18"/>
              </w:rPr>
              <w:t>W/K</w:t>
            </w:r>
          </w:p>
        </w:tc>
        <w:tc>
          <w:tcPr>
            <w:tcW w:w="1239" w:type="dxa"/>
            <w:vAlign w:val="center"/>
          </w:tcPr>
          <w:p w:rsidR="00A0715E" w:rsidRPr="001A2F61" w:rsidRDefault="00A0715E" w:rsidP="00A0715E">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r>
              <w:rPr>
                <w:sz w:val="18"/>
                <w:szCs w:val="18"/>
              </w:rPr>
              <w:t>14</w:t>
            </w:r>
          </w:p>
        </w:tc>
        <w:tc>
          <w:tcPr>
            <w:tcW w:w="1379" w:type="dxa"/>
          </w:tcPr>
          <w:p w:rsidR="00A0715E" w:rsidRPr="001A2F61" w:rsidRDefault="00A0715E" w:rsidP="00A0715E">
            <w:pPr>
              <w:rPr>
                <w:sz w:val="18"/>
                <w:szCs w:val="18"/>
              </w:rPr>
            </w:pPr>
            <w:proofErr w:type="spellStart"/>
            <w:r>
              <w:rPr>
                <w:sz w:val="18"/>
                <w:szCs w:val="18"/>
              </w:rPr>
              <w:t>MoCtrl</w:t>
            </w:r>
            <w:proofErr w:type="spellEnd"/>
          </w:p>
        </w:tc>
        <w:tc>
          <w:tcPr>
            <w:tcW w:w="4936" w:type="dxa"/>
            <w:vAlign w:val="center"/>
          </w:tcPr>
          <w:p w:rsidR="00A0715E" w:rsidRDefault="00A0715E" w:rsidP="00A0715E">
            <w:pPr>
              <w:rPr>
                <w:sz w:val="18"/>
                <w:szCs w:val="18"/>
              </w:rPr>
            </w:pPr>
            <w:r>
              <w:rPr>
                <w:sz w:val="18"/>
                <w:szCs w:val="18"/>
              </w:rPr>
              <w:t>Control mode of the heat pump</w:t>
            </w:r>
          </w:p>
          <w:p w:rsidR="00A0715E" w:rsidRDefault="00A0715E" w:rsidP="00A0715E">
            <w:pPr>
              <w:rPr>
                <w:sz w:val="18"/>
                <w:szCs w:val="18"/>
              </w:rPr>
            </w:pPr>
            <w:r>
              <w:rPr>
                <w:sz w:val="18"/>
                <w:szCs w:val="18"/>
              </w:rPr>
              <w:t>1: Control by temperature set-point (ref case)</w:t>
            </w:r>
          </w:p>
          <w:p w:rsidR="00A0715E" w:rsidRPr="001A2F61" w:rsidRDefault="00A0715E" w:rsidP="00A0715E">
            <w:pPr>
              <w:rPr>
                <w:sz w:val="18"/>
                <w:szCs w:val="18"/>
              </w:rPr>
            </w:pPr>
            <w:r>
              <w:rPr>
                <w:sz w:val="18"/>
                <w:szCs w:val="18"/>
              </w:rPr>
              <w:t>2: Control by capacity (AEMS)</w:t>
            </w:r>
          </w:p>
        </w:tc>
        <w:tc>
          <w:tcPr>
            <w:tcW w:w="976" w:type="dxa"/>
            <w:vAlign w:val="center"/>
          </w:tcPr>
          <w:p w:rsidR="00A0715E" w:rsidRPr="001A2F61" w:rsidRDefault="00A0715E" w:rsidP="00A0715E">
            <w:pPr>
              <w:jc w:val="center"/>
              <w:rPr>
                <w:sz w:val="18"/>
                <w:szCs w:val="18"/>
              </w:rPr>
            </w:pPr>
            <w:r>
              <w:rPr>
                <w:sz w:val="18"/>
                <w:szCs w:val="18"/>
              </w:rPr>
              <w:t>-</w:t>
            </w:r>
          </w:p>
        </w:tc>
        <w:tc>
          <w:tcPr>
            <w:tcW w:w="1239" w:type="dxa"/>
            <w:vAlign w:val="center"/>
          </w:tcPr>
          <w:p w:rsidR="00A0715E" w:rsidRPr="001A2F61" w:rsidRDefault="00A0715E" w:rsidP="00A0715E">
            <w:pPr>
              <w:jc w:val="center"/>
              <w:rPr>
                <w:sz w:val="18"/>
                <w:szCs w:val="18"/>
              </w:rPr>
            </w:pPr>
            <w:r>
              <w:rPr>
                <w:sz w:val="18"/>
                <w:szCs w:val="18"/>
              </w:rPr>
              <w:t>[0 ; 2]</w:t>
            </w:r>
          </w:p>
        </w:tc>
      </w:tr>
      <w:tr w:rsidR="00A0715E" w:rsidRPr="001A2F61" w:rsidTr="00A0715E">
        <w:tc>
          <w:tcPr>
            <w:tcW w:w="531" w:type="dxa"/>
          </w:tcPr>
          <w:p w:rsidR="00A0715E" w:rsidRPr="001A2F61" w:rsidRDefault="00A0715E" w:rsidP="00A0715E">
            <w:pPr>
              <w:jc w:val="right"/>
              <w:rPr>
                <w:sz w:val="18"/>
                <w:szCs w:val="18"/>
              </w:rPr>
            </w:pPr>
            <w:r>
              <w:rPr>
                <w:sz w:val="18"/>
                <w:szCs w:val="18"/>
              </w:rPr>
              <w:lastRenderedPageBreak/>
              <w:t>15</w:t>
            </w:r>
            <w:r w:rsidR="00DE1D81">
              <w:rPr>
                <w:sz w:val="18"/>
                <w:szCs w:val="18"/>
              </w:rPr>
              <w:t>-17</w:t>
            </w:r>
          </w:p>
        </w:tc>
        <w:tc>
          <w:tcPr>
            <w:tcW w:w="1379" w:type="dxa"/>
          </w:tcPr>
          <w:p w:rsidR="00A0715E" w:rsidRPr="001A2F61" w:rsidRDefault="00DE1D81" w:rsidP="00A0715E">
            <w:pPr>
              <w:rPr>
                <w:sz w:val="18"/>
                <w:szCs w:val="18"/>
              </w:rPr>
            </w:pPr>
            <w:r>
              <w:rPr>
                <w:sz w:val="18"/>
                <w:szCs w:val="18"/>
              </w:rPr>
              <w:t>frCOP0, frCOP1, frCOP2</w:t>
            </w:r>
          </w:p>
        </w:tc>
        <w:tc>
          <w:tcPr>
            <w:tcW w:w="4936" w:type="dxa"/>
            <w:vAlign w:val="center"/>
          </w:tcPr>
          <w:p w:rsidR="00A0715E" w:rsidRPr="001A2F61" w:rsidRDefault="00DE1D81" w:rsidP="00A0715E">
            <w:pPr>
              <w:rPr>
                <w:sz w:val="18"/>
                <w:szCs w:val="18"/>
              </w:rPr>
            </w:pPr>
            <w:r>
              <w:rPr>
                <w:sz w:val="18"/>
                <w:szCs w:val="18"/>
              </w:rPr>
              <w:t xml:space="preserve">Coefficients for the </w:t>
            </w:r>
            <w:proofErr w:type="spellStart"/>
            <w:r>
              <w:rPr>
                <w:sz w:val="18"/>
                <w:szCs w:val="18"/>
              </w:rPr>
              <w:t>frCOP</w:t>
            </w:r>
            <w:proofErr w:type="spellEnd"/>
            <w:r>
              <w:rPr>
                <w:sz w:val="18"/>
                <w:szCs w:val="18"/>
              </w:rPr>
              <w:t xml:space="preserve"> = f(</w:t>
            </w:r>
            <w:proofErr w:type="spellStart"/>
            <w:r>
              <w:rPr>
                <w:sz w:val="18"/>
                <w:szCs w:val="18"/>
              </w:rPr>
              <w:t>frCond</w:t>
            </w:r>
            <w:proofErr w:type="spellEnd"/>
            <w:r>
              <w:rPr>
                <w:sz w:val="18"/>
                <w:szCs w:val="18"/>
              </w:rPr>
              <w:t>) curve</w:t>
            </w:r>
          </w:p>
        </w:tc>
        <w:tc>
          <w:tcPr>
            <w:tcW w:w="976" w:type="dxa"/>
            <w:vAlign w:val="center"/>
          </w:tcPr>
          <w:p w:rsidR="00A0715E" w:rsidRPr="001A2F61" w:rsidRDefault="00DE1D81" w:rsidP="00A0715E">
            <w:pPr>
              <w:jc w:val="center"/>
              <w:rPr>
                <w:sz w:val="18"/>
                <w:szCs w:val="18"/>
              </w:rPr>
            </w:pPr>
            <w:r>
              <w:rPr>
                <w:sz w:val="18"/>
                <w:szCs w:val="18"/>
              </w:rPr>
              <w:t>-</w:t>
            </w:r>
          </w:p>
        </w:tc>
        <w:tc>
          <w:tcPr>
            <w:tcW w:w="1239" w:type="dxa"/>
            <w:vAlign w:val="center"/>
          </w:tcPr>
          <w:p w:rsidR="00A0715E" w:rsidRPr="001A2F61" w:rsidRDefault="00DE1D81"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A0715E">
        <w:tc>
          <w:tcPr>
            <w:tcW w:w="531" w:type="dxa"/>
          </w:tcPr>
          <w:p w:rsidR="00A0715E" w:rsidRPr="001A2F61" w:rsidRDefault="00A0715E" w:rsidP="00A0715E">
            <w:pPr>
              <w:jc w:val="right"/>
              <w:rPr>
                <w:sz w:val="18"/>
                <w:szCs w:val="18"/>
              </w:rPr>
            </w:pPr>
          </w:p>
        </w:tc>
        <w:tc>
          <w:tcPr>
            <w:tcW w:w="1379" w:type="dxa"/>
          </w:tcPr>
          <w:p w:rsidR="00A0715E" w:rsidRPr="001A2F61" w:rsidRDefault="00A0715E" w:rsidP="00A0715E">
            <w:pPr>
              <w:rPr>
                <w:sz w:val="18"/>
                <w:szCs w:val="18"/>
              </w:rPr>
            </w:pPr>
          </w:p>
        </w:tc>
        <w:tc>
          <w:tcPr>
            <w:tcW w:w="4936" w:type="dxa"/>
            <w:vAlign w:val="center"/>
          </w:tcPr>
          <w:p w:rsidR="00A0715E" w:rsidRPr="001A2F61" w:rsidRDefault="00A0715E" w:rsidP="00A0715E">
            <w:pPr>
              <w:rPr>
                <w:sz w:val="18"/>
                <w:szCs w:val="18"/>
              </w:rPr>
            </w:pPr>
          </w:p>
        </w:tc>
        <w:tc>
          <w:tcPr>
            <w:tcW w:w="976" w:type="dxa"/>
            <w:vAlign w:val="center"/>
          </w:tcPr>
          <w:p w:rsidR="00A0715E" w:rsidRPr="001A2F61" w:rsidRDefault="00A0715E" w:rsidP="00A0715E">
            <w:pPr>
              <w:jc w:val="center"/>
              <w:rPr>
                <w:sz w:val="18"/>
                <w:szCs w:val="18"/>
              </w:rPr>
            </w:pPr>
          </w:p>
        </w:tc>
        <w:tc>
          <w:tcPr>
            <w:tcW w:w="1239" w:type="dxa"/>
            <w:vAlign w:val="center"/>
          </w:tcPr>
          <w:p w:rsidR="00A0715E" w:rsidRPr="001A2F61" w:rsidRDefault="00A0715E" w:rsidP="00A0715E">
            <w:pPr>
              <w:jc w:val="center"/>
              <w:rPr>
                <w:sz w:val="18"/>
                <w:szCs w:val="18"/>
              </w:rPr>
            </w:pPr>
          </w:p>
        </w:tc>
      </w:tr>
      <w:tr w:rsidR="00A0715E" w:rsidRPr="001A2F61" w:rsidTr="00A0715E">
        <w:tc>
          <w:tcPr>
            <w:tcW w:w="531" w:type="dxa"/>
          </w:tcPr>
          <w:p w:rsidR="00A0715E" w:rsidRPr="001A2F61" w:rsidRDefault="00A0715E" w:rsidP="00A0715E">
            <w:pPr>
              <w:jc w:val="right"/>
              <w:rPr>
                <w:sz w:val="18"/>
                <w:szCs w:val="18"/>
              </w:rPr>
            </w:pPr>
          </w:p>
        </w:tc>
        <w:tc>
          <w:tcPr>
            <w:tcW w:w="1379" w:type="dxa"/>
          </w:tcPr>
          <w:p w:rsidR="00A0715E" w:rsidRPr="001A2F61" w:rsidRDefault="00A0715E" w:rsidP="00A0715E">
            <w:pPr>
              <w:rPr>
                <w:sz w:val="18"/>
                <w:szCs w:val="18"/>
              </w:rPr>
            </w:pPr>
          </w:p>
        </w:tc>
        <w:tc>
          <w:tcPr>
            <w:tcW w:w="4936" w:type="dxa"/>
            <w:vAlign w:val="center"/>
          </w:tcPr>
          <w:p w:rsidR="00A0715E" w:rsidRPr="001A2F61" w:rsidRDefault="00A0715E" w:rsidP="00A0715E">
            <w:pPr>
              <w:rPr>
                <w:sz w:val="18"/>
                <w:szCs w:val="18"/>
              </w:rPr>
            </w:pPr>
          </w:p>
        </w:tc>
        <w:tc>
          <w:tcPr>
            <w:tcW w:w="976" w:type="dxa"/>
            <w:vAlign w:val="center"/>
          </w:tcPr>
          <w:p w:rsidR="00A0715E" w:rsidRPr="001A2F61" w:rsidRDefault="00A0715E" w:rsidP="00A0715E">
            <w:pPr>
              <w:jc w:val="center"/>
              <w:rPr>
                <w:sz w:val="18"/>
                <w:szCs w:val="18"/>
              </w:rPr>
            </w:pPr>
          </w:p>
        </w:tc>
        <w:tc>
          <w:tcPr>
            <w:tcW w:w="1239" w:type="dxa"/>
            <w:vAlign w:val="center"/>
          </w:tcPr>
          <w:p w:rsidR="00A0715E" w:rsidRPr="001A2F61" w:rsidRDefault="00A0715E" w:rsidP="00A0715E">
            <w:pPr>
              <w:jc w:val="center"/>
              <w:rPr>
                <w:sz w:val="18"/>
                <w:szCs w:val="18"/>
              </w:rPr>
            </w:pPr>
          </w:p>
        </w:tc>
      </w:tr>
      <w:tr w:rsidR="00A0715E" w:rsidRPr="001A2F61" w:rsidTr="00A0715E">
        <w:tc>
          <w:tcPr>
            <w:tcW w:w="531" w:type="dxa"/>
          </w:tcPr>
          <w:p w:rsidR="00A0715E" w:rsidRPr="001A2F61" w:rsidRDefault="00A0715E" w:rsidP="00DE1D81">
            <w:pPr>
              <w:jc w:val="right"/>
              <w:rPr>
                <w:sz w:val="18"/>
                <w:szCs w:val="18"/>
              </w:rPr>
            </w:pPr>
          </w:p>
        </w:tc>
        <w:tc>
          <w:tcPr>
            <w:tcW w:w="1379" w:type="dxa"/>
          </w:tcPr>
          <w:p w:rsidR="00A0715E" w:rsidRPr="001A2F61" w:rsidRDefault="00A0715E" w:rsidP="00A0715E">
            <w:pPr>
              <w:rPr>
                <w:sz w:val="18"/>
                <w:szCs w:val="18"/>
              </w:rPr>
            </w:pPr>
          </w:p>
        </w:tc>
        <w:tc>
          <w:tcPr>
            <w:tcW w:w="4936" w:type="dxa"/>
            <w:vAlign w:val="center"/>
          </w:tcPr>
          <w:p w:rsidR="00A0715E" w:rsidRPr="001A2F61" w:rsidRDefault="00A0715E" w:rsidP="00A0715E">
            <w:pPr>
              <w:rPr>
                <w:sz w:val="18"/>
                <w:szCs w:val="18"/>
              </w:rPr>
            </w:pPr>
          </w:p>
        </w:tc>
        <w:tc>
          <w:tcPr>
            <w:tcW w:w="976" w:type="dxa"/>
            <w:vAlign w:val="center"/>
          </w:tcPr>
          <w:p w:rsidR="00A0715E" w:rsidRPr="001A2F61" w:rsidRDefault="00A0715E" w:rsidP="00A0715E">
            <w:pPr>
              <w:jc w:val="center"/>
              <w:rPr>
                <w:sz w:val="18"/>
                <w:szCs w:val="18"/>
              </w:rPr>
            </w:pPr>
          </w:p>
        </w:tc>
        <w:tc>
          <w:tcPr>
            <w:tcW w:w="1239" w:type="dxa"/>
            <w:vAlign w:val="center"/>
          </w:tcPr>
          <w:p w:rsidR="00A0715E" w:rsidRPr="001A2F61" w:rsidRDefault="00A0715E" w:rsidP="00A0715E">
            <w:pPr>
              <w:jc w:val="center"/>
              <w:rPr>
                <w:sz w:val="18"/>
                <w:szCs w:val="18"/>
              </w:rPr>
            </w:pPr>
          </w:p>
        </w:tc>
      </w:tr>
    </w:tbl>
    <w:p w:rsidR="00227A6B" w:rsidRPr="00B42B40" w:rsidRDefault="00227A6B" w:rsidP="00227A6B">
      <w:pPr>
        <w:rPr>
          <w:lang w:val="en-US"/>
        </w:rPr>
      </w:pPr>
    </w:p>
    <w:p w:rsidR="00227A6B" w:rsidRDefault="00227A6B" w:rsidP="00227A6B">
      <w:pPr>
        <w:pStyle w:val="Heading2"/>
        <w:numPr>
          <w:ilvl w:val="1"/>
          <w:numId w:val="1"/>
        </w:numPr>
      </w:pPr>
      <w:bookmarkStart w:id="5" w:name="_Toc265735880"/>
      <w:bookmarkStart w:id="6" w:name="_Toc270687357"/>
      <w:r>
        <w:t>Inputs</w:t>
      </w:r>
      <w:bookmarkEnd w:id="5"/>
      <w:bookmarkEnd w:id="6"/>
    </w:p>
    <w:tbl>
      <w:tblPr>
        <w:tblStyle w:val="TableGrid"/>
        <w:tblW w:w="0" w:type="auto"/>
        <w:tblLook w:val="01E0" w:firstRow="1" w:lastRow="1" w:firstColumn="1" w:lastColumn="1" w:noHBand="0" w:noVBand="0"/>
      </w:tblPr>
      <w:tblGrid>
        <w:gridCol w:w="531"/>
        <w:gridCol w:w="1384"/>
        <w:gridCol w:w="4955"/>
        <w:gridCol w:w="949"/>
        <w:gridCol w:w="1242"/>
      </w:tblGrid>
      <w:tr w:rsidR="00227A6B" w:rsidRPr="001A2F61" w:rsidTr="00A0715E">
        <w:tc>
          <w:tcPr>
            <w:tcW w:w="531" w:type="dxa"/>
          </w:tcPr>
          <w:p w:rsidR="00227A6B" w:rsidRPr="001A2F61" w:rsidRDefault="00227A6B" w:rsidP="00227A6B">
            <w:pPr>
              <w:rPr>
                <w:b/>
                <w:i/>
                <w:sz w:val="18"/>
                <w:szCs w:val="18"/>
              </w:rPr>
            </w:pPr>
            <w:proofErr w:type="spellStart"/>
            <w:r w:rsidRPr="001A2F61">
              <w:rPr>
                <w:b/>
                <w:i/>
                <w:sz w:val="18"/>
                <w:szCs w:val="18"/>
              </w:rPr>
              <w:t>Nr</w:t>
            </w:r>
            <w:proofErr w:type="spellEnd"/>
            <w:r w:rsidRPr="001A2F61">
              <w:rPr>
                <w:b/>
                <w:i/>
                <w:sz w:val="18"/>
                <w:szCs w:val="18"/>
              </w:rPr>
              <w:t>.</w:t>
            </w:r>
          </w:p>
        </w:tc>
        <w:tc>
          <w:tcPr>
            <w:tcW w:w="1384" w:type="dxa"/>
          </w:tcPr>
          <w:p w:rsidR="00227A6B" w:rsidRPr="001A2F61" w:rsidRDefault="00227A6B" w:rsidP="00227A6B">
            <w:pPr>
              <w:rPr>
                <w:b/>
                <w:i/>
                <w:sz w:val="18"/>
                <w:szCs w:val="18"/>
              </w:rPr>
            </w:pPr>
            <w:r w:rsidRPr="001A2F61">
              <w:rPr>
                <w:b/>
                <w:i/>
                <w:sz w:val="18"/>
                <w:szCs w:val="18"/>
              </w:rPr>
              <w:t>short</w:t>
            </w:r>
          </w:p>
        </w:tc>
        <w:tc>
          <w:tcPr>
            <w:tcW w:w="4955" w:type="dxa"/>
          </w:tcPr>
          <w:p w:rsidR="00227A6B" w:rsidRPr="001A2F61" w:rsidRDefault="00227A6B" w:rsidP="00227A6B">
            <w:pPr>
              <w:rPr>
                <w:b/>
                <w:i/>
                <w:sz w:val="18"/>
                <w:szCs w:val="18"/>
              </w:rPr>
            </w:pPr>
            <w:r w:rsidRPr="001A2F61">
              <w:rPr>
                <w:b/>
                <w:i/>
                <w:sz w:val="18"/>
                <w:szCs w:val="18"/>
              </w:rPr>
              <w:t>explanation</w:t>
            </w:r>
          </w:p>
        </w:tc>
        <w:tc>
          <w:tcPr>
            <w:tcW w:w="949" w:type="dxa"/>
          </w:tcPr>
          <w:p w:rsidR="00227A6B" w:rsidRPr="001A2F61" w:rsidRDefault="00227A6B" w:rsidP="00227A6B">
            <w:pPr>
              <w:jc w:val="center"/>
              <w:rPr>
                <w:b/>
                <w:i/>
                <w:sz w:val="18"/>
                <w:szCs w:val="18"/>
              </w:rPr>
            </w:pPr>
            <w:r w:rsidRPr="001A2F61">
              <w:rPr>
                <w:b/>
                <w:i/>
                <w:sz w:val="18"/>
                <w:szCs w:val="18"/>
              </w:rPr>
              <w:t>unit</w:t>
            </w:r>
          </w:p>
        </w:tc>
        <w:tc>
          <w:tcPr>
            <w:tcW w:w="1242" w:type="dxa"/>
          </w:tcPr>
          <w:p w:rsidR="00227A6B" w:rsidRPr="001A2F61" w:rsidRDefault="00227A6B" w:rsidP="00227A6B">
            <w:pPr>
              <w:jc w:val="center"/>
              <w:rPr>
                <w:b/>
                <w:i/>
                <w:sz w:val="18"/>
                <w:szCs w:val="18"/>
              </w:rPr>
            </w:pPr>
            <w:r w:rsidRPr="001A2F61">
              <w:rPr>
                <w:b/>
                <w:i/>
                <w:sz w:val="18"/>
                <w:szCs w:val="18"/>
              </w:rPr>
              <w:t>range</w:t>
            </w:r>
          </w:p>
        </w:tc>
      </w:tr>
      <w:tr w:rsidR="007E0E94" w:rsidRPr="001A2F61" w:rsidTr="00A0715E">
        <w:tc>
          <w:tcPr>
            <w:tcW w:w="531" w:type="dxa"/>
          </w:tcPr>
          <w:p w:rsidR="007E0E94" w:rsidRPr="001A2F61" w:rsidRDefault="007E0E94" w:rsidP="007E0E94">
            <w:pPr>
              <w:jc w:val="right"/>
              <w:rPr>
                <w:sz w:val="18"/>
                <w:szCs w:val="18"/>
              </w:rPr>
            </w:pPr>
            <w:r>
              <w:rPr>
                <w:sz w:val="18"/>
                <w:szCs w:val="18"/>
              </w:rPr>
              <w:t>1-10</w:t>
            </w:r>
          </w:p>
        </w:tc>
        <w:tc>
          <w:tcPr>
            <w:tcW w:w="1384" w:type="dxa"/>
          </w:tcPr>
          <w:p w:rsidR="007E0E94" w:rsidRPr="001A2F61" w:rsidRDefault="005E5230" w:rsidP="007E0E94">
            <w:pPr>
              <w:rPr>
                <w:sz w:val="18"/>
                <w:szCs w:val="18"/>
              </w:rPr>
            </w:pP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oMath>
            <w:r w:rsidR="007E0E94">
              <w:rPr>
                <w:sz w:val="18"/>
                <w:szCs w:val="18"/>
              </w:rPr>
              <w:t>-</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10</m:t>
                  </m:r>
                </m:sub>
              </m:sSub>
            </m:oMath>
          </w:p>
        </w:tc>
        <w:tc>
          <w:tcPr>
            <w:tcW w:w="4955" w:type="dxa"/>
            <w:vAlign w:val="center"/>
          </w:tcPr>
          <w:p w:rsidR="007E0E94" w:rsidRPr="001A2F61" w:rsidRDefault="007E0E94" w:rsidP="007E0E94">
            <w:pPr>
              <w:ind w:left="-8" w:firstLine="8"/>
              <w:rPr>
                <w:sz w:val="18"/>
                <w:szCs w:val="18"/>
              </w:rPr>
            </w:pPr>
            <w:r>
              <w:rPr>
                <w:sz w:val="18"/>
                <w:szCs w:val="18"/>
              </w:rPr>
              <w:t>1</w:t>
            </w:r>
            <w:r w:rsidRPr="00227A6B">
              <w:rPr>
                <w:sz w:val="18"/>
                <w:szCs w:val="18"/>
                <w:vertAlign w:val="superscript"/>
              </w:rPr>
              <w:t>st</w:t>
            </w:r>
            <w:r>
              <w:rPr>
                <w:sz w:val="18"/>
                <w:szCs w:val="18"/>
              </w:rPr>
              <w:t xml:space="preserve"> to 10</w:t>
            </w:r>
            <w:r w:rsidRPr="00772AF4">
              <w:rPr>
                <w:sz w:val="18"/>
                <w:szCs w:val="18"/>
                <w:vertAlign w:val="superscript"/>
              </w:rPr>
              <w:t>th</w:t>
            </w:r>
            <w:r>
              <w:rPr>
                <w:sz w:val="18"/>
                <w:szCs w:val="18"/>
              </w:rPr>
              <w:t xml:space="preserve"> coefficient for bi-quadratic polynomial function for the </w:t>
            </w:r>
            <w:proofErr w:type="spellStart"/>
            <w:r>
              <w:rPr>
                <w:sz w:val="18"/>
                <w:szCs w:val="18"/>
              </w:rPr>
              <w:t>dhw</w:t>
            </w:r>
            <w:proofErr w:type="spellEnd"/>
            <w:r>
              <w:rPr>
                <w:sz w:val="18"/>
                <w:szCs w:val="18"/>
              </w:rPr>
              <w:t xml:space="preserve"> power </w:t>
            </w:r>
          </w:p>
        </w:tc>
        <w:tc>
          <w:tcPr>
            <w:tcW w:w="949" w:type="dxa"/>
            <w:vAlign w:val="center"/>
          </w:tcPr>
          <w:p w:rsidR="007E0E94" w:rsidRPr="001A2F61" w:rsidRDefault="007E0E94" w:rsidP="007E0E94">
            <w:pPr>
              <w:jc w:val="center"/>
              <w:rPr>
                <w:sz w:val="18"/>
                <w:szCs w:val="18"/>
              </w:rPr>
            </w:pPr>
            <w:r>
              <w:rPr>
                <w:sz w:val="18"/>
                <w:szCs w:val="18"/>
              </w:rPr>
              <w:t>kW</w:t>
            </w:r>
          </w:p>
        </w:tc>
        <w:tc>
          <w:tcPr>
            <w:tcW w:w="1242" w:type="dxa"/>
            <w:vAlign w:val="center"/>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11-20</w:t>
            </w:r>
          </w:p>
        </w:tc>
        <w:tc>
          <w:tcPr>
            <w:tcW w:w="1384" w:type="dxa"/>
          </w:tcPr>
          <w:p w:rsidR="007E0E94" w:rsidRPr="001A2F61" w:rsidRDefault="005E5230" w:rsidP="007E0E94">
            <w:pPr>
              <w:rPr>
                <w:sz w:val="18"/>
                <w:szCs w:val="18"/>
              </w:rPr>
            </w:pP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oMath>
            <w:r w:rsidR="007E0E94">
              <w:rPr>
                <w:sz w:val="18"/>
                <w:szCs w:val="18"/>
              </w:rPr>
              <w:t>-</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10</m:t>
                  </m:r>
                </m:sub>
              </m:sSub>
            </m:oMath>
          </w:p>
        </w:tc>
        <w:tc>
          <w:tcPr>
            <w:tcW w:w="4955" w:type="dxa"/>
            <w:vAlign w:val="center"/>
          </w:tcPr>
          <w:p w:rsidR="007E0E94" w:rsidRPr="001A2F61" w:rsidRDefault="007E0E94" w:rsidP="007E0E94">
            <w:pPr>
              <w:ind w:left="-8" w:firstLine="8"/>
              <w:rPr>
                <w:sz w:val="18"/>
                <w:szCs w:val="18"/>
              </w:rPr>
            </w:pPr>
            <w:r>
              <w:rPr>
                <w:sz w:val="18"/>
                <w:szCs w:val="18"/>
              </w:rPr>
              <w:t>1</w:t>
            </w:r>
            <w:r w:rsidRPr="00227A6B">
              <w:rPr>
                <w:sz w:val="18"/>
                <w:szCs w:val="18"/>
                <w:vertAlign w:val="superscript"/>
              </w:rPr>
              <w:t>st</w:t>
            </w:r>
            <w:r>
              <w:rPr>
                <w:sz w:val="18"/>
                <w:szCs w:val="18"/>
              </w:rPr>
              <w:t xml:space="preserve"> to 10</w:t>
            </w:r>
            <w:r w:rsidRPr="00772AF4">
              <w:rPr>
                <w:sz w:val="18"/>
                <w:szCs w:val="18"/>
                <w:vertAlign w:val="superscript"/>
              </w:rPr>
              <w:t>th</w:t>
            </w:r>
            <w:r>
              <w:rPr>
                <w:sz w:val="18"/>
                <w:szCs w:val="18"/>
              </w:rPr>
              <w:t xml:space="preserve"> coefficient for bi-quadratic polynomial function for the </w:t>
            </w:r>
            <w:proofErr w:type="spellStart"/>
            <w:r>
              <w:rPr>
                <w:sz w:val="18"/>
                <w:szCs w:val="18"/>
              </w:rPr>
              <w:t>sh</w:t>
            </w:r>
            <w:proofErr w:type="spellEnd"/>
            <w:r>
              <w:rPr>
                <w:sz w:val="18"/>
                <w:szCs w:val="18"/>
              </w:rPr>
              <w:t xml:space="preserve"> power </w:t>
            </w:r>
          </w:p>
        </w:tc>
        <w:tc>
          <w:tcPr>
            <w:tcW w:w="949" w:type="dxa"/>
            <w:vAlign w:val="center"/>
          </w:tcPr>
          <w:p w:rsidR="007E0E94" w:rsidRPr="001A2F61" w:rsidRDefault="007E0E94" w:rsidP="007E0E94">
            <w:pPr>
              <w:jc w:val="center"/>
              <w:rPr>
                <w:sz w:val="18"/>
                <w:szCs w:val="18"/>
              </w:rPr>
            </w:pPr>
            <w:r>
              <w:rPr>
                <w:sz w:val="18"/>
                <w:szCs w:val="18"/>
              </w:rPr>
              <w:t>kW</w:t>
            </w:r>
          </w:p>
        </w:tc>
        <w:tc>
          <w:tcPr>
            <w:tcW w:w="1242" w:type="dxa"/>
            <w:vAlign w:val="center"/>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21-30</w:t>
            </w:r>
          </w:p>
        </w:tc>
        <w:tc>
          <w:tcPr>
            <w:tcW w:w="1384" w:type="dxa"/>
          </w:tcPr>
          <w:p w:rsidR="007E0E94" w:rsidRPr="001A2F61" w:rsidRDefault="005E5230" w:rsidP="007E0E94">
            <w:pPr>
              <w:rPr>
                <w:sz w:val="18"/>
                <w:szCs w:val="18"/>
              </w:rPr>
            </w:p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oMath>
            <w:r w:rsidR="007E0E94">
              <w:rPr>
                <w:sz w:val="18"/>
                <w:szCs w:val="18"/>
              </w:rPr>
              <w:t>-</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10</m:t>
                  </m:r>
                </m:sub>
              </m:sSub>
            </m:oMath>
          </w:p>
        </w:tc>
        <w:tc>
          <w:tcPr>
            <w:tcW w:w="4955" w:type="dxa"/>
            <w:vAlign w:val="center"/>
          </w:tcPr>
          <w:p w:rsidR="007E0E94" w:rsidRPr="001A2F61" w:rsidRDefault="007E0E94" w:rsidP="007E0E94">
            <w:pPr>
              <w:rPr>
                <w:sz w:val="18"/>
                <w:szCs w:val="18"/>
              </w:rPr>
            </w:pPr>
            <w:r>
              <w:rPr>
                <w:sz w:val="18"/>
                <w:szCs w:val="18"/>
              </w:rPr>
              <w:t>1</w:t>
            </w:r>
            <w:r w:rsidRPr="00227A6B">
              <w:rPr>
                <w:sz w:val="18"/>
                <w:szCs w:val="18"/>
                <w:vertAlign w:val="superscript"/>
              </w:rPr>
              <w:t>st</w:t>
            </w:r>
            <w:r>
              <w:rPr>
                <w:sz w:val="18"/>
                <w:szCs w:val="18"/>
              </w:rPr>
              <w:t xml:space="preserve"> to 10</w:t>
            </w:r>
            <w:r w:rsidRPr="00772AF4">
              <w:rPr>
                <w:sz w:val="18"/>
                <w:szCs w:val="18"/>
                <w:vertAlign w:val="superscript"/>
              </w:rPr>
              <w:t>th</w:t>
            </w:r>
            <w:r>
              <w:rPr>
                <w:sz w:val="18"/>
                <w:szCs w:val="18"/>
              </w:rPr>
              <w:t xml:space="preserve"> coefficient for bi-quadratic polynomial function for the COP</w:t>
            </w:r>
          </w:p>
        </w:tc>
        <w:tc>
          <w:tcPr>
            <w:tcW w:w="949" w:type="dxa"/>
            <w:vAlign w:val="center"/>
          </w:tcPr>
          <w:p w:rsidR="007E0E94" w:rsidRPr="001A2F61" w:rsidRDefault="007E0E94" w:rsidP="007E0E94">
            <w:pPr>
              <w:jc w:val="center"/>
              <w:rPr>
                <w:sz w:val="18"/>
                <w:szCs w:val="18"/>
              </w:rPr>
            </w:pPr>
            <w:r>
              <w:rPr>
                <w:sz w:val="18"/>
                <w:szCs w:val="18"/>
              </w:rPr>
              <w:t>-</w:t>
            </w:r>
          </w:p>
        </w:tc>
        <w:tc>
          <w:tcPr>
            <w:tcW w:w="1242" w:type="dxa"/>
            <w:vAlign w:val="center"/>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31</w:t>
            </w:r>
          </w:p>
        </w:tc>
        <w:tc>
          <w:tcPr>
            <w:tcW w:w="1384" w:type="dxa"/>
          </w:tcPr>
          <w:p w:rsidR="007E0E94" w:rsidRPr="001A2F61" w:rsidRDefault="007E0E94" w:rsidP="007E0E94">
            <w:pPr>
              <w:rPr>
                <w:sz w:val="18"/>
                <w:szCs w:val="18"/>
              </w:rPr>
            </w:pPr>
            <w:r w:rsidRPr="00061526">
              <w:rPr>
                <w:position w:val="-14"/>
                <w:sz w:val="18"/>
                <w:szCs w:val="18"/>
              </w:rPr>
              <w:object w:dxaOrig="560" w:dyaOrig="380">
                <v:shape id="_x0000_i1041" type="#_x0000_t75" style="width:27.75pt;height:18.75pt" o:ole="">
                  <v:imagedata r:id="rId37" o:title=""/>
                </v:shape>
                <o:OLEObject Type="Embed" ProgID="Equation.DSMT4" ShapeID="_x0000_i1041" DrawAspect="Content" ObjectID="_1692174528" r:id="rId38"/>
              </w:object>
            </w:r>
          </w:p>
        </w:tc>
        <w:tc>
          <w:tcPr>
            <w:tcW w:w="4955" w:type="dxa"/>
          </w:tcPr>
          <w:p w:rsidR="007E0E94" w:rsidRPr="001A2F61" w:rsidRDefault="007E0E94" w:rsidP="007E0E94">
            <w:pPr>
              <w:ind w:left="-8" w:firstLine="8"/>
              <w:rPr>
                <w:sz w:val="18"/>
                <w:szCs w:val="18"/>
              </w:rPr>
            </w:pPr>
            <w:r>
              <w:rPr>
                <w:sz w:val="18"/>
                <w:szCs w:val="18"/>
              </w:rPr>
              <w:t>temperature of evaporator inlet</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32</w:t>
            </w:r>
          </w:p>
        </w:tc>
        <w:tc>
          <w:tcPr>
            <w:tcW w:w="1384" w:type="dxa"/>
          </w:tcPr>
          <w:p w:rsidR="007E0E94" w:rsidRPr="001A2F61" w:rsidRDefault="007E0E94" w:rsidP="007E0E94">
            <w:pPr>
              <w:rPr>
                <w:sz w:val="18"/>
                <w:szCs w:val="18"/>
              </w:rPr>
            </w:pPr>
            <w:r w:rsidRPr="00061526">
              <w:rPr>
                <w:position w:val="-14"/>
                <w:sz w:val="18"/>
                <w:szCs w:val="18"/>
              </w:rPr>
              <w:object w:dxaOrig="660" w:dyaOrig="380">
                <v:shape id="_x0000_i1042" type="#_x0000_t75" style="width:33pt;height:18.75pt" o:ole="">
                  <v:imagedata r:id="rId39" o:title=""/>
                </v:shape>
                <o:OLEObject Type="Embed" ProgID="Equation.DSMT4" ShapeID="_x0000_i1042" DrawAspect="Content" ObjectID="_1692174529" r:id="rId40"/>
              </w:object>
            </w:r>
          </w:p>
        </w:tc>
        <w:tc>
          <w:tcPr>
            <w:tcW w:w="4955" w:type="dxa"/>
          </w:tcPr>
          <w:p w:rsidR="007E0E94" w:rsidRPr="001A2F61" w:rsidRDefault="007E0E94" w:rsidP="007E0E94">
            <w:pPr>
              <w:ind w:left="-8" w:firstLine="8"/>
              <w:rPr>
                <w:sz w:val="18"/>
                <w:szCs w:val="18"/>
              </w:rPr>
            </w:pPr>
            <w:r>
              <w:rPr>
                <w:sz w:val="18"/>
                <w:szCs w:val="18"/>
              </w:rPr>
              <w:t>mass flow rate of evaporator inlet</w:t>
            </w:r>
          </w:p>
        </w:tc>
        <w:tc>
          <w:tcPr>
            <w:tcW w:w="949" w:type="dxa"/>
          </w:tcPr>
          <w:p w:rsidR="007E0E94" w:rsidRPr="001A2F61" w:rsidRDefault="007E0E94" w:rsidP="007E0E94">
            <w:pPr>
              <w:jc w:val="center"/>
              <w:rPr>
                <w:sz w:val="18"/>
                <w:szCs w:val="18"/>
              </w:rPr>
            </w:pPr>
            <w:r>
              <w:rPr>
                <w:sz w:val="18"/>
                <w:szCs w:val="18"/>
              </w:rPr>
              <w:t>kg/h</w:t>
            </w:r>
          </w:p>
        </w:tc>
        <w:tc>
          <w:tcPr>
            <w:tcW w:w="1242" w:type="dxa"/>
          </w:tcPr>
          <w:p w:rsidR="007E0E94" w:rsidRPr="001A2F61" w:rsidRDefault="007E0E94" w:rsidP="007E0E94">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33</w:t>
            </w:r>
          </w:p>
        </w:tc>
        <w:tc>
          <w:tcPr>
            <w:tcW w:w="1384" w:type="dxa"/>
          </w:tcPr>
          <w:p w:rsidR="007E0E94" w:rsidRPr="00B149FB" w:rsidRDefault="005E5230" w:rsidP="007E0E94">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dhw,in</m:t>
                    </m:r>
                  </m:sub>
                </m:sSub>
              </m:oMath>
            </m:oMathPara>
          </w:p>
        </w:tc>
        <w:tc>
          <w:tcPr>
            <w:tcW w:w="4955" w:type="dxa"/>
          </w:tcPr>
          <w:p w:rsidR="007E0E94" w:rsidRPr="001A2F61" w:rsidRDefault="007E0E94" w:rsidP="007E0E94">
            <w:pPr>
              <w:ind w:left="-8" w:firstLine="8"/>
              <w:rPr>
                <w:sz w:val="18"/>
                <w:szCs w:val="18"/>
              </w:rPr>
            </w:pPr>
            <w:r>
              <w:rPr>
                <w:sz w:val="18"/>
                <w:szCs w:val="18"/>
              </w:rPr>
              <w:t xml:space="preserve">temperature of </w:t>
            </w:r>
            <w:proofErr w:type="spellStart"/>
            <w:r>
              <w:rPr>
                <w:sz w:val="18"/>
                <w:szCs w:val="18"/>
              </w:rPr>
              <w:t>dhw</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34</w:t>
            </w:r>
          </w:p>
        </w:tc>
        <w:tc>
          <w:tcPr>
            <w:tcW w:w="1384" w:type="dxa"/>
          </w:tcPr>
          <w:p w:rsidR="007E0E94" w:rsidRPr="00B149FB" w:rsidRDefault="005E5230" w:rsidP="007E0E94">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dhw,in</m:t>
                    </m:r>
                  </m:sub>
                </m:sSub>
              </m:oMath>
            </m:oMathPara>
          </w:p>
        </w:tc>
        <w:tc>
          <w:tcPr>
            <w:tcW w:w="4955" w:type="dxa"/>
          </w:tcPr>
          <w:p w:rsidR="007E0E94" w:rsidRPr="001A2F61" w:rsidRDefault="007E0E94" w:rsidP="007E0E94">
            <w:pPr>
              <w:ind w:left="-8" w:firstLine="8"/>
              <w:rPr>
                <w:sz w:val="18"/>
                <w:szCs w:val="18"/>
              </w:rPr>
            </w:pPr>
            <w:r>
              <w:rPr>
                <w:sz w:val="18"/>
                <w:szCs w:val="18"/>
              </w:rPr>
              <w:t xml:space="preserve">mass flow rate of </w:t>
            </w:r>
            <w:proofErr w:type="spellStart"/>
            <w:r>
              <w:rPr>
                <w:sz w:val="18"/>
                <w:szCs w:val="18"/>
              </w:rPr>
              <w:t>dhw</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kg/h</w:t>
            </w:r>
          </w:p>
        </w:tc>
        <w:tc>
          <w:tcPr>
            <w:tcW w:w="1242" w:type="dxa"/>
          </w:tcPr>
          <w:p w:rsidR="007E0E94" w:rsidRPr="001A2F61" w:rsidRDefault="007E0E94" w:rsidP="007E0E94">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35</w:t>
            </w:r>
          </w:p>
        </w:tc>
        <w:tc>
          <w:tcPr>
            <w:tcW w:w="1384" w:type="dxa"/>
          </w:tcPr>
          <w:p w:rsidR="007E0E94" w:rsidRPr="004536EE" w:rsidRDefault="005E5230" w:rsidP="007E0E94">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sh,in</m:t>
                    </m:r>
                  </m:sub>
                </m:sSub>
              </m:oMath>
            </m:oMathPara>
          </w:p>
        </w:tc>
        <w:tc>
          <w:tcPr>
            <w:tcW w:w="4955" w:type="dxa"/>
          </w:tcPr>
          <w:p w:rsidR="007E0E94" w:rsidRPr="001A2F61" w:rsidRDefault="007E0E94" w:rsidP="007E0E94">
            <w:pPr>
              <w:ind w:left="-8" w:firstLine="8"/>
              <w:rPr>
                <w:sz w:val="18"/>
                <w:szCs w:val="18"/>
              </w:rPr>
            </w:pPr>
            <w:r>
              <w:rPr>
                <w:sz w:val="18"/>
                <w:szCs w:val="18"/>
              </w:rPr>
              <w:t xml:space="preserve">temperature of </w:t>
            </w:r>
            <w:proofErr w:type="spellStart"/>
            <w:r>
              <w:rPr>
                <w:sz w:val="18"/>
                <w:szCs w:val="18"/>
              </w:rPr>
              <w:t>sh</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36</w:t>
            </w:r>
          </w:p>
        </w:tc>
        <w:tc>
          <w:tcPr>
            <w:tcW w:w="1384" w:type="dxa"/>
          </w:tcPr>
          <w:p w:rsidR="007E0E94" w:rsidRPr="004536EE" w:rsidRDefault="005E5230" w:rsidP="007E0E94">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sh,in</m:t>
                    </m:r>
                  </m:sub>
                </m:sSub>
              </m:oMath>
            </m:oMathPara>
          </w:p>
        </w:tc>
        <w:tc>
          <w:tcPr>
            <w:tcW w:w="4955" w:type="dxa"/>
          </w:tcPr>
          <w:p w:rsidR="007E0E94" w:rsidRPr="001A2F61" w:rsidRDefault="007E0E94" w:rsidP="007E0E94">
            <w:pPr>
              <w:ind w:left="-8" w:firstLine="8"/>
              <w:rPr>
                <w:sz w:val="18"/>
                <w:szCs w:val="18"/>
              </w:rPr>
            </w:pPr>
            <w:r>
              <w:rPr>
                <w:sz w:val="18"/>
                <w:szCs w:val="18"/>
              </w:rPr>
              <w:t xml:space="preserve">mass flow rate of </w:t>
            </w:r>
            <w:proofErr w:type="spellStart"/>
            <w:r>
              <w:rPr>
                <w:sz w:val="18"/>
                <w:szCs w:val="18"/>
              </w:rPr>
              <w:t>sh</w:t>
            </w:r>
            <w:proofErr w:type="spellEnd"/>
            <w:r>
              <w:rPr>
                <w:sz w:val="18"/>
                <w:szCs w:val="18"/>
              </w:rPr>
              <w:t xml:space="preserve"> condenser inlet</w:t>
            </w:r>
          </w:p>
        </w:tc>
        <w:tc>
          <w:tcPr>
            <w:tcW w:w="949" w:type="dxa"/>
          </w:tcPr>
          <w:p w:rsidR="007E0E94" w:rsidRPr="001A2F61" w:rsidRDefault="007E0E94" w:rsidP="007E0E94">
            <w:pPr>
              <w:jc w:val="center"/>
              <w:rPr>
                <w:sz w:val="18"/>
                <w:szCs w:val="18"/>
              </w:rPr>
            </w:pPr>
            <w:r>
              <w:rPr>
                <w:sz w:val="18"/>
                <w:szCs w:val="18"/>
              </w:rPr>
              <w:t>kg/h</w:t>
            </w:r>
          </w:p>
        </w:tc>
        <w:tc>
          <w:tcPr>
            <w:tcW w:w="1242" w:type="dxa"/>
          </w:tcPr>
          <w:p w:rsidR="007E0E94" w:rsidRPr="001A2F61" w:rsidRDefault="007E0E94" w:rsidP="007E0E94">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37</w:t>
            </w:r>
          </w:p>
        </w:tc>
        <w:tc>
          <w:tcPr>
            <w:tcW w:w="1384" w:type="dxa"/>
          </w:tcPr>
          <w:p w:rsidR="007E0E94" w:rsidRPr="001A2F61" w:rsidRDefault="007E0E94" w:rsidP="007E0E94">
            <w:pPr>
              <w:rPr>
                <w:sz w:val="18"/>
                <w:szCs w:val="18"/>
              </w:rPr>
            </w:pPr>
            <w:r w:rsidRPr="00061526">
              <w:rPr>
                <w:position w:val="-14"/>
                <w:sz w:val="18"/>
                <w:szCs w:val="18"/>
              </w:rPr>
              <w:object w:dxaOrig="760" w:dyaOrig="380">
                <v:shape id="_x0000_i1043" type="#_x0000_t75" style="width:38.25pt;height:18.75pt" o:ole="">
                  <v:imagedata r:id="rId41" o:title=""/>
                </v:shape>
                <o:OLEObject Type="Embed" ProgID="Equation.DSMT4" ShapeID="_x0000_i1043" DrawAspect="Content" ObjectID="_1692174530" r:id="rId42"/>
              </w:object>
            </w:r>
          </w:p>
        </w:tc>
        <w:tc>
          <w:tcPr>
            <w:tcW w:w="4955" w:type="dxa"/>
          </w:tcPr>
          <w:p w:rsidR="007E0E94" w:rsidRPr="001A2F61" w:rsidRDefault="007E0E94" w:rsidP="007E0E94">
            <w:pPr>
              <w:ind w:left="-8" w:firstLine="8"/>
              <w:rPr>
                <w:sz w:val="18"/>
                <w:szCs w:val="18"/>
              </w:rPr>
            </w:pPr>
            <w:r>
              <w:rPr>
                <w:sz w:val="18"/>
                <w:szCs w:val="18"/>
              </w:rPr>
              <w:t>Control switch for turning heat pump (compressor / working fluid cycle) on</w:t>
            </w:r>
          </w:p>
        </w:tc>
        <w:tc>
          <w:tcPr>
            <w:tcW w:w="949" w:type="dxa"/>
          </w:tcPr>
          <w:p w:rsidR="007E0E94" w:rsidRPr="001A2F61" w:rsidRDefault="007E0E94" w:rsidP="007E0E94">
            <w:pPr>
              <w:jc w:val="center"/>
              <w:rPr>
                <w:sz w:val="18"/>
                <w:szCs w:val="18"/>
              </w:rPr>
            </w:pPr>
            <w:r w:rsidRPr="001A2F61">
              <w:rPr>
                <w:sz w:val="18"/>
                <w:szCs w:val="18"/>
              </w:rPr>
              <w:t>-</w:t>
            </w:r>
          </w:p>
        </w:tc>
        <w:tc>
          <w:tcPr>
            <w:tcW w:w="1242" w:type="dxa"/>
          </w:tcPr>
          <w:p w:rsidR="007E0E94" w:rsidRPr="001A2F61" w:rsidRDefault="007E0E94" w:rsidP="007E0E94">
            <w:pPr>
              <w:jc w:val="center"/>
              <w:rPr>
                <w:sz w:val="18"/>
                <w:szCs w:val="18"/>
              </w:rPr>
            </w:pPr>
            <w:r>
              <w:rPr>
                <w:sz w:val="18"/>
                <w:szCs w:val="18"/>
              </w:rPr>
              <w:t>[0;1</w:t>
            </w:r>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38</w:t>
            </w:r>
          </w:p>
        </w:tc>
        <w:tc>
          <w:tcPr>
            <w:tcW w:w="1384" w:type="dxa"/>
          </w:tcPr>
          <w:p w:rsidR="007E0E94" w:rsidRPr="001A2F61" w:rsidRDefault="007E0E94" w:rsidP="007E0E94">
            <w:pPr>
              <w:rPr>
                <w:sz w:val="18"/>
                <w:szCs w:val="18"/>
              </w:rPr>
            </w:pPr>
            <w:r w:rsidRPr="00061526">
              <w:rPr>
                <w:position w:val="-14"/>
                <w:sz w:val="18"/>
                <w:szCs w:val="18"/>
              </w:rPr>
              <w:object w:dxaOrig="840" w:dyaOrig="380">
                <v:shape id="_x0000_i1044" type="#_x0000_t75" style="width:42pt;height:18.75pt" o:ole="">
                  <v:imagedata r:id="rId43" o:title=""/>
                </v:shape>
                <o:OLEObject Type="Embed" ProgID="Equation.DSMT4" ShapeID="_x0000_i1044" DrawAspect="Content" ObjectID="_1692174531" r:id="rId44"/>
              </w:object>
            </w:r>
          </w:p>
        </w:tc>
        <w:tc>
          <w:tcPr>
            <w:tcW w:w="4955" w:type="dxa"/>
          </w:tcPr>
          <w:p w:rsidR="007E0E94" w:rsidRPr="001A2F61" w:rsidRDefault="007E0E94" w:rsidP="007E0E94">
            <w:pPr>
              <w:ind w:left="-8" w:firstLine="8"/>
              <w:rPr>
                <w:sz w:val="18"/>
                <w:szCs w:val="18"/>
              </w:rPr>
            </w:pPr>
            <w:r>
              <w:rPr>
                <w:sz w:val="18"/>
                <w:szCs w:val="18"/>
              </w:rPr>
              <w:t>Relative humidity of air inlet</w:t>
            </w:r>
          </w:p>
        </w:tc>
        <w:tc>
          <w:tcPr>
            <w:tcW w:w="949" w:type="dxa"/>
          </w:tcPr>
          <w:p w:rsidR="007E0E94" w:rsidRPr="001A2F61" w:rsidRDefault="007E0E94" w:rsidP="007E0E94">
            <w:pPr>
              <w:jc w:val="center"/>
              <w:rPr>
                <w:sz w:val="18"/>
                <w:szCs w:val="18"/>
              </w:rPr>
            </w:pPr>
            <w:r w:rsidRPr="001A2F61">
              <w:rPr>
                <w:sz w:val="18"/>
                <w:szCs w:val="18"/>
              </w:rPr>
              <w:t>-</w:t>
            </w:r>
          </w:p>
        </w:tc>
        <w:tc>
          <w:tcPr>
            <w:tcW w:w="1242" w:type="dxa"/>
          </w:tcPr>
          <w:p w:rsidR="007E0E94" w:rsidRPr="001A2F61" w:rsidRDefault="007E0E94" w:rsidP="007E0E94">
            <w:pPr>
              <w:jc w:val="center"/>
              <w:rPr>
                <w:sz w:val="18"/>
                <w:szCs w:val="18"/>
              </w:rPr>
            </w:pPr>
            <w:r>
              <w:rPr>
                <w:sz w:val="18"/>
                <w:szCs w:val="18"/>
              </w:rPr>
              <w:t>[0;1</w:t>
            </w:r>
            <w:r w:rsidRPr="001A2F61">
              <w:rPr>
                <w:sz w:val="18"/>
                <w:szCs w:val="18"/>
              </w:rPr>
              <w:t>]</w:t>
            </w:r>
          </w:p>
        </w:tc>
      </w:tr>
      <w:tr w:rsidR="007E0E94" w:rsidRPr="001A2F61" w:rsidTr="00A0715E">
        <w:tc>
          <w:tcPr>
            <w:tcW w:w="531" w:type="dxa"/>
          </w:tcPr>
          <w:p w:rsidR="007E0E94" w:rsidRPr="001A2F61" w:rsidRDefault="007E0E94" w:rsidP="007E0E94">
            <w:pPr>
              <w:jc w:val="right"/>
              <w:rPr>
                <w:sz w:val="18"/>
                <w:szCs w:val="18"/>
              </w:rPr>
            </w:pPr>
            <w:r>
              <w:rPr>
                <w:sz w:val="18"/>
                <w:szCs w:val="18"/>
              </w:rPr>
              <w:t>39</w:t>
            </w:r>
          </w:p>
        </w:tc>
        <w:tc>
          <w:tcPr>
            <w:tcW w:w="1384" w:type="dxa"/>
          </w:tcPr>
          <w:p w:rsidR="007E0E94" w:rsidRPr="001A2F61" w:rsidRDefault="007E0E94" w:rsidP="007E0E94">
            <w:pPr>
              <w:rPr>
                <w:sz w:val="18"/>
                <w:szCs w:val="18"/>
              </w:rPr>
            </w:pPr>
            <w:r w:rsidRPr="006301BE">
              <w:rPr>
                <w:position w:val="-12"/>
                <w:sz w:val="18"/>
                <w:szCs w:val="18"/>
              </w:rPr>
              <w:object w:dxaOrig="440" w:dyaOrig="360">
                <v:shape id="_x0000_i1045" type="#_x0000_t75" style="width:21.75pt;height:18pt" o:ole="">
                  <v:imagedata r:id="rId45" o:title=""/>
                </v:shape>
                <o:OLEObject Type="Embed" ProgID="Equation.DSMT4" ShapeID="_x0000_i1045" DrawAspect="Content" ObjectID="_1692174532" r:id="rId46"/>
              </w:object>
            </w:r>
          </w:p>
        </w:tc>
        <w:tc>
          <w:tcPr>
            <w:tcW w:w="4955" w:type="dxa"/>
          </w:tcPr>
          <w:p w:rsidR="007E0E94" w:rsidRPr="001A2F61" w:rsidRDefault="007E0E94" w:rsidP="007E0E94">
            <w:pPr>
              <w:ind w:left="-8" w:firstLine="8"/>
              <w:rPr>
                <w:sz w:val="18"/>
                <w:szCs w:val="18"/>
              </w:rPr>
            </w:pPr>
            <w:r>
              <w:rPr>
                <w:sz w:val="18"/>
                <w:szCs w:val="18"/>
              </w:rPr>
              <w:t>Temperature of the room for thermal loss calculation</w:t>
            </w:r>
          </w:p>
        </w:tc>
        <w:tc>
          <w:tcPr>
            <w:tcW w:w="949" w:type="dxa"/>
          </w:tcPr>
          <w:p w:rsidR="007E0E94" w:rsidRPr="001A2F61" w:rsidRDefault="007E0E94" w:rsidP="007E0E94">
            <w:pPr>
              <w:jc w:val="center"/>
              <w:rPr>
                <w:sz w:val="18"/>
                <w:szCs w:val="18"/>
              </w:rPr>
            </w:pPr>
            <w:r>
              <w:rPr>
                <w:sz w:val="18"/>
                <w:szCs w:val="18"/>
              </w:rPr>
              <w:t>°C</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blPrEx>
          <w:tblLook w:val="04A0" w:firstRow="1" w:lastRow="0" w:firstColumn="1" w:lastColumn="0" w:noHBand="0" w:noVBand="1"/>
        </w:tblPrEx>
        <w:tc>
          <w:tcPr>
            <w:tcW w:w="531" w:type="dxa"/>
          </w:tcPr>
          <w:p w:rsidR="007E0E94" w:rsidRPr="001A2F61" w:rsidRDefault="007E0E94" w:rsidP="007E0E94">
            <w:pPr>
              <w:jc w:val="right"/>
              <w:rPr>
                <w:sz w:val="18"/>
                <w:szCs w:val="18"/>
              </w:rPr>
            </w:pPr>
            <w:r>
              <w:rPr>
                <w:sz w:val="18"/>
                <w:szCs w:val="18"/>
              </w:rPr>
              <w:t>40</w:t>
            </w:r>
          </w:p>
        </w:tc>
        <w:tc>
          <w:tcPr>
            <w:tcW w:w="1384" w:type="dxa"/>
          </w:tcPr>
          <w:p w:rsidR="007E0E94" w:rsidRPr="001A2F61" w:rsidRDefault="007E0E94" w:rsidP="007E0E94">
            <w:pPr>
              <w:rPr>
                <w:sz w:val="18"/>
                <w:szCs w:val="18"/>
              </w:rPr>
            </w:pPr>
            <w:r w:rsidRPr="00BA137E">
              <w:rPr>
                <w:position w:val="-10"/>
                <w:sz w:val="18"/>
                <w:szCs w:val="18"/>
              </w:rPr>
              <w:object w:dxaOrig="820" w:dyaOrig="320">
                <v:shape id="_x0000_i1046" type="#_x0000_t75" style="width:40.5pt;height:15.75pt" o:ole="">
                  <v:imagedata r:id="rId47" o:title=""/>
                </v:shape>
                <o:OLEObject Type="Embed" ProgID="Equation.DSMT4" ShapeID="_x0000_i1046" DrawAspect="Content" ObjectID="_1692174533" r:id="rId48"/>
              </w:object>
            </w:r>
          </w:p>
        </w:tc>
        <w:tc>
          <w:tcPr>
            <w:tcW w:w="4955" w:type="dxa"/>
          </w:tcPr>
          <w:p w:rsidR="007E0E94" w:rsidRPr="001A2F61" w:rsidRDefault="007E0E94" w:rsidP="007E0E94">
            <w:pPr>
              <w:ind w:left="-8" w:firstLine="8"/>
              <w:rPr>
                <w:sz w:val="18"/>
                <w:szCs w:val="18"/>
              </w:rPr>
            </w:pPr>
            <w:r>
              <w:rPr>
                <w:sz w:val="18"/>
                <w:szCs w:val="18"/>
              </w:rPr>
              <w:t>F</w:t>
            </w:r>
            <w:r w:rsidRPr="00BA137E">
              <w:rPr>
                <w:sz w:val="18"/>
                <w:szCs w:val="18"/>
              </w:rPr>
              <w:t xml:space="preserve">actor for multiplication with </w:t>
            </w:r>
            <w:proofErr w:type="spellStart"/>
            <w:r w:rsidRPr="00BA137E">
              <w:rPr>
                <w:sz w:val="18"/>
                <w:szCs w:val="18"/>
              </w:rPr>
              <w:t>Condensor</w:t>
            </w:r>
            <w:proofErr w:type="spellEnd"/>
            <w:r w:rsidRPr="00BA137E">
              <w:rPr>
                <w:sz w:val="18"/>
                <w:szCs w:val="18"/>
              </w:rPr>
              <w:t xml:space="preserve"> heat output for modulating / inverter controlled heat</w:t>
            </w:r>
            <w:r>
              <w:rPr>
                <w:sz w:val="18"/>
                <w:szCs w:val="18"/>
              </w:rPr>
              <w:t xml:space="preserve"> pumps</w:t>
            </w:r>
          </w:p>
        </w:tc>
        <w:tc>
          <w:tcPr>
            <w:tcW w:w="949" w:type="dxa"/>
          </w:tcPr>
          <w:p w:rsidR="007E0E94" w:rsidRPr="001A2F61" w:rsidRDefault="007E0E94" w:rsidP="007E0E94">
            <w:pPr>
              <w:jc w:val="center"/>
              <w:rPr>
                <w:sz w:val="18"/>
                <w:szCs w:val="18"/>
              </w:rPr>
            </w:pPr>
            <w:r>
              <w:rPr>
                <w:sz w:val="18"/>
                <w:szCs w:val="18"/>
              </w:rPr>
              <w:t>-</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7E0E94" w:rsidRPr="001A2F61" w:rsidTr="00A0715E">
        <w:tblPrEx>
          <w:tblLook w:val="04A0" w:firstRow="1" w:lastRow="0" w:firstColumn="1" w:lastColumn="0" w:noHBand="0" w:noVBand="1"/>
        </w:tblPrEx>
        <w:tc>
          <w:tcPr>
            <w:tcW w:w="531" w:type="dxa"/>
          </w:tcPr>
          <w:p w:rsidR="007E0E94" w:rsidRPr="001A2F61" w:rsidRDefault="007E0E94" w:rsidP="007E0E94">
            <w:pPr>
              <w:jc w:val="right"/>
              <w:rPr>
                <w:sz w:val="18"/>
                <w:szCs w:val="18"/>
              </w:rPr>
            </w:pPr>
            <w:r>
              <w:rPr>
                <w:sz w:val="18"/>
                <w:szCs w:val="18"/>
              </w:rPr>
              <w:t>41</w:t>
            </w:r>
          </w:p>
        </w:tc>
        <w:tc>
          <w:tcPr>
            <w:tcW w:w="1384" w:type="dxa"/>
          </w:tcPr>
          <w:p w:rsidR="007E0E94" w:rsidRPr="001A2F61" w:rsidRDefault="007E0E94" w:rsidP="007E0E94">
            <w:pPr>
              <w:rPr>
                <w:sz w:val="18"/>
                <w:szCs w:val="18"/>
              </w:rPr>
            </w:pPr>
            <w:r w:rsidRPr="00BA137E">
              <w:rPr>
                <w:position w:val="-10"/>
                <w:sz w:val="18"/>
                <w:szCs w:val="18"/>
              </w:rPr>
              <w:object w:dxaOrig="760" w:dyaOrig="320">
                <v:shape id="_x0000_i1047" type="#_x0000_t75" style="width:38.25pt;height:15.75pt" o:ole="">
                  <v:imagedata r:id="rId49" o:title=""/>
                </v:shape>
                <o:OLEObject Type="Embed" ProgID="Equation.DSMT4" ShapeID="_x0000_i1047" DrawAspect="Content" ObjectID="_1692174534" r:id="rId50"/>
              </w:object>
            </w:r>
          </w:p>
        </w:tc>
        <w:tc>
          <w:tcPr>
            <w:tcW w:w="4955" w:type="dxa"/>
          </w:tcPr>
          <w:p w:rsidR="007E0E94" w:rsidRPr="001A2F61" w:rsidRDefault="007E0E94" w:rsidP="007E0E94">
            <w:pPr>
              <w:ind w:left="-8" w:firstLine="8"/>
              <w:rPr>
                <w:sz w:val="18"/>
                <w:szCs w:val="18"/>
              </w:rPr>
            </w:pPr>
            <w:r>
              <w:rPr>
                <w:sz w:val="18"/>
                <w:szCs w:val="18"/>
              </w:rPr>
              <w:t>F</w:t>
            </w:r>
            <w:r w:rsidRPr="00BA137E">
              <w:rPr>
                <w:sz w:val="18"/>
                <w:szCs w:val="18"/>
              </w:rPr>
              <w:t xml:space="preserve">actor for multiplication with </w:t>
            </w:r>
            <w:r>
              <w:rPr>
                <w:sz w:val="18"/>
                <w:szCs w:val="18"/>
              </w:rPr>
              <w:t>COP</w:t>
            </w:r>
            <w:r w:rsidRPr="00BA137E">
              <w:rPr>
                <w:sz w:val="18"/>
                <w:szCs w:val="18"/>
              </w:rPr>
              <w:t xml:space="preserve"> for modulating / inverter controlled heat</w:t>
            </w:r>
            <w:r>
              <w:rPr>
                <w:sz w:val="18"/>
                <w:szCs w:val="18"/>
              </w:rPr>
              <w:t xml:space="preserve"> pumps</w:t>
            </w:r>
          </w:p>
        </w:tc>
        <w:tc>
          <w:tcPr>
            <w:tcW w:w="949" w:type="dxa"/>
          </w:tcPr>
          <w:p w:rsidR="007E0E94" w:rsidRPr="001A2F61" w:rsidRDefault="007E0E94" w:rsidP="007E0E94">
            <w:pPr>
              <w:jc w:val="center"/>
              <w:rPr>
                <w:sz w:val="18"/>
                <w:szCs w:val="18"/>
              </w:rPr>
            </w:pPr>
            <w:r>
              <w:rPr>
                <w:sz w:val="18"/>
                <w:szCs w:val="18"/>
              </w:rPr>
              <w:t>-</w:t>
            </w:r>
          </w:p>
        </w:tc>
        <w:tc>
          <w:tcPr>
            <w:tcW w:w="1242" w:type="dxa"/>
          </w:tcPr>
          <w:p w:rsidR="007E0E94" w:rsidRPr="001A2F61" w:rsidRDefault="007E0E94" w:rsidP="007E0E94">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A0715E">
        <w:tblPrEx>
          <w:tblLook w:val="04A0" w:firstRow="1" w:lastRow="0" w:firstColumn="1" w:lastColumn="0" w:noHBand="0" w:noVBand="1"/>
        </w:tblPrEx>
        <w:tc>
          <w:tcPr>
            <w:tcW w:w="531" w:type="dxa"/>
          </w:tcPr>
          <w:p w:rsidR="00A0715E" w:rsidRDefault="00A0715E" w:rsidP="00A0715E">
            <w:pPr>
              <w:jc w:val="right"/>
              <w:rPr>
                <w:sz w:val="18"/>
                <w:szCs w:val="18"/>
              </w:rPr>
            </w:pPr>
            <w:r>
              <w:rPr>
                <w:sz w:val="18"/>
                <w:szCs w:val="18"/>
              </w:rPr>
              <w:t>42</w:t>
            </w:r>
          </w:p>
        </w:tc>
        <w:tc>
          <w:tcPr>
            <w:tcW w:w="1384" w:type="dxa"/>
          </w:tcPr>
          <w:p w:rsidR="00A0715E" w:rsidRPr="001A2F61" w:rsidRDefault="00A0715E" w:rsidP="00A0715E">
            <w:pPr>
              <w:rPr>
                <w:sz w:val="18"/>
                <w:szCs w:val="18"/>
              </w:rPr>
            </w:pPr>
            <w:r w:rsidRPr="00F87BCD">
              <w:rPr>
                <w:position w:val="-14"/>
                <w:sz w:val="18"/>
                <w:szCs w:val="18"/>
              </w:rPr>
              <w:object w:dxaOrig="560" w:dyaOrig="380" w14:anchorId="4E844312">
                <v:shape id="_x0000_i1324" type="#_x0000_t75" style="width:27.75pt;height:18.75pt" o:ole="">
                  <v:imagedata r:id="rId51" o:title=""/>
                </v:shape>
                <o:OLEObject Type="Embed" ProgID="Equation.DSMT4" ShapeID="_x0000_i1324" DrawAspect="Content" ObjectID="_1692174535" r:id="rId52"/>
              </w:object>
            </w:r>
          </w:p>
        </w:tc>
        <w:tc>
          <w:tcPr>
            <w:tcW w:w="4955" w:type="dxa"/>
            <w:vAlign w:val="center"/>
          </w:tcPr>
          <w:p w:rsidR="00A0715E" w:rsidRPr="001A2F61" w:rsidRDefault="00A0715E" w:rsidP="00A0715E">
            <w:pPr>
              <w:rPr>
                <w:sz w:val="18"/>
                <w:szCs w:val="18"/>
              </w:rPr>
            </w:pPr>
            <w:r>
              <w:rPr>
                <w:sz w:val="18"/>
                <w:szCs w:val="18"/>
              </w:rPr>
              <w:t>specific heat of the evaporator heat source</w:t>
            </w:r>
          </w:p>
        </w:tc>
        <w:tc>
          <w:tcPr>
            <w:tcW w:w="949" w:type="dxa"/>
            <w:vAlign w:val="center"/>
          </w:tcPr>
          <w:p w:rsidR="00A0715E" w:rsidRPr="001A2F61" w:rsidRDefault="00A0715E" w:rsidP="00A0715E">
            <w:pPr>
              <w:jc w:val="center"/>
              <w:rPr>
                <w:sz w:val="18"/>
                <w:szCs w:val="18"/>
              </w:rPr>
            </w:pPr>
            <w:r>
              <w:rPr>
                <w:sz w:val="18"/>
                <w:szCs w:val="18"/>
              </w:rPr>
              <w:t>kJ/</w:t>
            </w:r>
            <w:proofErr w:type="spellStart"/>
            <w:r>
              <w:rPr>
                <w:sz w:val="18"/>
                <w:szCs w:val="18"/>
              </w:rPr>
              <w:t>kgK</w:t>
            </w:r>
            <w:proofErr w:type="spellEnd"/>
          </w:p>
        </w:tc>
        <w:tc>
          <w:tcPr>
            <w:tcW w:w="1242" w:type="dxa"/>
            <w:vAlign w:val="center"/>
          </w:tcPr>
          <w:p w:rsidR="00A0715E" w:rsidRPr="001A2F61" w:rsidRDefault="00A0715E" w:rsidP="00A0715E">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0715E" w:rsidRPr="001A2F61" w:rsidTr="00583DDF">
        <w:tblPrEx>
          <w:tblLook w:val="04A0" w:firstRow="1" w:lastRow="0" w:firstColumn="1" w:lastColumn="0" w:noHBand="0" w:noVBand="1"/>
        </w:tblPrEx>
        <w:tc>
          <w:tcPr>
            <w:tcW w:w="531" w:type="dxa"/>
          </w:tcPr>
          <w:p w:rsidR="00A0715E" w:rsidRDefault="00A0715E" w:rsidP="00A0715E">
            <w:pPr>
              <w:jc w:val="right"/>
              <w:rPr>
                <w:sz w:val="18"/>
                <w:szCs w:val="18"/>
              </w:rPr>
            </w:pPr>
            <w:r>
              <w:rPr>
                <w:sz w:val="18"/>
                <w:szCs w:val="18"/>
              </w:rPr>
              <w:t>43</w:t>
            </w:r>
          </w:p>
        </w:tc>
        <w:tc>
          <w:tcPr>
            <w:tcW w:w="1384" w:type="dxa"/>
          </w:tcPr>
          <w:p w:rsidR="00A0715E" w:rsidRPr="001A2F61" w:rsidRDefault="00A0715E" w:rsidP="00A0715E">
            <w:pPr>
              <w:rPr>
                <w:sz w:val="18"/>
                <w:szCs w:val="18"/>
              </w:rPr>
            </w:pPr>
            <w:r w:rsidRPr="00772AF4">
              <w:rPr>
                <w:position w:val="-14"/>
                <w:sz w:val="18"/>
                <w:szCs w:val="18"/>
              </w:rPr>
              <w:object w:dxaOrig="660" w:dyaOrig="380" w14:anchorId="41F8BEEA">
                <v:shape id="_x0000_i1334" type="#_x0000_t75" style="width:33pt;height:18.75pt" o:ole="">
                  <v:imagedata r:id="rId53" o:title=""/>
                </v:shape>
                <o:OLEObject Type="Embed" ProgID="Equation.DSMT4" ShapeID="_x0000_i1334" DrawAspect="Content" ObjectID="_1692174536" r:id="rId54"/>
              </w:object>
            </w:r>
          </w:p>
        </w:tc>
        <w:tc>
          <w:tcPr>
            <w:tcW w:w="4955" w:type="dxa"/>
            <w:vAlign w:val="center"/>
          </w:tcPr>
          <w:p w:rsidR="00A0715E" w:rsidRPr="001A2F61" w:rsidRDefault="00A0715E" w:rsidP="00A0715E">
            <w:pPr>
              <w:rPr>
                <w:sz w:val="18"/>
                <w:szCs w:val="18"/>
              </w:rPr>
            </w:pPr>
            <w:r>
              <w:rPr>
                <w:sz w:val="18"/>
                <w:szCs w:val="18"/>
              </w:rPr>
              <w:t>minimum temperature for evaporator outlet</w:t>
            </w:r>
          </w:p>
        </w:tc>
        <w:tc>
          <w:tcPr>
            <w:tcW w:w="949" w:type="dxa"/>
            <w:vAlign w:val="center"/>
          </w:tcPr>
          <w:p w:rsidR="00A0715E" w:rsidRPr="001A2F61" w:rsidRDefault="00A0715E" w:rsidP="00A0715E">
            <w:pPr>
              <w:jc w:val="center"/>
              <w:rPr>
                <w:sz w:val="18"/>
                <w:szCs w:val="18"/>
              </w:rPr>
            </w:pPr>
            <w:r>
              <w:rPr>
                <w:sz w:val="18"/>
                <w:szCs w:val="18"/>
              </w:rPr>
              <w:t>°C</w:t>
            </w:r>
          </w:p>
        </w:tc>
        <w:tc>
          <w:tcPr>
            <w:tcW w:w="1242" w:type="dxa"/>
            <w:vAlign w:val="center"/>
          </w:tcPr>
          <w:p w:rsidR="00A0715E" w:rsidRPr="001A2F61" w:rsidRDefault="00A0715E"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A0715E" w:rsidRPr="001A2F61" w:rsidTr="00652D2E">
        <w:tblPrEx>
          <w:tblLook w:val="04A0" w:firstRow="1" w:lastRow="0" w:firstColumn="1" w:lastColumn="0" w:noHBand="0" w:noVBand="1"/>
        </w:tblPrEx>
        <w:tc>
          <w:tcPr>
            <w:tcW w:w="531" w:type="dxa"/>
          </w:tcPr>
          <w:p w:rsidR="00A0715E" w:rsidRDefault="00A0715E" w:rsidP="00A0715E">
            <w:pPr>
              <w:jc w:val="right"/>
              <w:rPr>
                <w:sz w:val="18"/>
                <w:szCs w:val="18"/>
              </w:rPr>
            </w:pPr>
            <w:r>
              <w:rPr>
                <w:sz w:val="18"/>
                <w:szCs w:val="18"/>
              </w:rPr>
              <w:t>44</w:t>
            </w:r>
          </w:p>
        </w:tc>
        <w:tc>
          <w:tcPr>
            <w:tcW w:w="1384" w:type="dxa"/>
          </w:tcPr>
          <w:p w:rsidR="00A0715E" w:rsidRPr="001A2F61" w:rsidRDefault="00A0715E" w:rsidP="00A0715E">
            <w:pPr>
              <w:rPr>
                <w:sz w:val="18"/>
                <w:szCs w:val="18"/>
              </w:rPr>
            </w:pPr>
            <w:r w:rsidRPr="00772AF4">
              <w:rPr>
                <w:position w:val="-14"/>
                <w:sz w:val="18"/>
                <w:szCs w:val="18"/>
              </w:rPr>
              <w:object w:dxaOrig="700" w:dyaOrig="380" w14:anchorId="32F5F3DD">
                <v:shape id="_x0000_i1345" type="#_x0000_t75" style="width:34.5pt;height:18.75pt" o:ole="">
                  <v:imagedata r:id="rId55" o:title=""/>
                </v:shape>
                <o:OLEObject Type="Embed" ProgID="Equation.DSMT4" ShapeID="_x0000_i1345" DrawAspect="Content" ObjectID="_1692174537" r:id="rId56"/>
              </w:object>
            </w:r>
          </w:p>
        </w:tc>
        <w:tc>
          <w:tcPr>
            <w:tcW w:w="4955" w:type="dxa"/>
            <w:vAlign w:val="center"/>
          </w:tcPr>
          <w:p w:rsidR="00A0715E" w:rsidRPr="001A2F61" w:rsidRDefault="00A0715E" w:rsidP="00A0715E">
            <w:pPr>
              <w:rPr>
                <w:sz w:val="18"/>
                <w:szCs w:val="18"/>
              </w:rPr>
            </w:pPr>
            <w:r>
              <w:rPr>
                <w:sz w:val="18"/>
                <w:szCs w:val="18"/>
              </w:rPr>
              <w:t>maximum temperature for evaporator outlet</w:t>
            </w:r>
          </w:p>
        </w:tc>
        <w:tc>
          <w:tcPr>
            <w:tcW w:w="949" w:type="dxa"/>
            <w:vAlign w:val="center"/>
          </w:tcPr>
          <w:p w:rsidR="00A0715E" w:rsidRPr="001A2F61" w:rsidRDefault="00A0715E" w:rsidP="00A0715E">
            <w:pPr>
              <w:jc w:val="center"/>
              <w:rPr>
                <w:sz w:val="18"/>
                <w:szCs w:val="18"/>
              </w:rPr>
            </w:pPr>
            <w:r>
              <w:rPr>
                <w:sz w:val="18"/>
                <w:szCs w:val="18"/>
              </w:rPr>
              <w:t>°C</w:t>
            </w:r>
          </w:p>
        </w:tc>
        <w:tc>
          <w:tcPr>
            <w:tcW w:w="1242" w:type="dxa"/>
            <w:vAlign w:val="center"/>
          </w:tcPr>
          <w:p w:rsidR="00A0715E" w:rsidRPr="001A2F61" w:rsidRDefault="00A0715E" w:rsidP="00A0715E">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CA01EC" w:rsidRPr="001A2F61" w:rsidTr="00652D2E">
        <w:tblPrEx>
          <w:tblLook w:val="04A0" w:firstRow="1" w:lastRow="0" w:firstColumn="1" w:lastColumn="0" w:noHBand="0" w:noVBand="1"/>
        </w:tblPrEx>
        <w:tc>
          <w:tcPr>
            <w:tcW w:w="531" w:type="dxa"/>
          </w:tcPr>
          <w:p w:rsidR="00CA01EC" w:rsidRDefault="00CA01EC" w:rsidP="00A0715E">
            <w:pPr>
              <w:jc w:val="right"/>
              <w:rPr>
                <w:sz w:val="18"/>
                <w:szCs w:val="18"/>
              </w:rPr>
            </w:pPr>
            <w:r>
              <w:rPr>
                <w:sz w:val="18"/>
                <w:szCs w:val="18"/>
              </w:rPr>
              <w:t>45</w:t>
            </w:r>
          </w:p>
        </w:tc>
        <w:tc>
          <w:tcPr>
            <w:tcW w:w="1384" w:type="dxa"/>
          </w:tcPr>
          <w:p w:rsidR="00CA01EC" w:rsidRPr="00772AF4" w:rsidRDefault="00DE1D81" w:rsidP="00A0715E">
            <w:pPr>
              <w:rPr>
                <w:sz w:val="18"/>
                <w:szCs w:val="18"/>
              </w:rPr>
            </w:pPr>
            <w:proofErr w:type="spellStart"/>
            <w:r>
              <w:rPr>
                <w:sz w:val="18"/>
                <w:szCs w:val="18"/>
              </w:rPr>
              <w:t>QthSet</w:t>
            </w:r>
            <w:proofErr w:type="spellEnd"/>
          </w:p>
        </w:tc>
        <w:tc>
          <w:tcPr>
            <w:tcW w:w="4955" w:type="dxa"/>
            <w:vAlign w:val="center"/>
          </w:tcPr>
          <w:p w:rsidR="00CA01EC" w:rsidRDefault="00DE1D81" w:rsidP="00A0715E">
            <w:pPr>
              <w:rPr>
                <w:sz w:val="18"/>
                <w:szCs w:val="18"/>
              </w:rPr>
            </w:pPr>
            <w:r>
              <w:rPr>
                <w:sz w:val="18"/>
                <w:szCs w:val="18"/>
              </w:rPr>
              <w:t xml:space="preserve">Set-point of capacity </w:t>
            </w:r>
            <w:r w:rsidR="00D8739F">
              <w:rPr>
                <w:sz w:val="18"/>
                <w:szCs w:val="18"/>
              </w:rPr>
              <w:t xml:space="preserve">(when </w:t>
            </w:r>
            <w:proofErr w:type="spellStart"/>
            <w:r w:rsidR="00D8739F">
              <w:rPr>
                <w:sz w:val="18"/>
                <w:szCs w:val="18"/>
              </w:rPr>
              <w:t>MoCtrl</w:t>
            </w:r>
            <w:proofErr w:type="spellEnd"/>
            <w:r w:rsidR="00D8739F">
              <w:rPr>
                <w:sz w:val="18"/>
                <w:szCs w:val="18"/>
              </w:rPr>
              <w:t xml:space="preserve"> = 2)</w:t>
            </w:r>
          </w:p>
        </w:tc>
        <w:tc>
          <w:tcPr>
            <w:tcW w:w="949" w:type="dxa"/>
            <w:vAlign w:val="center"/>
          </w:tcPr>
          <w:p w:rsidR="00CA01EC" w:rsidRDefault="00DE1D81" w:rsidP="00A0715E">
            <w:pPr>
              <w:jc w:val="center"/>
              <w:rPr>
                <w:sz w:val="18"/>
                <w:szCs w:val="18"/>
              </w:rPr>
            </w:pPr>
            <w:r>
              <w:rPr>
                <w:sz w:val="18"/>
                <w:szCs w:val="18"/>
              </w:rPr>
              <w:t>kW</w:t>
            </w:r>
          </w:p>
        </w:tc>
        <w:tc>
          <w:tcPr>
            <w:tcW w:w="1242" w:type="dxa"/>
            <w:vAlign w:val="center"/>
          </w:tcPr>
          <w:p w:rsidR="00CA01EC" w:rsidRDefault="00CA01EC" w:rsidP="00A0715E">
            <w:pPr>
              <w:jc w:val="center"/>
              <w:rPr>
                <w:sz w:val="18"/>
                <w:szCs w:val="18"/>
              </w:rPr>
            </w:pPr>
          </w:p>
        </w:tc>
      </w:tr>
    </w:tbl>
    <w:p w:rsidR="00F71D70" w:rsidRDefault="00F71D70" w:rsidP="00F71D70">
      <w:pPr>
        <w:pStyle w:val="AAMainStyle"/>
      </w:pPr>
      <w:bookmarkStart w:id="7" w:name="_Toc270687358"/>
    </w:p>
    <w:p w:rsidR="002872E1" w:rsidRDefault="002872E1" w:rsidP="002872E1">
      <w:pPr>
        <w:pStyle w:val="Heading2"/>
        <w:numPr>
          <w:ilvl w:val="1"/>
          <w:numId w:val="1"/>
        </w:numPr>
      </w:pPr>
      <w:r>
        <w:t>Outputs</w:t>
      </w:r>
      <w:bookmarkEnd w:id="7"/>
    </w:p>
    <w:tbl>
      <w:tblPr>
        <w:tblStyle w:val="TableGrid"/>
        <w:tblW w:w="0" w:type="auto"/>
        <w:tblLook w:val="01E0" w:firstRow="1" w:lastRow="1" w:firstColumn="1" w:lastColumn="1" w:noHBand="0" w:noVBand="0"/>
      </w:tblPr>
      <w:tblGrid>
        <w:gridCol w:w="531"/>
        <w:gridCol w:w="1230"/>
        <w:gridCol w:w="5088"/>
        <w:gridCol w:w="961"/>
        <w:gridCol w:w="1251"/>
      </w:tblGrid>
      <w:tr w:rsidR="002872E1" w:rsidRPr="001A2F61" w:rsidTr="002872E1">
        <w:tc>
          <w:tcPr>
            <w:tcW w:w="531" w:type="dxa"/>
          </w:tcPr>
          <w:p w:rsidR="002872E1" w:rsidRPr="001A2F61" w:rsidRDefault="002872E1" w:rsidP="002872E1">
            <w:pPr>
              <w:rPr>
                <w:b/>
                <w:i/>
                <w:sz w:val="18"/>
                <w:szCs w:val="18"/>
              </w:rPr>
            </w:pPr>
            <w:proofErr w:type="spellStart"/>
            <w:r w:rsidRPr="001A2F61">
              <w:rPr>
                <w:b/>
                <w:i/>
                <w:sz w:val="18"/>
                <w:szCs w:val="18"/>
              </w:rPr>
              <w:t>Nr</w:t>
            </w:r>
            <w:proofErr w:type="spellEnd"/>
            <w:r w:rsidRPr="001A2F61">
              <w:rPr>
                <w:b/>
                <w:i/>
                <w:sz w:val="18"/>
                <w:szCs w:val="18"/>
              </w:rPr>
              <w:t>.</w:t>
            </w:r>
          </w:p>
        </w:tc>
        <w:tc>
          <w:tcPr>
            <w:tcW w:w="1236" w:type="dxa"/>
          </w:tcPr>
          <w:p w:rsidR="002872E1" w:rsidRPr="001A2F61" w:rsidRDefault="002872E1" w:rsidP="002872E1">
            <w:pPr>
              <w:rPr>
                <w:b/>
                <w:i/>
                <w:sz w:val="18"/>
                <w:szCs w:val="18"/>
              </w:rPr>
            </w:pPr>
            <w:r w:rsidRPr="001A2F61">
              <w:rPr>
                <w:b/>
                <w:i/>
                <w:sz w:val="18"/>
                <w:szCs w:val="18"/>
              </w:rPr>
              <w:t>short</w:t>
            </w:r>
          </w:p>
        </w:tc>
        <w:tc>
          <w:tcPr>
            <w:tcW w:w="5277" w:type="dxa"/>
          </w:tcPr>
          <w:p w:rsidR="002872E1" w:rsidRPr="001A2F61" w:rsidRDefault="002872E1" w:rsidP="002872E1">
            <w:pPr>
              <w:rPr>
                <w:b/>
                <w:i/>
                <w:sz w:val="18"/>
                <w:szCs w:val="18"/>
              </w:rPr>
            </w:pPr>
            <w:r w:rsidRPr="001A2F61">
              <w:rPr>
                <w:b/>
                <w:i/>
                <w:sz w:val="18"/>
                <w:szCs w:val="18"/>
              </w:rPr>
              <w:t>explanation</w:t>
            </w:r>
          </w:p>
        </w:tc>
        <w:tc>
          <w:tcPr>
            <w:tcW w:w="978" w:type="dxa"/>
          </w:tcPr>
          <w:p w:rsidR="002872E1" w:rsidRPr="001A2F61" w:rsidRDefault="002872E1" w:rsidP="002872E1">
            <w:pPr>
              <w:jc w:val="center"/>
              <w:rPr>
                <w:b/>
                <w:i/>
                <w:sz w:val="18"/>
                <w:szCs w:val="18"/>
              </w:rPr>
            </w:pPr>
            <w:r w:rsidRPr="001A2F61">
              <w:rPr>
                <w:b/>
                <w:i/>
                <w:sz w:val="18"/>
                <w:szCs w:val="18"/>
              </w:rPr>
              <w:t>unit</w:t>
            </w:r>
          </w:p>
        </w:tc>
        <w:tc>
          <w:tcPr>
            <w:tcW w:w="1265" w:type="dxa"/>
          </w:tcPr>
          <w:p w:rsidR="002872E1" w:rsidRPr="001A2F61" w:rsidRDefault="002872E1" w:rsidP="002872E1">
            <w:pPr>
              <w:jc w:val="center"/>
              <w:rPr>
                <w:b/>
                <w:i/>
                <w:sz w:val="18"/>
                <w:szCs w:val="18"/>
              </w:rPr>
            </w:pPr>
            <w:r w:rsidRPr="001A2F61">
              <w:rPr>
                <w:b/>
                <w:i/>
                <w:sz w:val="18"/>
                <w:szCs w:val="18"/>
              </w:rPr>
              <w:t>range</w:t>
            </w:r>
          </w:p>
        </w:tc>
      </w:tr>
      <w:tr w:rsidR="002872E1" w:rsidRPr="001A2F61" w:rsidTr="002872E1">
        <w:tc>
          <w:tcPr>
            <w:tcW w:w="531" w:type="dxa"/>
          </w:tcPr>
          <w:p w:rsidR="002872E1" w:rsidRPr="001A2F61" w:rsidRDefault="002872E1" w:rsidP="002872E1">
            <w:pPr>
              <w:jc w:val="right"/>
              <w:rPr>
                <w:sz w:val="18"/>
                <w:szCs w:val="18"/>
              </w:rPr>
            </w:pPr>
            <w:r>
              <w:rPr>
                <w:sz w:val="18"/>
                <w:szCs w:val="18"/>
              </w:rPr>
              <w:t>1</w:t>
            </w:r>
          </w:p>
        </w:tc>
        <w:tc>
          <w:tcPr>
            <w:tcW w:w="1236" w:type="dxa"/>
          </w:tcPr>
          <w:p w:rsidR="002872E1" w:rsidRPr="001A2F61" w:rsidRDefault="002872E1" w:rsidP="002872E1">
            <w:pPr>
              <w:rPr>
                <w:sz w:val="18"/>
                <w:szCs w:val="18"/>
              </w:rPr>
            </w:pPr>
            <w:r w:rsidRPr="00061526">
              <w:rPr>
                <w:position w:val="-14"/>
                <w:sz w:val="18"/>
                <w:szCs w:val="18"/>
              </w:rPr>
              <w:object w:dxaOrig="639" w:dyaOrig="380">
                <v:shape id="_x0000_i1048" type="#_x0000_t75" style="width:32.25pt;height:18.75pt" o:ole="">
                  <v:imagedata r:id="rId57" o:title=""/>
                </v:shape>
                <o:OLEObject Type="Embed" ProgID="Equation.DSMT4" ShapeID="_x0000_i1048" DrawAspect="Content" ObjectID="_1692174538" r:id="rId58"/>
              </w:object>
            </w:r>
          </w:p>
        </w:tc>
        <w:tc>
          <w:tcPr>
            <w:tcW w:w="5277" w:type="dxa"/>
          </w:tcPr>
          <w:p w:rsidR="002872E1" w:rsidRPr="001A2F61" w:rsidRDefault="002872E1" w:rsidP="002872E1">
            <w:pPr>
              <w:ind w:left="-8" w:firstLine="8"/>
              <w:rPr>
                <w:sz w:val="18"/>
                <w:szCs w:val="18"/>
              </w:rPr>
            </w:pPr>
            <w:r>
              <w:rPr>
                <w:sz w:val="18"/>
                <w:szCs w:val="18"/>
              </w:rPr>
              <w:t>temperature of evaporator outlet</w:t>
            </w:r>
          </w:p>
        </w:tc>
        <w:tc>
          <w:tcPr>
            <w:tcW w:w="978" w:type="dxa"/>
          </w:tcPr>
          <w:p w:rsidR="002872E1" w:rsidRPr="001A2F61" w:rsidRDefault="002872E1" w:rsidP="002872E1">
            <w:pPr>
              <w:jc w:val="center"/>
              <w:rPr>
                <w:sz w:val="18"/>
                <w:szCs w:val="18"/>
              </w:rPr>
            </w:pPr>
            <w:r>
              <w:rPr>
                <w:sz w:val="18"/>
                <w:szCs w:val="18"/>
              </w:rPr>
              <w:t>°C</w:t>
            </w:r>
          </w:p>
        </w:tc>
        <w:tc>
          <w:tcPr>
            <w:tcW w:w="1265" w:type="dxa"/>
          </w:tcPr>
          <w:p w:rsidR="002872E1" w:rsidRPr="001A2F61" w:rsidRDefault="002872E1" w:rsidP="002872E1">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2872E1" w:rsidRPr="001A2F61" w:rsidTr="002872E1">
        <w:tc>
          <w:tcPr>
            <w:tcW w:w="531" w:type="dxa"/>
          </w:tcPr>
          <w:p w:rsidR="002872E1" w:rsidRPr="001A2F61" w:rsidRDefault="002872E1" w:rsidP="002872E1">
            <w:pPr>
              <w:jc w:val="right"/>
              <w:rPr>
                <w:sz w:val="18"/>
                <w:szCs w:val="18"/>
              </w:rPr>
            </w:pPr>
            <w:r>
              <w:rPr>
                <w:sz w:val="18"/>
                <w:szCs w:val="18"/>
              </w:rPr>
              <w:t>2</w:t>
            </w:r>
          </w:p>
        </w:tc>
        <w:tc>
          <w:tcPr>
            <w:tcW w:w="1236" w:type="dxa"/>
          </w:tcPr>
          <w:p w:rsidR="002872E1" w:rsidRPr="001A2F61" w:rsidRDefault="002872E1" w:rsidP="002872E1">
            <w:pPr>
              <w:rPr>
                <w:sz w:val="18"/>
                <w:szCs w:val="18"/>
              </w:rPr>
            </w:pPr>
            <w:r w:rsidRPr="00061526">
              <w:rPr>
                <w:position w:val="-14"/>
                <w:sz w:val="18"/>
                <w:szCs w:val="18"/>
              </w:rPr>
              <w:object w:dxaOrig="740" w:dyaOrig="380">
                <v:shape id="_x0000_i1049" type="#_x0000_t75" style="width:37.5pt;height:18.75pt" o:ole="">
                  <v:imagedata r:id="rId59" o:title=""/>
                </v:shape>
                <o:OLEObject Type="Embed" ProgID="Equation.DSMT4" ShapeID="_x0000_i1049" DrawAspect="Content" ObjectID="_1692174539" r:id="rId60"/>
              </w:object>
            </w:r>
          </w:p>
        </w:tc>
        <w:tc>
          <w:tcPr>
            <w:tcW w:w="5277" w:type="dxa"/>
          </w:tcPr>
          <w:p w:rsidR="002872E1" w:rsidRPr="001A2F61" w:rsidRDefault="002872E1" w:rsidP="002872E1">
            <w:pPr>
              <w:ind w:left="-8" w:firstLine="8"/>
              <w:rPr>
                <w:sz w:val="18"/>
                <w:szCs w:val="18"/>
              </w:rPr>
            </w:pPr>
            <w:r>
              <w:rPr>
                <w:sz w:val="18"/>
                <w:szCs w:val="18"/>
              </w:rPr>
              <w:t>mass flow rate of evaporator outlet</w:t>
            </w:r>
          </w:p>
        </w:tc>
        <w:tc>
          <w:tcPr>
            <w:tcW w:w="978" w:type="dxa"/>
          </w:tcPr>
          <w:p w:rsidR="002872E1" w:rsidRPr="001A2F61" w:rsidRDefault="002872E1" w:rsidP="002872E1">
            <w:pPr>
              <w:jc w:val="center"/>
              <w:rPr>
                <w:sz w:val="18"/>
                <w:szCs w:val="18"/>
              </w:rPr>
            </w:pPr>
            <w:r>
              <w:rPr>
                <w:sz w:val="18"/>
                <w:szCs w:val="18"/>
              </w:rPr>
              <w:t>kg/h</w:t>
            </w:r>
          </w:p>
        </w:tc>
        <w:tc>
          <w:tcPr>
            <w:tcW w:w="1265" w:type="dxa"/>
          </w:tcPr>
          <w:p w:rsidR="002872E1" w:rsidRPr="001A2F61" w:rsidRDefault="002872E1" w:rsidP="002872E1">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3</w:t>
            </w:r>
          </w:p>
        </w:tc>
        <w:tc>
          <w:tcPr>
            <w:tcW w:w="1236" w:type="dxa"/>
          </w:tcPr>
          <w:p w:rsidR="00B149FB" w:rsidRPr="004536EE" w:rsidRDefault="005E5230" w:rsidP="00B149F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dhw,out</m:t>
                    </m:r>
                  </m:sub>
                </m:sSub>
              </m:oMath>
            </m:oMathPara>
          </w:p>
        </w:tc>
        <w:tc>
          <w:tcPr>
            <w:tcW w:w="5277" w:type="dxa"/>
          </w:tcPr>
          <w:p w:rsidR="00B149FB" w:rsidRPr="001A2F61" w:rsidRDefault="00B149FB" w:rsidP="00B149FB">
            <w:pPr>
              <w:ind w:left="-8" w:firstLine="8"/>
              <w:rPr>
                <w:sz w:val="18"/>
                <w:szCs w:val="18"/>
              </w:rPr>
            </w:pPr>
            <w:r>
              <w:rPr>
                <w:sz w:val="18"/>
                <w:szCs w:val="18"/>
              </w:rPr>
              <w:t xml:space="preserve">temperature of </w:t>
            </w:r>
            <w:proofErr w:type="spellStart"/>
            <w:r>
              <w:rPr>
                <w:sz w:val="18"/>
                <w:szCs w:val="18"/>
              </w:rPr>
              <w:t>dhw</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°C</w:t>
            </w:r>
          </w:p>
        </w:tc>
        <w:tc>
          <w:tcPr>
            <w:tcW w:w="1265" w:type="dxa"/>
          </w:tcPr>
          <w:p w:rsidR="00B149FB" w:rsidRPr="001A2F61" w:rsidRDefault="00B149FB" w:rsidP="00B149FB">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4</w:t>
            </w:r>
          </w:p>
        </w:tc>
        <w:tc>
          <w:tcPr>
            <w:tcW w:w="1236" w:type="dxa"/>
          </w:tcPr>
          <w:p w:rsidR="00B149FB" w:rsidRPr="004536EE" w:rsidRDefault="005E5230" w:rsidP="00B149FB">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dhw,out</m:t>
                    </m:r>
                  </m:sub>
                </m:sSub>
              </m:oMath>
            </m:oMathPara>
          </w:p>
        </w:tc>
        <w:tc>
          <w:tcPr>
            <w:tcW w:w="5277" w:type="dxa"/>
          </w:tcPr>
          <w:p w:rsidR="00B149FB" w:rsidRPr="001A2F61" w:rsidRDefault="00B149FB" w:rsidP="00B149FB">
            <w:pPr>
              <w:ind w:left="-8" w:firstLine="8"/>
              <w:rPr>
                <w:sz w:val="18"/>
                <w:szCs w:val="18"/>
              </w:rPr>
            </w:pPr>
            <w:r>
              <w:rPr>
                <w:sz w:val="18"/>
                <w:szCs w:val="18"/>
              </w:rPr>
              <w:t xml:space="preserve">mass flow rate of </w:t>
            </w:r>
            <w:proofErr w:type="spellStart"/>
            <w:r>
              <w:rPr>
                <w:sz w:val="18"/>
                <w:szCs w:val="18"/>
              </w:rPr>
              <w:t>dhw</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kg/h</w:t>
            </w:r>
          </w:p>
        </w:tc>
        <w:tc>
          <w:tcPr>
            <w:tcW w:w="1265" w:type="dxa"/>
          </w:tcPr>
          <w:p w:rsidR="00B149FB" w:rsidRPr="001A2F61" w:rsidRDefault="00B149FB" w:rsidP="00B149FB">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5</w:t>
            </w:r>
          </w:p>
        </w:tc>
        <w:tc>
          <w:tcPr>
            <w:tcW w:w="1236" w:type="dxa"/>
          </w:tcPr>
          <w:p w:rsidR="00B149FB" w:rsidRPr="004536EE" w:rsidRDefault="005E5230" w:rsidP="00B149FB">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sh,out</m:t>
                    </m:r>
                  </m:sub>
                </m:sSub>
              </m:oMath>
            </m:oMathPara>
          </w:p>
        </w:tc>
        <w:tc>
          <w:tcPr>
            <w:tcW w:w="5277" w:type="dxa"/>
          </w:tcPr>
          <w:p w:rsidR="00B149FB" w:rsidRPr="001A2F61" w:rsidRDefault="00B149FB" w:rsidP="00B149FB">
            <w:pPr>
              <w:ind w:left="-8" w:firstLine="8"/>
              <w:rPr>
                <w:sz w:val="18"/>
                <w:szCs w:val="18"/>
              </w:rPr>
            </w:pPr>
            <w:r>
              <w:rPr>
                <w:sz w:val="18"/>
                <w:szCs w:val="18"/>
              </w:rPr>
              <w:t xml:space="preserve">temperature of </w:t>
            </w:r>
            <w:proofErr w:type="spellStart"/>
            <w:r>
              <w:rPr>
                <w:sz w:val="18"/>
                <w:szCs w:val="18"/>
              </w:rPr>
              <w:t>sh</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°C</w:t>
            </w:r>
          </w:p>
        </w:tc>
        <w:tc>
          <w:tcPr>
            <w:tcW w:w="1265" w:type="dxa"/>
          </w:tcPr>
          <w:p w:rsidR="00B149FB" w:rsidRPr="001A2F61" w:rsidRDefault="00B149FB" w:rsidP="00B149FB">
            <w:pPr>
              <w:jc w:val="center"/>
              <w:rPr>
                <w:sz w:val="18"/>
                <w:szCs w:val="18"/>
              </w:rPr>
            </w:pPr>
            <w:r>
              <w:rPr>
                <w:sz w:val="18"/>
                <w:szCs w:val="18"/>
              </w:rPr>
              <w:t>[-</w:t>
            </w:r>
            <w:proofErr w:type="spellStart"/>
            <w:r>
              <w:rPr>
                <w:sz w:val="18"/>
                <w:szCs w:val="18"/>
              </w:rPr>
              <w:t>inf</w:t>
            </w:r>
            <w:proofErr w:type="spellEnd"/>
            <w:r>
              <w:rPr>
                <w:sz w:val="18"/>
                <w:szCs w:val="18"/>
              </w:rPr>
              <w:t>;+</w:t>
            </w:r>
            <w:proofErr w:type="spellStart"/>
            <w:r>
              <w:rPr>
                <w:sz w:val="18"/>
                <w:szCs w:val="18"/>
              </w:rPr>
              <w:t>inf</w:t>
            </w:r>
            <w:proofErr w:type="spellEnd"/>
            <w:r w:rsidRPr="001A2F61">
              <w:rPr>
                <w:sz w:val="18"/>
                <w:szCs w:val="18"/>
              </w:rPr>
              <w:t>]</w:t>
            </w:r>
          </w:p>
        </w:tc>
      </w:tr>
      <w:tr w:rsidR="00B149FB" w:rsidRPr="001A2F61" w:rsidTr="002872E1">
        <w:tc>
          <w:tcPr>
            <w:tcW w:w="531" w:type="dxa"/>
          </w:tcPr>
          <w:p w:rsidR="00B149FB" w:rsidRPr="001A2F61" w:rsidRDefault="00B149FB" w:rsidP="00B149FB">
            <w:pPr>
              <w:jc w:val="right"/>
              <w:rPr>
                <w:sz w:val="18"/>
                <w:szCs w:val="18"/>
              </w:rPr>
            </w:pPr>
            <w:r>
              <w:rPr>
                <w:sz w:val="18"/>
                <w:szCs w:val="18"/>
              </w:rPr>
              <w:t>6</w:t>
            </w:r>
          </w:p>
        </w:tc>
        <w:tc>
          <w:tcPr>
            <w:tcW w:w="1236" w:type="dxa"/>
          </w:tcPr>
          <w:p w:rsidR="00B149FB" w:rsidRPr="004536EE" w:rsidRDefault="005E5230" w:rsidP="00B149FB">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sh,out</m:t>
                    </m:r>
                  </m:sub>
                </m:sSub>
              </m:oMath>
            </m:oMathPara>
          </w:p>
        </w:tc>
        <w:tc>
          <w:tcPr>
            <w:tcW w:w="5277" w:type="dxa"/>
          </w:tcPr>
          <w:p w:rsidR="00B149FB" w:rsidRPr="001A2F61" w:rsidRDefault="00B149FB" w:rsidP="00B149FB">
            <w:pPr>
              <w:ind w:left="-8" w:firstLine="8"/>
              <w:rPr>
                <w:sz w:val="18"/>
                <w:szCs w:val="18"/>
              </w:rPr>
            </w:pPr>
            <w:r>
              <w:rPr>
                <w:sz w:val="18"/>
                <w:szCs w:val="18"/>
              </w:rPr>
              <w:t xml:space="preserve">mass flow rate of </w:t>
            </w:r>
            <w:proofErr w:type="spellStart"/>
            <w:r>
              <w:rPr>
                <w:sz w:val="18"/>
                <w:szCs w:val="18"/>
              </w:rPr>
              <w:t>sh</w:t>
            </w:r>
            <w:proofErr w:type="spellEnd"/>
            <w:r>
              <w:rPr>
                <w:sz w:val="18"/>
                <w:szCs w:val="18"/>
              </w:rPr>
              <w:t xml:space="preserve"> condenser outlet</w:t>
            </w:r>
          </w:p>
        </w:tc>
        <w:tc>
          <w:tcPr>
            <w:tcW w:w="978" w:type="dxa"/>
          </w:tcPr>
          <w:p w:rsidR="00B149FB" w:rsidRPr="001A2F61" w:rsidRDefault="00B149FB" w:rsidP="00B149FB">
            <w:pPr>
              <w:jc w:val="center"/>
              <w:rPr>
                <w:sz w:val="18"/>
                <w:szCs w:val="18"/>
              </w:rPr>
            </w:pPr>
            <w:r>
              <w:rPr>
                <w:sz w:val="18"/>
                <w:szCs w:val="18"/>
              </w:rPr>
              <w:t>kg/h</w:t>
            </w:r>
          </w:p>
        </w:tc>
        <w:tc>
          <w:tcPr>
            <w:tcW w:w="1265" w:type="dxa"/>
          </w:tcPr>
          <w:p w:rsidR="00B149FB" w:rsidRPr="001A2F61" w:rsidRDefault="00B149FB" w:rsidP="00B149FB">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B0666B">
        <w:tc>
          <w:tcPr>
            <w:tcW w:w="531" w:type="dxa"/>
          </w:tcPr>
          <w:p w:rsidR="00080D95" w:rsidRPr="001A2F61" w:rsidRDefault="00080D95" w:rsidP="00080D95">
            <w:pPr>
              <w:jc w:val="right"/>
              <w:rPr>
                <w:sz w:val="18"/>
                <w:szCs w:val="18"/>
              </w:rPr>
            </w:pPr>
            <w:r>
              <w:rPr>
                <w:sz w:val="18"/>
                <w:szCs w:val="18"/>
              </w:rPr>
              <w:t>7</w:t>
            </w:r>
          </w:p>
        </w:tc>
        <w:tc>
          <w:tcPr>
            <w:tcW w:w="1236" w:type="dxa"/>
          </w:tcPr>
          <w:p w:rsidR="00080D95" w:rsidRPr="001A2F61" w:rsidRDefault="00080D95" w:rsidP="00080D95">
            <w:pPr>
              <w:rPr>
                <w:sz w:val="18"/>
                <w:szCs w:val="18"/>
              </w:rPr>
            </w:pPr>
            <w:r w:rsidRPr="009854CC">
              <w:rPr>
                <w:position w:val="-14"/>
                <w:sz w:val="18"/>
                <w:szCs w:val="18"/>
              </w:rPr>
              <w:object w:dxaOrig="660" w:dyaOrig="380">
                <v:shape id="_x0000_i1050" type="#_x0000_t75" style="width:33pt;height:18.75pt" o:ole="">
                  <v:imagedata r:id="rId61" o:title=""/>
                </v:shape>
                <o:OLEObject Type="Embed" ProgID="Equation.DSMT4" ShapeID="_x0000_i1050" DrawAspect="Content" ObjectID="_1692174540" r:id="rId62"/>
              </w:object>
            </w:r>
          </w:p>
        </w:tc>
        <w:tc>
          <w:tcPr>
            <w:tcW w:w="5277" w:type="dxa"/>
          </w:tcPr>
          <w:p w:rsidR="00080D95" w:rsidRPr="001A2F61" w:rsidRDefault="00080D95" w:rsidP="00080D95">
            <w:pPr>
              <w:ind w:left="-8" w:firstLine="8"/>
              <w:rPr>
                <w:sz w:val="18"/>
                <w:szCs w:val="18"/>
              </w:rPr>
            </w:pPr>
            <w:r>
              <w:rPr>
                <w:sz w:val="18"/>
                <w:szCs w:val="18"/>
              </w:rPr>
              <w:t>electric power consumption compressor</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2872E1">
        <w:tc>
          <w:tcPr>
            <w:tcW w:w="531" w:type="dxa"/>
          </w:tcPr>
          <w:p w:rsidR="00080D95" w:rsidRPr="001A2F61" w:rsidRDefault="00080D95" w:rsidP="00080D95">
            <w:pPr>
              <w:jc w:val="right"/>
              <w:rPr>
                <w:sz w:val="18"/>
                <w:szCs w:val="18"/>
              </w:rPr>
            </w:pPr>
            <w:r>
              <w:rPr>
                <w:sz w:val="18"/>
                <w:szCs w:val="18"/>
              </w:rPr>
              <w:t>8</w:t>
            </w:r>
          </w:p>
        </w:tc>
        <w:tc>
          <w:tcPr>
            <w:tcW w:w="1236" w:type="dxa"/>
          </w:tcPr>
          <w:p w:rsidR="00080D95" w:rsidRPr="001A2F61" w:rsidRDefault="00080D95" w:rsidP="00080D95">
            <w:pPr>
              <w:rPr>
                <w:sz w:val="18"/>
                <w:szCs w:val="18"/>
              </w:rPr>
            </w:pPr>
            <w:r w:rsidRPr="009854CC">
              <w:rPr>
                <w:position w:val="-14"/>
                <w:sz w:val="18"/>
                <w:szCs w:val="18"/>
              </w:rPr>
              <w:object w:dxaOrig="499" w:dyaOrig="380">
                <v:shape id="_x0000_i1051" type="#_x0000_t75" style="width:25.5pt;height:18.75pt" o:ole="">
                  <v:imagedata r:id="rId63" o:title=""/>
                </v:shape>
                <o:OLEObject Type="Embed" ProgID="Equation.DSMT4" ShapeID="_x0000_i1051" DrawAspect="Content" ObjectID="_1692174541" r:id="rId64"/>
              </w:object>
            </w:r>
          </w:p>
        </w:tc>
        <w:tc>
          <w:tcPr>
            <w:tcW w:w="5277" w:type="dxa"/>
          </w:tcPr>
          <w:p w:rsidR="00080D95" w:rsidRPr="001A2F61" w:rsidRDefault="00080D95" w:rsidP="00080D95">
            <w:pPr>
              <w:ind w:left="-8" w:firstLine="8"/>
              <w:rPr>
                <w:sz w:val="18"/>
                <w:szCs w:val="18"/>
              </w:rPr>
            </w:pPr>
            <w:r>
              <w:rPr>
                <w:sz w:val="18"/>
                <w:szCs w:val="18"/>
              </w:rPr>
              <w:t>electric power consumption total (including controller and ventilation)</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B0666B">
        <w:tc>
          <w:tcPr>
            <w:tcW w:w="531" w:type="dxa"/>
          </w:tcPr>
          <w:p w:rsidR="00080D95" w:rsidRPr="001A2F61" w:rsidRDefault="00080D95" w:rsidP="00080D95">
            <w:pPr>
              <w:jc w:val="right"/>
              <w:rPr>
                <w:sz w:val="18"/>
                <w:szCs w:val="18"/>
              </w:rPr>
            </w:pPr>
            <w:r>
              <w:rPr>
                <w:sz w:val="18"/>
                <w:szCs w:val="18"/>
              </w:rPr>
              <w:t>9</w:t>
            </w:r>
          </w:p>
        </w:tc>
        <w:tc>
          <w:tcPr>
            <w:tcW w:w="1236" w:type="dxa"/>
          </w:tcPr>
          <w:p w:rsidR="00080D95" w:rsidRPr="001A2F61" w:rsidRDefault="00080D95" w:rsidP="00080D95">
            <w:pPr>
              <w:rPr>
                <w:sz w:val="18"/>
                <w:szCs w:val="18"/>
              </w:rPr>
            </w:pPr>
            <w:r w:rsidRPr="002872E1">
              <w:rPr>
                <w:position w:val="-14"/>
                <w:sz w:val="18"/>
                <w:szCs w:val="18"/>
              </w:rPr>
              <w:object w:dxaOrig="499" w:dyaOrig="400">
                <v:shape id="_x0000_i1052" type="#_x0000_t75" style="width:25.5pt;height:20.25pt" o:ole="">
                  <v:imagedata r:id="rId65" o:title=""/>
                </v:shape>
                <o:OLEObject Type="Embed" ProgID="Equation.DSMT4" ShapeID="_x0000_i1052" DrawAspect="Content" ObjectID="_1692174542" r:id="rId66"/>
              </w:object>
            </w:r>
          </w:p>
        </w:tc>
        <w:tc>
          <w:tcPr>
            <w:tcW w:w="5277" w:type="dxa"/>
          </w:tcPr>
          <w:p w:rsidR="00080D95" w:rsidRPr="001A2F61" w:rsidRDefault="00080D95" w:rsidP="00080D95">
            <w:pPr>
              <w:ind w:left="-8" w:firstLine="8"/>
              <w:rPr>
                <w:sz w:val="18"/>
                <w:szCs w:val="18"/>
              </w:rPr>
            </w:pPr>
            <w:r>
              <w:rPr>
                <w:sz w:val="18"/>
                <w:szCs w:val="18"/>
              </w:rPr>
              <w:t>evaporator heat transfer</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080D95" w:rsidRPr="001A2F61" w:rsidTr="00B0666B">
        <w:tc>
          <w:tcPr>
            <w:tcW w:w="531" w:type="dxa"/>
          </w:tcPr>
          <w:p w:rsidR="00080D95" w:rsidRPr="001A2F61" w:rsidRDefault="00080D95" w:rsidP="00080D95">
            <w:pPr>
              <w:jc w:val="right"/>
              <w:rPr>
                <w:sz w:val="18"/>
                <w:szCs w:val="18"/>
              </w:rPr>
            </w:pPr>
            <w:r>
              <w:rPr>
                <w:sz w:val="18"/>
                <w:szCs w:val="18"/>
              </w:rPr>
              <w:t>10</w:t>
            </w:r>
          </w:p>
        </w:tc>
        <w:tc>
          <w:tcPr>
            <w:tcW w:w="1236" w:type="dxa"/>
          </w:tcPr>
          <w:p w:rsidR="00080D95" w:rsidRPr="00240333" w:rsidRDefault="005E5230" w:rsidP="00080D95">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Q</m:t>
                        </m:r>
                      </m:e>
                    </m:acc>
                  </m:e>
                  <m:sub>
                    <m:r>
                      <w:rPr>
                        <w:rFonts w:ascii="Cambria Math" w:hAnsi="Cambria Math"/>
                        <w:sz w:val="18"/>
                        <w:szCs w:val="18"/>
                      </w:rPr>
                      <m:t>dhw</m:t>
                    </m:r>
                  </m:sub>
                </m:sSub>
              </m:oMath>
            </m:oMathPara>
          </w:p>
        </w:tc>
        <w:tc>
          <w:tcPr>
            <w:tcW w:w="5277" w:type="dxa"/>
          </w:tcPr>
          <w:p w:rsidR="00080D95" w:rsidRPr="001A2F61" w:rsidRDefault="00240333" w:rsidP="00080D95">
            <w:pPr>
              <w:ind w:left="-8" w:firstLine="8"/>
              <w:rPr>
                <w:sz w:val="18"/>
                <w:szCs w:val="18"/>
              </w:rPr>
            </w:pPr>
            <w:proofErr w:type="spellStart"/>
            <w:r>
              <w:rPr>
                <w:sz w:val="18"/>
                <w:szCs w:val="18"/>
              </w:rPr>
              <w:t>Dhw</w:t>
            </w:r>
            <w:proofErr w:type="spellEnd"/>
            <w:r>
              <w:rPr>
                <w:sz w:val="18"/>
                <w:szCs w:val="18"/>
              </w:rPr>
              <w:t xml:space="preserve"> </w:t>
            </w:r>
            <w:r w:rsidR="00080D95">
              <w:rPr>
                <w:sz w:val="18"/>
                <w:szCs w:val="18"/>
              </w:rPr>
              <w:t>condenser heat transfer</w:t>
            </w:r>
          </w:p>
        </w:tc>
        <w:tc>
          <w:tcPr>
            <w:tcW w:w="978" w:type="dxa"/>
          </w:tcPr>
          <w:p w:rsidR="00080D95" w:rsidRPr="001A2F61" w:rsidRDefault="00080D95" w:rsidP="00080D95">
            <w:pPr>
              <w:jc w:val="center"/>
              <w:rPr>
                <w:sz w:val="18"/>
                <w:szCs w:val="18"/>
              </w:rPr>
            </w:pPr>
            <w:r>
              <w:rPr>
                <w:sz w:val="18"/>
                <w:szCs w:val="18"/>
              </w:rPr>
              <w:t>kW</w:t>
            </w:r>
          </w:p>
        </w:tc>
        <w:tc>
          <w:tcPr>
            <w:tcW w:w="1265" w:type="dxa"/>
          </w:tcPr>
          <w:p w:rsidR="00080D95" w:rsidRPr="001A2F61" w:rsidRDefault="00080D95" w:rsidP="00080D9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B0666B">
        <w:tc>
          <w:tcPr>
            <w:tcW w:w="531" w:type="dxa"/>
          </w:tcPr>
          <w:p w:rsidR="00A16BA5" w:rsidRPr="001A2F61" w:rsidRDefault="00A16BA5" w:rsidP="00A16BA5">
            <w:pPr>
              <w:jc w:val="right"/>
              <w:rPr>
                <w:sz w:val="18"/>
                <w:szCs w:val="18"/>
              </w:rPr>
            </w:pPr>
            <w:r>
              <w:rPr>
                <w:sz w:val="18"/>
                <w:szCs w:val="18"/>
              </w:rPr>
              <w:t>11</w:t>
            </w:r>
          </w:p>
        </w:tc>
        <w:tc>
          <w:tcPr>
            <w:tcW w:w="1236" w:type="dxa"/>
          </w:tcPr>
          <w:p w:rsidR="00A16BA5" w:rsidRPr="00F43D62" w:rsidRDefault="005E5230" w:rsidP="00A16BA5">
            <w:pPr>
              <w:rPr>
                <w:sz w:val="18"/>
                <w:szCs w:val="18"/>
              </w:rPr>
            </w:pPr>
            <m:oMathPara>
              <m:oMathParaPr>
                <m:jc m:val="left"/>
              </m:oMathPara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Q</m:t>
                        </m:r>
                      </m:e>
                    </m:acc>
                  </m:e>
                  <m:sub>
                    <m:r>
                      <w:rPr>
                        <w:rFonts w:ascii="Cambria Math" w:hAnsi="Cambria Math"/>
                        <w:sz w:val="18"/>
                        <w:szCs w:val="18"/>
                      </w:rPr>
                      <m:t>sh</m:t>
                    </m:r>
                  </m:sub>
                </m:sSub>
              </m:oMath>
            </m:oMathPara>
          </w:p>
        </w:tc>
        <w:tc>
          <w:tcPr>
            <w:tcW w:w="5277" w:type="dxa"/>
          </w:tcPr>
          <w:p w:rsidR="00A16BA5" w:rsidRPr="001A2F61" w:rsidRDefault="00240333" w:rsidP="00A16BA5">
            <w:pPr>
              <w:ind w:left="-8" w:firstLine="8"/>
              <w:rPr>
                <w:sz w:val="18"/>
                <w:szCs w:val="18"/>
              </w:rPr>
            </w:pPr>
            <w:proofErr w:type="spellStart"/>
            <w:r>
              <w:rPr>
                <w:sz w:val="18"/>
                <w:szCs w:val="18"/>
              </w:rPr>
              <w:t>Sh</w:t>
            </w:r>
            <w:proofErr w:type="spellEnd"/>
            <w:r>
              <w:rPr>
                <w:sz w:val="18"/>
                <w:szCs w:val="18"/>
              </w:rPr>
              <w:t xml:space="preserve"> condenser heat transfer</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lastRenderedPageBreak/>
              <w:t>12</w:t>
            </w:r>
          </w:p>
        </w:tc>
        <w:tc>
          <w:tcPr>
            <w:tcW w:w="1236" w:type="dxa"/>
          </w:tcPr>
          <w:p w:rsidR="00A16BA5" w:rsidRPr="001A2F61" w:rsidRDefault="00A16BA5" w:rsidP="00A16BA5">
            <w:pPr>
              <w:rPr>
                <w:sz w:val="18"/>
                <w:szCs w:val="18"/>
              </w:rPr>
            </w:pPr>
            <w:r w:rsidRPr="00043F2B">
              <w:rPr>
                <w:position w:val="-12"/>
                <w:sz w:val="18"/>
                <w:szCs w:val="18"/>
              </w:rPr>
              <w:object w:dxaOrig="620" w:dyaOrig="360">
                <v:shape id="_x0000_i1053" type="#_x0000_t75" style="width:31.5pt;height:18pt" o:ole="">
                  <v:imagedata r:id="rId67" o:title=""/>
                </v:shape>
                <o:OLEObject Type="Embed" ProgID="Equation.DSMT4" ShapeID="_x0000_i1053" DrawAspect="Content" ObjectID="_1692174543" r:id="rId68"/>
              </w:object>
            </w:r>
          </w:p>
        </w:tc>
        <w:tc>
          <w:tcPr>
            <w:tcW w:w="5277" w:type="dxa"/>
          </w:tcPr>
          <w:p w:rsidR="00A16BA5" w:rsidRPr="001A2F61" w:rsidRDefault="00A16BA5" w:rsidP="00A16BA5">
            <w:pPr>
              <w:ind w:left="-8" w:firstLine="8"/>
              <w:rPr>
                <w:sz w:val="18"/>
                <w:szCs w:val="18"/>
              </w:rPr>
            </w:pPr>
            <w:r>
              <w:rPr>
                <w:sz w:val="18"/>
                <w:szCs w:val="18"/>
              </w:rPr>
              <w:t>coefficient of performance in steady state, without start losses and without defrosting losses</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B0666B">
        <w:tc>
          <w:tcPr>
            <w:tcW w:w="531" w:type="dxa"/>
          </w:tcPr>
          <w:p w:rsidR="00A16BA5" w:rsidRPr="001A2F61" w:rsidRDefault="00A16BA5" w:rsidP="00A16BA5">
            <w:pPr>
              <w:jc w:val="right"/>
              <w:rPr>
                <w:sz w:val="18"/>
                <w:szCs w:val="18"/>
              </w:rPr>
            </w:pPr>
            <w:r>
              <w:rPr>
                <w:sz w:val="18"/>
                <w:szCs w:val="18"/>
              </w:rPr>
              <w:t>13</w:t>
            </w:r>
          </w:p>
        </w:tc>
        <w:tc>
          <w:tcPr>
            <w:tcW w:w="1236" w:type="dxa"/>
          </w:tcPr>
          <w:p w:rsidR="00A16BA5" w:rsidRPr="001A2F61" w:rsidRDefault="00A16BA5" w:rsidP="00A16BA5">
            <w:pPr>
              <w:rPr>
                <w:sz w:val="18"/>
                <w:szCs w:val="18"/>
              </w:rPr>
            </w:pPr>
            <w:r w:rsidRPr="00DF51D9">
              <w:rPr>
                <w:position w:val="-12"/>
                <w:sz w:val="18"/>
                <w:szCs w:val="18"/>
              </w:rPr>
              <w:object w:dxaOrig="460" w:dyaOrig="380">
                <v:shape id="_x0000_i1054" type="#_x0000_t75" style="width:22.5pt;height:18.75pt" o:ole="">
                  <v:imagedata r:id="rId69" o:title=""/>
                </v:shape>
                <o:OLEObject Type="Embed" ProgID="Equation.DSMT4" ShapeID="_x0000_i1054" DrawAspect="Content" ObjectID="_1692174544" r:id="rId70"/>
              </w:object>
            </w:r>
          </w:p>
        </w:tc>
        <w:tc>
          <w:tcPr>
            <w:tcW w:w="5277" w:type="dxa"/>
          </w:tcPr>
          <w:p w:rsidR="00A16BA5" w:rsidRPr="001A2F61" w:rsidRDefault="00A16BA5" w:rsidP="00A16BA5">
            <w:pPr>
              <w:ind w:left="-8" w:firstLine="8"/>
              <w:rPr>
                <w:sz w:val="18"/>
                <w:szCs w:val="18"/>
              </w:rPr>
            </w:pPr>
            <w:r>
              <w:rPr>
                <w:sz w:val="18"/>
                <w:szCs w:val="18"/>
              </w:rPr>
              <w:t xml:space="preserve">start losses (for </w:t>
            </w:r>
            <w:proofErr w:type="spellStart"/>
            <w:r>
              <w:rPr>
                <w:sz w:val="18"/>
                <w:szCs w:val="18"/>
              </w:rPr>
              <w:t>Moloss</w:t>
            </w:r>
            <w:proofErr w:type="spellEnd"/>
            <w:r>
              <w:rPr>
                <w:sz w:val="18"/>
                <w:szCs w:val="18"/>
              </w:rPr>
              <w:t xml:space="preserve"> 1) or heat losses to ambient (mode 2,3)</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14</w:t>
            </w:r>
          </w:p>
        </w:tc>
        <w:tc>
          <w:tcPr>
            <w:tcW w:w="1236" w:type="dxa"/>
          </w:tcPr>
          <w:p w:rsidR="00A16BA5" w:rsidRPr="001A2F61" w:rsidRDefault="00A16BA5" w:rsidP="00A16BA5">
            <w:pPr>
              <w:rPr>
                <w:sz w:val="18"/>
                <w:szCs w:val="18"/>
              </w:rPr>
            </w:pPr>
            <w:r w:rsidRPr="002872E1">
              <w:rPr>
                <w:position w:val="-14"/>
                <w:sz w:val="18"/>
                <w:szCs w:val="18"/>
              </w:rPr>
              <w:object w:dxaOrig="639" w:dyaOrig="400">
                <v:shape id="_x0000_i1055" type="#_x0000_t75" style="width:32.25pt;height:20.25pt" o:ole="">
                  <v:imagedata r:id="rId71" o:title=""/>
                </v:shape>
                <o:OLEObject Type="Embed" ProgID="Equation.DSMT4" ShapeID="_x0000_i1055" DrawAspect="Content" ObjectID="_1692174545" r:id="rId72"/>
              </w:object>
            </w:r>
          </w:p>
        </w:tc>
        <w:tc>
          <w:tcPr>
            <w:tcW w:w="5277" w:type="dxa"/>
          </w:tcPr>
          <w:p w:rsidR="00A16BA5" w:rsidRPr="001A2F61" w:rsidRDefault="00A16BA5" w:rsidP="00A16BA5">
            <w:pPr>
              <w:ind w:left="-8" w:firstLine="8"/>
              <w:rPr>
                <w:sz w:val="18"/>
                <w:szCs w:val="18"/>
              </w:rPr>
            </w:pPr>
            <w:r>
              <w:rPr>
                <w:sz w:val="18"/>
                <w:szCs w:val="18"/>
              </w:rPr>
              <w:t>defrosting losses</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15</w:t>
            </w:r>
          </w:p>
        </w:tc>
        <w:tc>
          <w:tcPr>
            <w:tcW w:w="1236" w:type="dxa"/>
          </w:tcPr>
          <w:p w:rsidR="00A16BA5" w:rsidRPr="001A2F61" w:rsidRDefault="00A16BA5" w:rsidP="00A16BA5">
            <w:pPr>
              <w:rPr>
                <w:sz w:val="18"/>
                <w:szCs w:val="18"/>
              </w:rPr>
            </w:pPr>
            <w:r w:rsidRPr="002872E1">
              <w:rPr>
                <w:position w:val="-14"/>
                <w:sz w:val="18"/>
                <w:szCs w:val="18"/>
              </w:rPr>
              <w:object w:dxaOrig="620" w:dyaOrig="380">
                <v:shape id="_x0000_i1056" type="#_x0000_t75" style="width:31.5pt;height:18.75pt" o:ole="">
                  <v:imagedata r:id="rId73" o:title=""/>
                </v:shape>
                <o:OLEObject Type="Embed" ProgID="Equation.DSMT4" ShapeID="_x0000_i1056" DrawAspect="Content" ObjectID="_1692174546" r:id="rId74"/>
              </w:object>
            </w:r>
          </w:p>
        </w:tc>
        <w:tc>
          <w:tcPr>
            <w:tcW w:w="5277" w:type="dxa"/>
          </w:tcPr>
          <w:p w:rsidR="00A16BA5" w:rsidRPr="001A2F61" w:rsidRDefault="00A16BA5" w:rsidP="00A16BA5">
            <w:pPr>
              <w:ind w:left="-8" w:firstLine="8"/>
              <w:rPr>
                <w:sz w:val="18"/>
                <w:szCs w:val="18"/>
              </w:rPr>
            </w:pPr>
            <w:r>
              <w:rPr>
                <w:sz w:val="18"/>
                <w:szCs w:val="18"/>
              </w:rPr>
              <w:t>error low pressure in evaporator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16</w:t>
            </w:r>
          </w:p>
        </w:tc>
        <w:tc>
          <w:tcPr>
            <w:tcW w:w="1236" w:type="dxa"/>
          </w:tcPr>
          <w:p w:rsidR="00A16BA5" w:rsidRPr="001A2F61" w:rsidRDefault="00A16BA5" w:rsidP="00A16BA5">
            <w:pPr>
              <w:rPr>
                <w:sz w:val="18"/>
                <w:szCs w:val="18"/>
              </w:rPr>
            </w:pPr>
            <w:r w:rsidRPr="002872E1">
              <w:rPr>
                <w:position w:val="-14"/>
                <w:sz w:val="18"/>
                <w:szCs w:val="18"/>
              </w:rPr>
              <w:object w:dxaOrig="660" w:dyaOrig="380">
                <v:shape id="_x0000_i1057" type="#_x0000_t75" style="width:33pt;height:18.75pt" o:ole="">
                  <v:imagedata r:id="rId75" o:title=""/>
                </v:shape>
                <o:OLEObject Type="Embed" ProgID="Equation.DSMT4" ShapeID="_x0000_i1057" DrawAspect="Content" ObjectID="_1692174547" r:id="rId76"/>
              </w:object>
            </w:r>
          </w:p>
        </w:tc>
        <w:tc>
          <w:tcPr>
            <w:tcW w:w="5277" w:type="dxa"/>
          </w:tcPr>
          <w:p w:rsidR="00A16BA5" w:rsidRPr="001A2F61" w:rsidRDefault="00A16BA5" w:rsidP="00A16BA5">
            <w:pPr>
              <w:ind w:left="-8" w:firstLine="8"/>
              <w:rPr>
                <w:sz w:val="18"/>
                <w:szCs w:val="18"/>
              </w:rPr>
            </w:pPr>
            <w:r>
              <w:rPr>
                <w:sz w:val="18"/>
                <w:szCs w:val="18"/>
              </w:rPr>
              <w:t>error high pressure in evaporator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2872E1">
        <w:tc>
          <w:tcPr>
            <w:tcW w:w="531" w:type="dxa"/>
          </w:tcPr>
          <w:p w:rsidR="00A16BA5" w:rsidRPr="001A2F61" w:rsidRDefault="00A16BA5" w:rsidP="00A16BA5">
            <w:pPr>
              <w:jc w:val="right"/>
              <w:rPr>
                <w:sz w:val="18"/>
                <w:szCs w:val="18"/>
              </w:rPr>
            </w:pPr>
            <w:r>
              <w:rPr>
                <w:sz w:val="18"/>
                <w:szCs w:val="18"/>
              </w:rPr>
              <w:t>17</w:t>
            </w:r>
          </w:p>
        </w:tc>
        <w:tc>
          <w:tcPr>
            <w:tcW w:w="1236" w:type="dxa"/>
          </w:tcPr>
          <w:p w:rsidR="00A16BA5" w:rsidRPr="001A2F61" w:rsidRDefault="00A16BA5" w:rsidP="00A16BA5">
            <w:pPr>
              <w:rPr>
                <w:sz w:val="18"/>
                <w:szCs w:val="18"/>
              </w:rPr>
            </w:pPr>
            <w:r w:rsidRPr="002872E1">
              <w:rPr>
                <w:position w:val="-14"/>
                <w:sz w:val="18"/>
                <w:szCs w:val="18"/>
              </w:rPr>
              <w:object w:dxaOrig="639" w:dyaOrig="380">
                <v:shape id="_x0000_i1058" type="#_x0000_t75" style="width:32.25pt;height:18.75pt" o:ole="">
                  <v:imagedata r:id="rId77" o:title=""/>
                </v:shape>
                <o:OLEObject Type="Embed" ProgID="Equation.DSMT4" ShapeID="_x0000_i1058" DrawAspect="Content" ObjectID="_1692174548" r:id="rId78"/>
              </w:object>
            </w:r>
          </w:p>
        </w:tc>
        <w:tc>
          <w:tcPr>
            <w:tcW w:w="5277" w:type="dxa"/>
          </w:tcPr>
          <w:p w:rsidR="00A16BA5" w:rsidRPr="001A2F61" w:rsidRDefault="00A16BA5" w:rsidP="00A16BA5">
            <w:pPr>
              <w:ind w:left="-8" w:firstLine="8"/>
              <w:rPr>
                <w:sz w:val="18"/>
                <w:szCs w:val="18"/>
              </w:rPr>
            </w:pPr>
            <w:r>
              <w:rPr>
                <w:sz w:val="18"/>
                <w:szCs w:val="18"/>
              </w:rPr>
              <w:t>error low pressure in condenser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6301BE">
        <w:tc>
          <w:tcPr>
            <w:tcW w:w="531" w:type="dxa"/>
          </w:tcPr>
          <w:p w:rsidR="00A16BA5" w:rsidRPr="001A2F61" w:rsidRDefault="00A16BA5" w:rsidP="00A16BA5">
            <w:pPr>
              <w:jc w:val="right"/>
              <w:rPr>
                <w:sz w:val="18"/>
                <w:szCs w:val="18"/>
              </w:rPr>
            </w:pPr>
            <w:r>
              <w:rPr>
                <w:sz w:val="18"/>
                <w:szCs w:val="18"/>
              </w:rPr>
              <w:t>18</w:t>
            </w:r>
          </w:p>
        </w:tc>
        <w:tc>
          <w:tcPr>
            <w:tcW w:w="1236" w:type="dxa"/>
          </w:tcPr>
          <w:p w:rsidR="00A16BA5" w:rsidRPr="001A2F61" w:rsidRDefault="00A16BA5" w:rsidP="00A16BA5">
            <w:pPr>
              <w:rPr>
                <w:sz w:val="18"/>
                <w:szCs w:val="18"/>
              </w:rPr>
            </w:pPr>
            <w:r w:rsidRPr="002872E1">
              <w:rPr>
                <w:position w:val="-14"/>
                <w:sz w:val="18"/>
                <w:szCs w:val="18"/>
              </w:rPr>
              <w:object w:dxaOrig="680" w:dyaOrig="380">
                <v:shape id="_x0000_i1059" type="#_x0000_t75" style="width:33.75pt;height:18.75pt" o:ole="">
                  <v:imagedata r:id="rId79" o:title=""/>
                </v:shape>
                <o:OLEObject Type="Embed" ProgID="Equation.DSMT4" ShapeID="_x0000_i1059" DrawAspect="Content" ObjectID="_1692174549" r:id="rId80"/>
              </w:object>
            </w:r>
          </w:p>
        </w:tc>
        <w:tc>
          <w:tcPr>
            <w:tcW w:w="5277" w:type="dxa"/>
          </w:tcPr>
          <w:p w:rsidR="00A16BA5" w:rsidRPr="001A2F61" w:rsidRDefault="00A16BA5" w:rsidP="00A16BA5">
            <w:pPr>
              <w:ind w:left="-8" w:firstLine="8"/>
              <w:rPr>
                <w:sz w:val="18"/>
                <w:szCs w:val="18"/>
              </w:rPr>
            </w:pPr>
            <w:r>
              <w:rPr>
                <w:sz w:val="18"/>
                <w:szCs w:val="18"/>
              </w:rPr>
              <w:t>error high pressure in condenser</w:t>
            </w:r>
          </w:p>
        </w:tc>
        <w:tc>
          <w:tcPr>
            <w:tcW w:w="978" w:type="dxa"/>
          </w:tcPr>
          <w:p w:rsidR="00A16BA5" w:rsidRPr="001A2F61" w:rsidRDefault="00A16BA5" w:rsidP="00A16BA5">
            <w:pPr>
              <w:jc w:val="center"/>
              <w:rPr>
                <w:sz w:val="18"/>
                <w:szCs w:val="18"/>
              </w:rPr>
            </w:pPr>
            <w:r>
              <w:rPr>
                <w:sz w:val="18"/>
                <w:szCs w:val="18"/>
              </w:rPr>
              <w:t>-</w:t>
            </w:r>
          </w:p>
        </w:tc>
        <w:tc>
          <w:tcPr>
            <w:tcW w:w="1265" w:type="dxa"/>
          </w:tcPr>
          <w:p w:rsidR="00A16BA5" w:rsidRPr="001A2F61" w:rsidRDefault="00A16BA5" w:rsidP="00A16BA5">
            <w:pPr>
              <w:jc w:val="center"/>
              <w:rPr>
                <w:sz w:val="18"/>
                <w:szCs w:val="18"/>
              </w:rPr>
            </w:pPr>
            <w:r>
              <w:rPr>
                <w:sz w:val="18"/>
                <w:szCs w:val="18"/>
              </w:rPr>
              <w:t>[0;1</w:t>
            </w:r>
            <w:r w:rsidRPr="001A2F61">
              <w:rPr>
                <w:sz w:val="18"/>
                <w:szCs w:val="18"/>
              </w:rPr>
              <w:t>]</w:t>
            </w:r>
          </w:p>
        </w:tc>
      </w:tr>
      <w:tr w:rsidR="00A16BA5" w:rsidRPr="001A2F61" w:rsidTr="0050127D">
        <w:tc>
          <w:tcPr>
            <w:tcW w:w="531" w:type="dxa"/>
          </w:tcPr>
          <w:p w:rsidR="00A16BA5" w:rsidRPr="001A2F61" w:rsidRDefault="00A16BA5" w:rsidP="00A16BA5">
            <w:pPr>
              <w:jc w:val="right"/>
              <w:rPr>
                <w:sz w:val="18"/>
                <w:szCs w:val="18"/>
              </w:rPr>
            </w:pPr>
            <w:r>
              <w:rPr>
                <w:sz w:val="18"/>
                <w:szCs w:val="18"/>
              </w:rPr>
              <w:t>19</w:t>
            </w:r>
          </w:p>
        </w:tc>
        <w:tc>
          <w:tcPr>
            <w:tcW w:w="1236" w:type="dxa"/>
          </w:tcPr>
          <w:p w:rsidR="00A16BA5" w:rsidRPr="001A2F61" w:rsidRDefault="00A16BA5" w:rsidP="00A16BA5">
            <w:pPr>
              <w:rPr>
                <w:sz w:val="18"/>
                <w:szCs w:val="18"/>
              </w:rPr>
            </w:pPr>
            <w:r w:rsidRPr="006301BE">
              <w:rPr>
                <w:position w:val="-14"/>
                <w:sz w:val="18"/>
                <w:szCs w:val="18"/>
              </w:rPr>
              <w:object w:dxaOrig="680" w:dyaOrig="400">
                <v:shape id="_x0000_i1060" type="#_x0000_t75" style="width:34.5pt;height:20.25pt" o:ole="">
                  <v:imagedata r:id="rId81" o:title=""/>
                </v:shape>
                <o:OLEObject Type="Embed" ProgID="Equation.DSMT4" ShapeID="_x0000_i1060" DrawAspect="Content" ObjectID="_1692174550" r:id="rId82"/>
              </w:object>
            </w:r>
          </w:p>
        </w:tc>
        <w:tc>
          <w:tcPr>
            <w:tcW w:w="5277" w:type="dxa"/>
          </w:tcPr>
          <w:p w:rsidR="00A16BA5" w:rsidRPr="001A2F61" w:rsidRDefault="00A16BA5" w:rsidP="00A16BA5">
            <w:pPr>
              <w:tabs>
                <w:tab w:val="left" w:pos="3410"/>
              </w:tabs>
              <w:ind w:left="-8" w:firstLine="8"/>
              <w:rPr>
                <w:sz w:val="18"/>
                <w:szCs w:val="18"/>
              </w:rPr>
            </w:pPr>
            <w:r>
              <w:rPr>
                <w:sz w:val="18"/>
                <w:szCs w:val="18"/>
              </w:rPr>
              <w:t>steady state condenser power (before subtraction of losses to ambient and for defrosting)</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50127D">
        <w:tc>
          <w:tcPr>
            <w:tcW w:w="531" w:type="dxa"/>
          </w:tcPr>
          <w:p w:rsidR="00A16BA5" w:rsidRDefault="00A16BA5" w:rsidP="00A16BA5">
            <w:pPr>
              <w:jc w:val="right"/>
              <w:rPr>
                <w:sz w:val="18"/>
                <w:szCs w:val="18"/>
              </w:rPr>
            </w:pPr>
            <w:r>
              <w:rPr>
                <w:sz w:val="18"/>
                <w:szCs w:val="18"/>
              </w:rPr>
              <w:t>20</w:t>
            </w:r>
          </w:p>
        </w:tc>
        <w:tc>
          <w:tcPr>
            <w:tcW w:w="1236" w:type="dxa"/>
          </w:tcPr>
          <w:p w:rsidR="00A16BA5" w:rsidRPr="001A2F61" w:rsidRDefault="00A16BA5" w:rsidP="00A16BA5">
            <w:pPr>
              <w:rPr>
                <w:sz w:val="18"/>
                <w:szCs w:val="18"/>
              </w:rPr>
            </w:pPr>
            <w:r w:rsidRPr="006301BE">
              <w:rPr>
                <w:position w:val="-14"/>
                <w:sz w:val="18"/>
                <w:szCs w:val="18"/>
              </w:rPr>
              <w:object w:dxaOrig="440" w:dyaOrig="400">
                <v:shape id="_x0000_i1061" type="#_x0000_t75" style="width:22.5pt;height:20.25pt" o:ole="">
                  <v:imagedata r:id="rId83" o:title=""/>
                </v:shape>
                <o:OLEObject Type="Embed" ProgID="Equation.DSMT4" ShapeID="_x0000_i1061" DrawAspect="Content" ObjectID="_1692174551" r:id="rId84"/>
              </w:object>
            </w:r>
          </w:p>
        </w:tc>
        <w:tc>
          <w:tcPr>
            <w:tcW w:w="5277" w:type="dxa"/>
          </w:tcPr>
          <w:p w:rsidR="00A16BA5" w:rsidRPr="001A2F61" w:rsidRDefault="00A16BA5" w:rsidP="00A16BA5">
            <w:pPr>
              <w:tabs>
                <w:tab w:val="left" w:pos="3410"/>
              </w:tabs>
              <w:ind w:left="-8" w:firstLine="8"/>
              <w:rPr>
                <w:sz w:val="18"/>
                <w:szCs w:val="18"/>
              </w:rPr>
            </w:pPr>
            <w:r>
              <w:rPr>
                <w:sz w:val="18"/>
                <w:szCs w:val="18"/>
              </w:rPr>
              <w:t>heat exchange rate with thermal capacitance</w:t>
            </w:r>
          </w:p>
        </w:tc>
        <w:tc>
          <w:tcPr>
            <w:tcW w:w="978" w:type="dxa"/>
          </w:tcPr>
          <w:p w:rsidR="00A16BA5" w:rsidRPr="001A2F61" w:rsidRDefault="00A16BA5" w:rsidP="00A16BA5">
            <w:pPr>
              <w:jc w:val="center"/>
              <w:rPr>
                <w:sz w:val="18"/>
                <w:szCs w:val="18"/>
              </w:rPr>
            </w:pPr>
            <w:r>
              <w:rPr>
                <w:sz w:val="18"/>
                <w:szCs w:val="18"/>
              </w:rPr>
              <w:t>kW</w:t>
            </w:r>
          </w:p>
        </w:tc>
        <w:tc>
          <w:tcPr>
            <w:tcW w:w="1265" w:type="dxa"/>
          </w:tcPr>
          <w:p w:rsidR="00A16BA5" w:rsidRPr="001A2F61" w:rsidRDefault="00A16BA5" w:rsidP="00A16BA5">
            <w:pPr>
              <w:jc w:val="center"/>
              <w:rPr>
                <w:sz w:val="18"/>
                <w:szCs w:val="18"/>
              </w:rPr>
            </w:pPr>
            <w:r>
              <w:rPr>
                <w:sz w:val="18"/>
                <w:szCs w:val="18"/>
              </w:rPr>
              <w:t>[0;+</w:t>
            </w:r>
            <w:proofErr w:type="spellStart"/>
            <w:r>
              <w:rPr>
                <w:sz w:val="18"/>
                <w:szCs w:val="18"/>
              </w:rPr>
              <w:t>inf</w:t>
            </w:r>
            <w:proofErr w:type="spellEnd"/>
            <w:r w:rsidRPr="001A2F61">
              <w:rPr>
                <w:sz w:val="18"/>
                <w:szCs w:val="18"/>
              </w:rPr>
              <w:t>]</w:t>
            </w:r>
          </w:p>
        </w:tc>
      </w:tr>
      <w:tr w:rsidR="00A16BA5" w:rsidRPr="001A2F61" w:rsidTr="0050127D">
        <w:tc>
          <w:tcPr>
            <w:tcW w:w="531" w:type="dxa"/>
          </w:tcPr>
          <w:p w:rsidR="00A16BA5" w:rsidRDefault="00A16BA5" w:rsidP="00A16BA5">
            <w:pPr>
              <w:jc w:val="right"/>
              <w:rPr>
                <w:sz w:val="18"/>
                <w:szCs w:val="18"/>
              </w:rPr>
            </w:pPr>
            <w:r>
              <w:rPr>
                <w:sz w:val="18"/>
                <w:szCs w:val="18"/>
              </w:rPr>
              <w:t>21</w:t>
            </w:r>
          </w:p>
        </w:tc>
        <w:tc>
          <w:tcPr>
            <w:tcW w:w="1236" w:type="dxa"/>
          </w:tcPr>
          <w:p w:rsidR="00A16BA5" w:rsidRPr="006301BE" w:rsidRDefault="00A16BA5" w:rsidP="00A16BA5">
            <w:pPr>
              <w:rPr>
                <w:sz w:val="18"/>
                <w:szCs w:val="18"/>
              </w:rPr>
            </w:pPr>
            <w:proofErr w:type="spellStart"/>
            <w:r>
              <w:rPr>
                <w:sz w:val="18"/>
                <w:szCs w:val="18"/>
              </w:rPr>
              <w:t>HpIsBlock</w:t>
            </w:r>
            <w:proofErr w:type="spellEnd"/>
          </w:p>
        </w:tc>
        <w:tc>
          <w:tcPr>
            <w:tcW w:w="5277" w:type="dxa"/>
          </w:tcPr>
          <w:p w:rsidR="00A16BA5" w:rsidRDefault="00A16BA5" w:rsidP="00A16BA5">
            <w:pPr>
              <w:tabs>
                <w:tab w:val="left" w:pos="3410"/>
              </w:tabs>
              <w:ind w:left="-8" w:firstLine="8"/>
              <w:rPr>
                <w:sz w:val="18"/>
                <w:szCs w:val="18"/>
              </w:rPr>
            </w:pPr>
            <w:r>
              <w:rPr>
                <w:sz w:val="18"/>
                <w:szCs w:val="18"/>
              </w:rPr>
              <w:t>Boolean to know if the heat pump is block or not</w:t>
            </w:r>
          </w:p>
        </w:tc>
        <w:tc>
          <w:tcPr>
            <w:tcW w:w="978" w:type="dxa"/>
          </w:tcPr>
          <w:p w:rsidR="00A16BA5" w:rsidRDefault="00A16BA5" w:rsidP="00A16BA5">
            <w:pPr>
              <w:jc w:val="center"/>
              <w:rPr>
                <w:sz w:val="18"/>
                <w:szCs w:val="18"/>
              </w:rPr>
            </w:pPr>
            <w:r>
              <w:rPr>
                <w:sz w:val="18"/>
                <w:szCs w:val="18"/>
              </w:rPr>
              <w:t>-</w:t>
            </w:r>
          </w:p>
        </w:tc>
        <w:tc>
          <w:tcPr>
            <w:tcW w:w="1265" w:type="dxa"/>
          </w:tcPr>
          <w:p w:rsidR="00A16BA5" w:rsidRDefault="00A16BA5" w:rsidP="00A16BA5">
            <w:pPr>
              <w:jc w:val="center"/>
              <w:rPr>
                <w:sz w:val="18"/>
                <w:szCs w:val="18"/>
              </w:rPr>
            </w:pPr>
            <w:r>
              <w:rPr>
                <w:sz w:val="18"/>
                <w:szCs w:val="18"/>
              </w:rPr>
              <w:t>[0,1]</w:t>
            </w:r>
          </w:p>
        </w:tc>
      </w:tr>
    </w:tbl>
    <w:p w:rsidR="00227A6B" w:rsidRDefault="00227A6B" w:rsidP="00227A6B">
      <w:pPr>
        <w:rPr>
          <w:lang w:val="en-US"/>
        </w:rPr>
      </w:pPr>
    </w:p>
    <w:p w:rsidR="00F71D70" w:rsidRPr="00227A6B" w:rsidRDefault="00F71D70" w:rsidP="00227A6B">
      <w:pPr>
        <w:rPr>
          <w:lang w:val="en-US"/>
        </w:rPr>
      </w:pPr>
    </w:p>
    <w:p w:rsidR="000D6F2F" w:rsidRPr="00F87BCD" w:rsidRDefault="00F87BCD" w:rsidP="00F87BCD">
      <w:pPr>
        <w:pStyle w:val="Heading1"/>
        <w:numPr>
          <w:ilvl w:val="0"/>
          <w:numId w:val="1"/>
        </w:numPr>
        <w:rPr>
          <w:lang w:val="en-US"/>
        </w:rPr>
      </w:pPr>
      <w:bookmarkStart w:id="8" w:name="_Toc270687359"/>
      <w:r>
        <w:rPr>
          <w:lang w:val="en-US"/>
        </w:rPr>
        <w:t>Calculation</w:t>
      </w:r>
      <w:bookmarkEnd w:id="8"/>
    </w:p>
    <w:p w:rsidR="004D31A3" w:rsidRDefault="004D31A3" w:rsidP="007F2A0D">
      <w:pPr>
        <w:pStyle w:val="AAMainStyle"/>
      </w:pPr>
      <w:r>
        <w:t xml:space="preserve">The steady state condenser powers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dhw, ss</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sh, ss</m:t>
            </m:r>
          </m:sub>
        </m:sSub>
      </m:oMath>
      <w:r>
        <w:t xml:space="preserve"> of the heat pump and the overall COP are calculated as a function of the normalized inlet temperatures of the evaporator </w:t>
      </w:r>
      <m:oMath>
        <m:sSub>
          <m:sSubPr>
            <m:ctrlPr>
              <w:rPr>
                <w:rFonts w:ascii="Cambria Math" w:hAnsi="Cambria Math"/>
                <w:i/>
              </w:rPr>
            </m:ctrlPr>
          </m:sSubPr>
          <m:e>
            <m:r>
              <w:rPr>
                <w:rFonts w:ascii="Cambria Math" w:hAnsi="Cambria Math"/>
              </w:rPr>
              <m:t>θ</m:t>
            </m:r>
          </m:e>
          <m:sub>
            <m:r>
              <w:rPr>
                <w:rFonts w:ascii="Cambria Math" w:hAnsi="Cambria Math"/>
              </w:rPr>
              <m:t>n,e,avg</m:t>
            </m:r>
          </m:sub>
        </m:sSub>
      </m:oMath>
      <w:r>
        <w:t xml:space="preserve"> and the outlet temperatures of the condensers </w:t>
      </w:r>
      <m:oMath>
        <m:sSub>
          <m:sSubPr>
            <m:ctrlPr>
              <w:rPr>
                <w:rFonts w:ascii="Cambria Math" w:hAnsi="Cambria Math"/>
                <w:i/>
              </w:rPr>
            </m:ctrlPr>
          </m:sSubPr>
          <m:e>
            <m:r>
              <w:rPr>
                <w:rFonts w:ascii="Cambria Math" w:hAnsi="Cambria Math"/>
              </w:rPr>
              <m:t>θ</m:t>
            </m:r>
          </m:e>
          <m:sub>
            <m:r>
              <w:rPr>
                <w:rFonts w:ascii="Cambria Math" w:hAnsi="Cambria Math"/>
              </w:rPr>
              <m:t>n,dhw,avg</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n,sh,avg</m:t>
            </m:r>
          </m:sub>
        </m:sSub>
      </m:oMath>
      <w:r>
        <w:t>:</w:t>
      </w:r>
    </w:p>
    <w:p w:rsidR="004D31A3" w:rsidRPr="008306F1" w:rsidRDefault="005E5230" w:rsidP="00CB690C">
      <w:pPr>
        <w:pStyle w:val="AAMainStyle"/>
        <w:spacing w:after="1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dhw,ss</m:t>
              </m:r>
            </m:sub>
          </m:sSub>
          <m:r>
            <w:rPr>
              <w:rFonts w:ascii="Cambria Math" w:hAnsi="Cambria Math"/>
            </w:rPr>
            <m:t>=frCond∙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n,e,avg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n,dhw,avg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e>
          </m:d>
        </m:oMath>
      </m:oMathPara>
    </w:p>
    <w:p w:rsidR="008306F1" w:rsidRPr="00B33668" w:rsidRDefault="005E5230" w:rsidP="00CB690C">
      <w:pPr>
        <w:pStyle w:val="AAMainStyle"/>
        <w:spacing w:after="12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sh,ss</m:t>
              </m:r>
            </m:sub>
          </m:sSub>
          <m:r>
            <w:rPr>
              <w:rFonts w:ascii="Cambria Math" w:hAnsi="Cambria Math"/>
            </w:rPr>
            <m:t>=frCond∙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n,e,avg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e>
          </m:d>
        </m:oMath>
      </m:oMathPara>
    </w:p>
    <w:p w:rsidR="00B33668" w:rsidRDefault="005E5230" w:rsidP="00CB690C">
      <w:pPr>
        <w:pStyle w:val="AAMainStyle"/>
        <w:spacing w:after="120"/>
      </w:pPr>
      <m:oMathPara>
        <m:oMath>
          <m:sSub>
            <m:sSubPr>
              <m:ctrlPr>
                <w:rPr>
                  <w:rFonts w:ascii="Cambria Math" w:hAnsi="Cambria Math"/>
                  <w:i/>
                </w:rPr>
              </m:ctrlPr>
            </m:sSubPr>
            <m:e>
              <m:r>
                <w:rPr>
                  <w:rFonts w:ascii="Cambria Math" w:hAnsi="Cambria Math"/>
                </w:rPr>
                <m:t>COP</m:t>
              </m:r>
            </m:e>
            <m:sub>
              <m:r>
                <w:rPr>
                  <w:rFonts w:ascii="Cambria Math" w:hAnsi="Cambria Math"/>
                </w:rPr>
                <m:t>ss</m:t>
              </m:r>
            </m:sub>
          </m:sSub>
          <m:r>
            <w:rPr>
              <w:rFonts w:ascii="Cambria Math" w:hAnsi="Cambria Math"/>
            </w:rPr>
            <m:t>=frCOP∙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n,e,avg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n,e,avg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n,dhw,avg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n,sh,avg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n,sh,avg</m:t>
                          </m:r>
                        </m:sub>
                      </m:sSub>
                    </m:e>
                  </m:d>
                </m:e>
                <m:sup>
                  <m:r>
                    <w:rPr>
                      <w:rFonts w:ascii="Cambria Math" w:hAnsi="Cambria Math"/>
                    </w:rPr>
                    <m:t>2</m:t>
                  </m:r>
                </m:sup>
              </m:sSup>
            </m:e>
          </m:d>
        </m:oMath>
      </m:oMathPara>
    </w:p>
    <w:p w:rsidR="0079275D" w:rsidRDefault="0079275D" w:rsidP="0079275D">
      <w:pPr>
        <w:rPr>
          <w:position w:val="-14"/>
          <w:sz w:val="18"/>
          <w:szCs w:val="18"/>
        </w:rPr>
      </w:pPr>
    </w:p>
    <w:p w:rsidR="0079275D" w:rsidRDefault="007F2A0D" w:rsidP="0079275D">
      <w:pPr>
        <w:rPr>
          <w:lang w:val="en-US"/>
        </w:rPr>
      </w:pPr>
      <w:r>
        <w:rPr>
          <w:lang w:val="en-US"/>
        </w:rPr>
        <w:t>with</w:t>
      </w:r>
    </w:p>
    <w:p w:rsidR="007F2A0D" w:rsidRDefault="00003A9B" w:rsidP="0079275D">
      <w:pPr>
        <w:rPr>
          <w:lang w:val="en-US"/>
        </w:rPr>
      </w:pPr>
      <w:r w:rsidRPr="007F2A0D">
        <w:rPr>
          <w:position w:val="-24"/>
          <w:lang w:val="en-US"/>
        </w:rPr>
        <w:object w:dxaOrig="2860" w:dyaOrig="700">
          <v:shape id="_x0000_i1062" type="#_x0000_t75" style="width:143.25pt;height:34.5pt" o:ole="">
            <v:imagedata r:id="rId85" o:title=""/>
          </v:shape>
          <o:OLEObject Type="Embed" ProgID="Equation.DSMT4" ShapeID="_x0000_i1062" DrawAspect="Content" ObjectID="_1692174552" r:id="rId86"/>
        </w:object>
      </w:r>
    </w:p>
    <w:p w:rsidR="007F2A0D" w:rsidRDefault="007F2A0D" w:rsidP="007F2A0D">
      <w:pPr>
        <w:pStyle w:val="AAMainStyle"/>
        <w:rPr>
          <w:szCs w:val="18"/>
        </w:rPr>
      </w:pPr>
      <w:r w:rsidRPr="007F2A0D">
        <w:t>because the outlet temperature</w:t>
      </w:r>
      <w:r w:rsidR="00B33668">
        <w:t>s</w:t>
      </w:r>
      <w:r w:rsidRPr="007F2A0D">
        <w:t xml:space="preserve"> of the condenser</w:t>
      </w:r>
      <w:r w:rsidR="00B33668">
        <w:t xml:space="preserve">s </w:t>
      </w:r>
      <m:oMath>
        <m:sSub>
          <m:sSubPr>
            <m:ctrlPr>
              <w:rPr>
                <w:rFonts w:ascii="Cambria Math" w:hAnsi="Cambria Math"/>
                <w:i/>
              </w:rPr>
            </m:ctrlPr>
          </m:sSubPr>
          <m:e>
            <m:r>
              <w:rPr>
                <w:rFonts w:ascii="Cambria Math" w:hAnsi="Cambria Math"/>
              </w:rPr>
              <m:t>t</m:t>
            </m:r>
          </m:e>
          <m:sub>
            <m:r>
              <w:rPr>
                <w:rFonts w:ascii="Cambria Math" w:hAnsi="Cambria Math"/>
              </w:rPr>
              <m:t>dhw, out</m:t>
            </m:r>
          </m:sub>
        </m:sSub>
      </m:oMath>
      <w:r w:rsidR="00B33668">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sh, out</m:t>
            </m:r>
          </m:sub>
        </m:sSub>
      </m:oMath>
      <w:r w:rsidR="00B33668">
        <w:t xml:space="preserve"> are themselves </w:t>
      </w:r>
      <w:r w:rsidRPr="007F2A0D">
        <w:t>function</w:t>
      </w:r>
      <w:r w:rsidR="00B33668">
        <w:t>s</w:t>
      </w:r>
      <w:r w:rsidRPr="007F2A0D">
        <w:t xml:space="preserv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dhw</m:t>
            </m:r>
          </m:sub>
        </m:sSub>
      </m:oMath>
      <w:r w:rsidR="00B33668">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sh</m:t>
            </m:r>
          </m:sub>
        </m:sSub>
      </m:oMath>
      <w:r w:rsidRPr="007F2A0D">
        <w:rPr>
          <w:szCs w:val="18"/>
        </w:rPr>
        <w:t xml:space="preserve"> and the </w:t>
      </w:r>
      <w:r w:rsidR="00B33668">
        <w:rPr>
          <w:szCs w:val="18"/>
        </w:rPr>
        <w:t xml:space="preserve">respective </w:t>
      </w:r>
      <w:r w:rsidRPr="007F2A0D">
        <w:rPr>
          <w:szCs w:val="18"/>
        </w:rPr>
        <w:t>inlet temperature</w:t>
      </w:r>
      <w:r w:rsidR="00B33668">
        <w:rPr>
          <w:szCs w:val="18"/>
        </w:rPr>
        <w:t>s</w:t>
      </w:r>
      <w:r w:rsidRPr="007F2A0D">
        <w:rPr>
          <w:szCs w:val="18"/>
        </w:rPr>
        <w:t xml:space="preserve">, </w:t>
      </w:r>
      <w:r w:rsidR="00B33668">
        <w:rPr>
          <w:szCs w:val="18"/>
        </w:rPr>
        <w:t>they have</w:t>
      </w:r>
      <w:r w:rsidRPr="007F2A0D">
        <w:rPr>
          <w:szCs w:val="18"/>
        </w:rPr>
        <w:t xml:space="preserve"> to be found iteratively</w:t>
      </w:r>
      <w:r>
        <w:rPr>
          <w:szCs w:val="18"/>
        </w:rPr>
        <w:t>.</w:t>
      </w:r>
    </w:p>
    <w:p w:rsidR="00750C85" w:rsidRPr="006301BE" w:rsidRDefault="00750C85" w:rsidP="00750C85">
      <w:pPr>
        <w:pStyle w:val="AAMainStyle"/>
        <w:rPr>
          <w:b/>
          <w:i/>
          <w:szCs w:val="18"/>
        </w:rPr>
      </w:pPr>
      <w:r>
        <w:rPr>
          <w:b/>
          <w:i/>
          <w:szCs w:val="18"/>
        </w:rPr>
        <w:t>Defrosting losses</w:t>
      </w:r>
    </w:p>
    <w:p w:rsidR="00750C85" w:rsidRDefault="00750C85" w:rsidP="00750C85">
      <w:pPr>
        <w:pStyle w:val="AAMainStyle"/>
      </w:pPr>
      <w:r>
        <w:t xml:space="preserve">For cases where </w:t>
      </w:r>
      <w:r w:rsidRPr="00061526">
        <w:rPr>
          <w:position w:val="-14"/>
          <w:sz w:val="18"/>
          <w:szCs w:val="18"/>
        </w:rPr>
        <w:object w:dxaOrig="1359" w:dyaOrig="380">
          <v:shape id="_x0000_i1063" type="#_x0000_t75" style="width:68.25pt;height:18.75pt" o:ole="">
            <v:imagedata r:id="rId87" o:title=""/>
          </v:shape>
          <o:OLEObject Type="Embed" ProgID="Equation.DSMT4" ShapeID="_x0000_i1063" DrawAspect="Content" ObjectID="_1692174553" r:id="rId88"/>
        </w:object>
      </w:r>
      <w:r>
        <w:t xml:space="preserve"> losses are calculated as:</w:t>
      </w:r>
    </w:p>
    <w:p w:rsidR="00750C85" w:rsidRDefault="00750C85" w:rsidP="00750C85">
      <w:pPr>
        <w:pStyle w:val="EqLine"/>
        <w:rPr>
          <w:position w:val="-14"/>
        </w:rPr>
      </w:pPr>
      <w:r w:rsidRPr="002D68D5">
        <w:rPr>
          <w:position w:val="-16"/>
        </w:rPr>
        <w:object w:dxaOrig="4320" w:dyaOrig="440">
          <v:shape id="_x0000_i1064" type="#_x0000_t75" style="width:216.75pt;height:21.75pt" o:ole="">
            <v:imagedata r:id="rId89" o:title=""/>
          </v:shape>
          <o:OLEObject Type="Embed" ProgID="Equation.DSMT4" ShapeID="_x0000_i1064" DrawAspect="Content" ObjectID="_1692174554" r:id="rId90"/>
        </w:object>
      </w:r>
    </w:p>
    <w:p w:rsidR="00750C85" w:rsidRDefault="00750C85" w:rsidP="00750C85">
      <w:pPr>
        <w:pStyle w:val="AAMainStyle"/>
      </w:pPr>
      <w:r>
        <w:lastRenderedPageBreak/>
        <w:t xml:space="preserve">Where </w:t>
      </w:r>
      <w:r w:rsidRPr="00623F1A">
        <w:rPr>
          <w:position w:val="-14"/>
        </w:rPr>
        <w:object w:dxaOrig="520" w:dyaOrig="380">
          <v:shape id="_x0000_i1065" type="#_x0000_t75" style="width:25.5pt;height:18.75pt" o:ole="">
            <v:imagedata r:id="rId91" o:title=""/>
          </v:shape>
          <o:OLEObject Type="Embed" ProgID="Equation.DSMT4" ShapeID="_x0000_i1065" DrawAspect="Content" ObjectID="_1692174555" r:id="rId92"/>
        </w:object>
      </w:r>
      <w:r>
        <w:t xml:space="preserve"> and </w:t>
      </w:r>
      <w:r w:rsidRPr="00623F1A">
        <w:rPr>
          <w:position w:val="-14"/>
        </w:rPr>
        <w:object w:dxaOrig="600" w:dyaOrig="380">
          <v:shape id="_x0000_i1066" type="#_x0000_t75" style="width:30pt;height:18.75pt" o:ole="">
            <v:imagedata r:id="rId93" o:title=""/>
          </v:shape>
          <o:OLEObject Type="Embed" ProgID="Equation.DSMT4" ShapeID="_x0000_i1066" DrawAspect="Content" ObjectID="_1692174556" r:id="rId94"/>
        </w:object>
      </w:r>
      <w:r>
        <w:t xml:space="preserve"> are the inlet and outlet water vapor load of the air. The outlet water vapor load is calculated as the water vapor load that corresponds to saturated air at the outlet temperature </w:t>
      </w:r>
      <w:r w:rsidRPr="00061526">
        <w:rPr>
          <w:position w:val="-14"/>
          <w:sz w:val="18"/>
          <w:szCs w:val="18"/>
        </w:rPr>
        <w:object w:dxaOrig="639" w:dyaOrig="380">
          <v:shape id="_x0000_i1067" type="#_x0000_t75" style="width:32.25pt;height:18.75pt" o:ole="">
            <v:imagedata r:id="rId57" o:title=""/>
          </v:shape>
          <o:OLEObject Type="Embed" ProgID="Equation.DSMT4" ShapeID="_x0000_i1067" DrawAspect="Content" ObjectID="_1692174557" r:id="rId95"/>
        </w:object>
      </w:r>
      <w:r w:rsidRPr="002D68D5">
        <w:t xml:space="preserve"> and</w:t>
      </w:r>
      <w:r>
        <w:t xml:space="preserve"> is thus dependent also on the term </w:t>
      </w:r>
      <w:r w:rsidRPr="00623F1A">
        <w:rPr>
          <w:position w:val="-14"/>
        </w:rPr>
        <w:object w:dxaOrig="520" w:dyaOrig="380">
          <v:shape id="_x0000_i1068" type="#_x0000_t75" style="width:25.5pt;height:18.75pt" o:ole="">
            <v:imagedata r:id="rId96" o:title=""/>
          </v:shape>
          <o:OLEObject Type="Embed" ProgID="Equation.DSMT4" ShapeID="_x0000_i1068" DrawAspect="Content" ObjectID="_1692174558" r:id="rId97"/>
        </w:object>
      </w:r>
      <w:r>
        <w:t>.</w:t>
      </w:r>
    </w:p>
    <w:p w:rsidR="00B33668" w:rsidRPr="006301BE" w:rsidRDefault="00B33668" w:rsidP="00B33668">
      <w:pPr>
        <w:pStyle w:val="AAMainStyle"/>
        <w:rPr>
          <w:b/>
          <w:i/>
          <w:szCs w:val="18"/>
        </w:rPr>
      </w:pPr>
      <w:r>
        <w:rPr>
          <w:b/>
          <w:i/>
          <w:szCs w:val="18"/>
        </w:rPr>
        <w:t>Overall condenser side</w:t>
      </w:r>
    </w:p>
    <w:p w:rsidR="00750C85" w:rsidRDefault="00B33668" w:rsidP="007F2A0D">
      <w:pPr>
        <w:pStyle w:val="AAMainStyle"/>
        <w:rPr>
          <w:szCs w:val="18"/>
        </w:rPr>
      </w:pPr>
      <w:r>
        <w:rPr>
          <w:szCs w:val="18"/>
        </w:rPr>
        <w:t xml:space="preserve">The overall power on the condenser side is calculated as </w:t>
      </w:r>
    </w:p>
    <w:p w:rsidR="00B33668" w:rsidRPr="00B33668" w:rsidRDefault="005E5230" w:rsidP="007F2A0D">
      <w:pPr>
        <w:pStyle w:val="AAMainStyle"/>
        <w:rPr>
          <w:rFonts w:eastAsiaTheme="minorEastAsia"/>
          <w:szCs w:val="18"/>
        </w:rPr>
      </w:pPr>
      <m:oMathPara>
        <m:oMathParaPr>
          <m:jc m:val="left"/>
        </m:oMathParaP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Q</m:t>
                  </m:r>
                </m:e>
              </m:acc>
            </m:e>
            <m:sub>
              <m:r>
                <w:rPr>
                  <w:rFonts w:ascii="Cambria Math" w:hAnsi="Cambria Math"/>
                  <w:szCs w:val="18"/>
                </w:rPr>
                <m:t>cond,ss</m:t>
              </m:r>
            </m:sub>
          </m:sSub>
          <m:r>
            <w:rPr>
              <w:rFonts w:ascii="Cambria Math"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Q</m:t>
                  </m:r>
                </m:e>
              </m:acc>
            </m:e>
            <m:sub>
              <m:r>
                <w:rPr>
                  <w:rFonts w:ascii="Cambria Math" w:hAnsi="Cambria Math"/>
                  <w:szCs w:val="18"/>
                </w:rPr>
                <m:t>dhw,ss</m:t>
              </m:r>
            </m:sub>
          </m:sSub>
          <m:r>
            <w:rPr>
              <w:rFonts w:ascii="Cambria Math"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Q</m:t>
                  </m:r>
                </m:e>
              </m:acc>
            </m:e>
            <m:sub>
              <m:r>
                <w:rPr>
                  <w:rFonts w:ascii="Cambria Math" w:hAnsi="Cambria Math"/>
                  <w:szCs w:val="18"/>
                </w:rPr>
                <m:t>sh,ss</m:t>
              </m:r>
            </m:sub>
          </m:sSub>
        </m:oMath>
      </m:oMathPara>
    </w:p>
    <w:p w:rsidR="00B33668" w:rsidRDefault="00B33668" w:rsidP="007F2A0D">
      <w:pPr>
        <w:pStyle w:val="AAMainStyle"/>
        <w:rPr>
          <w:rFonts w:eastAsiaTheme="minorEastAsia"/>
          <w:szCs w:val="18"/>
        </w:rPr>
      </w:pPr>
      <w:r>
        <w:rPr>
          <w:rFonts w:eastAsiaTheme="minorEastAsia"/>
          <w:szCs w:val="18"/>
        </w:rPr>
        <w:t xml:space="preserve">The overall inlet temperature on the condenser (sink) side is calculated as </w:t>
      </w:r>
    </w:p>
    <w:p w:rsidR="00B33668" w:rsidRPr="00B33668" w:rsidRDefault="005E5230" w:rsidP="00CB690C">
      <w:pPr>
        <w:pStyle w:val="AAMainStyle"/>
        <w:spacing w:before="240" w:after="240"/>
        <w:rPr>
          <w:rFonts w:eastAsiaTheme="minorEastAsia"/>
          <w:szCs w:val="18"/>
        </w:rPr>
      </w:pPr>
      <m:oMathPara>
        <m:oMathParaPr>
          <m:jc m:val="left"/>
        </m:oMathParaPr>
        <m:oMath>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cond,in</m:t>
              </m:r>
            </m:sub>
          </m:sSub>
          <m:r>
            <w:rPr>
              <w:rFonts w:ascii="Cambria Math" w:eastAsiaTheme="minorEastAsia" w:hAnsi="Cambria Math"/>
              <w:szCs w:val="18"/>
            </w:rPr>
            <m:t>=</m:t>
          </m:r>
          <m:f>
            <m:fPr>
              <m:ctrlPr>
                <w:rPr>
                  <w:rFonts w:ascii="Cambria Math" w:eastAsiaTheme="minorEastAsia" w:hAnsi="Cambria Math"/>
                  <w:i/>
                  <w:szCs w:val="18"/>
                </w:rPr>
              </m:ctrlPr>
            </m:fPr>
            <m:num>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dhw,in</m:t>
                  </m:r>
                </m:sub>
              </m:sSub>
              <m:r>
                <w:rPr>
                  <w:rFonts w:ascii="Cambria Math" w:eastAsiaTheme="minorEastAsia" w:hAnsi="Cambria Math"/>
                  <w:szCs w:val="18"/>
                </w:rPr>
                <m:t>∙</m:t>
              </m:r>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dhw,in</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sh,in</m:t>
                  </m:r>
                </m:sub>
              </m:sSub>
              <m:r>
                <w:rPr>
                  <w:rFonts w:ascii="Cambria Math" w:eastAsiaTheme="minorEastAsia" w:hAnsi="Cambria Math"/>
                  <w:szCs w:val="18"/>
                </w:rPr>
                <m:t>∙</m:t>
              </m:r>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sh,in</m:t>
                  </m:r>
                </m:sub>
              </m:sSub>
            </m:num>
            <m:den>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dhw,in</m:t>
                  </m:r>
                </m:sub>
              </m:sSub>
              <m:r>
                <w:rPr>
                  <w:rFonts w:ascii="Cambria Math" w:eastAsiaTheme="minorEastAsia" w:hAnsi="Cambria Math"/>
                  <w:szCs w:val="18"/>
                </w:rPr>
                <m:t>+</m:t>
              </m:r>
              <m:sSub>
                <m:sSubPr>
                  <m:ctrlPr>
                    <w:rPr>
                      <w:rFonts w:ascii="Cambria Math" w:eastAsiaTheme="minorEastAsia" w:hAnsi="Cambria Math"/>
                      <w:i/>
                      <w:szCs w:val="18"/>
                    </w:rPr>
                  </m:ctrlPr>
                </m:sSubPr>
                <m:e>
                  <m:acc>
                    <m:accPr>
                      <m:chr m:val="̇"/>
                      <m:ctrlPr>
                        <w:rPr>
                          <w:rFonts w:ascii="Cambria Math" w:eastAsiaTheme="minorEastAsia" w:hAnsi="Cambria Math"/>
                          <w:i/>
                          <w:szCs w:val="18"/>
                        </w:rPr>
                      </m:ctrlPr>
                    </m:accPr>
                    <m:e>
                      <m:r>
                        <w:rPr>
                          <w:rFonts w:ascii="Cambria Math" w:eastAsiaTheme="minorEastAsia" w:hAnsi="Cambria Math"/>
                          <w:szCs w:val="18"/>
                        </w:rPr>
                        <m:t>m</m:t>
                      </m:r>
                    </m:e>
                  </m:acc>
                </m:e>
                <m:sub>
                  <m:r>
                    <w:rPr>
                      <w:rFonts w:ascii="Cambria Math" w:eastAsiaTheme="minorEastAsia" w:hAnsi="Cambria Math"/>
                      <w:szCs w:val="18"/>
                    </w:rPr>
                    <m:t>sh,in</m:t>
                  </m:r>
                </m:sub>
              </m:sSub>
            </m:den>
          </m:f>
        </m:oMath>
      </m:oMathPara>
    </w:p>
    <w:p w:rsidR="00B33668" w:rsidRPr="00B33668" w:rsidRDefault="00B33668" w:rsidP="007F2A0D">
      <w:pPr>
        <w:pStyle w:val="AAMainStyle"/>
        <w:rPr>
          <w:szCs w:val="18"/>
        </w:rPr>
      </w:pPr>
    </w:p>
    <w:p w:rsidR="006301BE" w:rsidRPr="006301BE" w:rsidRDefault="006301BE" w:rsidP="007F2A0D">
      <w:pPr>
        <w:pStyle w:val="AAMainStyle"/>
        <w:rPr>
          <w:b/>
          <w:i/>
          <w:szCs w:val="18"/>
        </w:rPr>
      </w:pPr>
      <w:r w:rsidRPr="006301BE">
        <w:rPr>
          <w:b/>
          <w:i/>
          <w:szCs w:val="18"/>
        </w:rPr>
        <w:t>Mode 1 loss calculation</w:t>
      </w:r>
    </w:p>
    <w:p w:rsidR="007F2A0D" w:rsidRDefault="007F2A0D" w:rsidP="007F2A0D">
      <w:pPr>
        <w:pStyle w:val="AAMainStyle"/>
        <w:rPr>
          <w:szCs w:val="18"/>
        </w:rPr>
      </w:pPr>
      <w:r>
        <w:rPr>
          <w:szCs w:val="18"/>
        </w:rPr>
        <w:t xml:space="preserve">Start losses </w:t>
      </w:r>
      <w:r w:rsidR="00F87BCD">
        <w:rPr>
          <w:szCs w:val="18"/>
        </w:rPr>
        <w:t xml:space="preserve">during a particular </w:t>
      </w:r>
      <w:proofErr w:type="spellStart"/>
      <w:r w:rsidR="00F87BCD">
        <w:rPr>
          <w:szCs w:val="18"/>
        </w:rPr>
        <w:t>timestep</w:t>
      </w:r>
      <w:proofErr w:type="spellEnd"/>
      <w:r w:rsidR="00F87BCD">
        <w:rPr>
          <w:szCs w:val="18"/>
        </w:rPr>
        <w:t xml:space="preserve"> </w:t>
      </w:r>
      <w:r>
        <w:rPr>
          <w:szCs w:val="18"/>
        </w:rPr>
        <w:t>are calculated as:</w:t>
      </w:r>
    </w:p>
    <w:p w:rsidR="007F2A0D" w:rsidRDefault="006B1CFF" w:rsidP="00F87BCD">
      <w:pPr>
        <w:pStyle w:val="EqLine"/>
        <w:rPr>
          <w:position w:val="-36"/>
        </w:rPr>
      </w:pPr>
      <w:r w:rsidRPr="007F2A0D">
        <w:rPr>
          <w:position w:val="-36"/>
        </w:rPr>
        <w:object w:dxaOrig="6940" w:dyaOrig="840">
          <v:shape id="_x0000_i1069" type="#_x0000_t75" style="width:347.25pt;height:42pt" o:ole="">
            <v:imagedata r:id="rId98" o:title=""/>
          </v:shape>
          <o:OLEObject Type="Embed" ProgID="Equation.DSMT4" ShapeID="_x0000_i1069" DrawAspect="Content" ObjectID="_1692174559" r:id="rId99"/>
        </w:object>
      </w:r>
    </w:p>
    <w:p w:rsidR="002D68D5" w:rsidRDefault="006301BE" w:rsidP="00F87BCD">
      <w:pPr>
        <w:pStyle w:val="EqLine"/>
      </w:pPr>
      <w:r w:rsidRPr="006301BE">
        <w:rPr>
          <w:position w:val="-16"/>
        </w:rPr>
        <w:object w:dxaOrig="3540" w:dyaOrig="440">
          <v:shape id="_x0000_i1070" type="#_x0000_t75" style="width:177pt;height:21.75pt" o:ole="">
            <v:imagedata r:id="rId100" o:title=""/>
          </v:shape>
          <o:OLEObject Type="Embed" ProgID="Equation.DSMT4" ShapeID="_x0000_i1070" DrawAspect="Content" ObjectID="_1692174560" r:id="rId101"/>
        </w:object>
      </w:r>
    </w:p>
    <w:p w:rsidR="00E50CD7" w:rsidRDefault="00F87BCD" w:rsidP="007F2A0D">
      <w:pPr>
        <w:pStyle w:val="AAMainStyle"/>
      </w:pPr>
      <w:r>
        <w:rPr>
          <w:szCs w:val="18"/>
        </w:rPr>
        <w:t xml:space="preserve">Where </w:t>
      </w:r>
      <w:r w:rsidRPr="00F87BCD">
        <w:rPr>
          <w:position w:val="-14"/>
        </w:rPr>
        <w:object w:dxaOrig="639" w:dyaOrig="380">
          <v:shape id="_x0000_i1071" type="#_x0000_t75" style="width:32.25pt;height:18.75pt" o:ole="">
            <v:imagedata r:id="rId102" o:title=""/>
          </v:shape>
          <o:OLEObject Type="Embed" ProgID="Equation.DSMT4" ShapeID="_x0000_i1071" DrawAspect="Content" ObjectID="_1692174561" r:id="rId103"/>
        </w:object>
      </w:r>
      <w:r>
        <w:t xml:space="preserve"> is the length of the </w:t>
      </w:r>
      <w:proofErr w:type="spellStart"/>
      <w:r>
        <w:t>timestep</w:t>
      </w:r>
      <w:proofErr w:type="spellEnd"/>
      <w:r>
        <w:t>,</w:t>
      </w:r>
      <w:r>
        <w:rPr>
          <w:szCs w:val="18"/>
        </w:rPr>
        <w:t xml:space="preserve"> </w:t>
      </w:r>
      <w:r w:rsidR="006B1CFF" w:rsidRPr="006B1CFF">
        <w:rPr>
          <w:position w:val="-14"/>
        </w:rPr>
        <w:object w:dxaOrig="440" w:dyaOrig="380">
          <v:shape id="_x0000_i1072" type="#_x0000_t75" style="width:21.75pt;height:18.75pt" o:ole="">
            <v:imagedata r:id="rId104" o:title=""/>
          </v:shape>
          <o:OLEObject Type="Embed" ProgID="Equation.DSMT4" ShapeID="_x0000_i1072" DrawAspect="Content" ObjectID="_1692174562" r:id="rId105"/>
        </w:object>
      </w:r>
      <w:r>
        <w:tab/>
        <w:t xml:space="preserve">is the time elapsed between start of the compressor and the beginning of the </w:t>
      </w:r>
      <w:proofErr w:type="spellStart"/>
      <w:r>
        <w:t>timestep</w:t>
      </w:r>
      <w:proofErr w:type="spellEnd"/>
      <w:r>
        <w:t xml:space="preserve">, </w:t>
      </w:r>
      <w:r w:rsidR="006B1CFF" w:rsidRPr="00F87BCD">
        <w:rPr>
          <w:position w:val="-14"/>
        </w:rPr>
        <w:object w:dxaOrig="2020" w:dyaOrig="380">
          <v:shape id="_x0000_i1073" type="#_x0000_t75" style="width:101.25pt;height:18.75pt" o:ole="">
            <v:imagedata r:id="rId106" o:title=""/>
          </v:shape>
          <o:OLEObject Type="Embed" ProgID="Equation.DSMT4" ShapeID="_x0000_i1073" DrawAspect="Content" ObjectID="_1692174563" r:id="rId107"/>
        </w:object>
      </w:r>
      <w:r>
        <w:t xml:space="preserve"> is the time elapsed at the end of the </w:t>
      </w:r>
      <w:proofErr w:type="spellStart"/>
      <w:r>
        <w:t>timestep</w:t>
      </w:r>
      <w:proofErr w:type="spellEnd"/>
      <w:r w:rsidR="00E50CD7">
        <w:t xml:space="preserve">, </w:t>
      </w:r>
      <w:r w:rsidR="00E50CD7" w:rsidRPr="00623F1A">
        <w:rPr>
          <w:position w:val="-14"/>
        </w:rPr>
        <w:object w:dxaOrig="360" w:dyaOrig="380">
          <v:shape id="_x0000_i1074" type="#_x0000_t75" style="width:18pt;height:18.75pt" o:ole="">
            <v:imagedata r:id="rId108" o:title=""/>
          </v:shape>
          <o:OLEObject Type="Embed" ProgID="Equation.DSMT4" ShapeID="_x0000_i1074" DrawAspect="Content" ObjectID="_1692174564" r:id="rId109"/>
        </w:object>
      </w:r>
      <w:r w:rsidR="00E50CD7">
        <w:t xml:space="preserve"> is the off-time before the heat pump is starting to operate again, and </w:t>
      </w:r>
      <w:r w:rsidR="00E50CD7" w:rsidRPr="00623F1A">
        <w:rPr>
          <w:position w:val="-14"/>
        </w:rPr>
        <w:object w:dxaOrig="680" w:dyaOrig="380">
          <v:shape id="_x0000_i1075" type="#_x0000_t75" style="width:33.75pt;height:18.75pt" o:ole="">
            <v:imagedata r:id="rId110" o:title=""/>
          </v:shape>
          <o:OLEObject Type="Embed" ProgID="Equation.DSMT4" ShapeID="_x0000_i1075" DrawAspect="Content" ObjectID="_1692174565" r:id="rId111"/>
        </w:object>
      </w:r>
      <w:r w:rsidR="00E50CD7">
        <w:t xml:space="preserve"> is the stop time constant</w:t>
      </w:r>
      <w:r w:rsidR="006301BE">
        <w:t>.</w:t>
      </w:r>
    </w:p>
    <w:p w:rsidR="00750C85" w:rsidRDefault="00750C85" w:rsidP="007F2A0D">
      <w:pPr>
        <w:pStyle w:val="AAMainStyle"/>
      </w:pPr>
    </w:p>
    <w:p w:rsidR="006301BE" w:rsidRPr="006301BE" w:rsidRDefault="006301BE" w:rsidP="006301BE">
      <w:pPr>
        <w:pStyle w:val="AAMainStyle"/>
        <w:rPr>
          <w:b/>
          <w:i/>
          <w:szCs w:val="18"/>
        </w:rPr>
      </w:pPr>
      <w:r>
        <w:rPr>
          <w:b/>
          <w:i/>
          <w:szCs w:val="18"/>
        </w:rPr>
        <w:t>Mode 2 and 3</w:t>
      </w:r>
      <w:r w:rsidRPr="006301BE">
        <w:rPr>
          <w:b/>
          <w:i/>
          <w:szCs w:val="18"/>
        </w:rPr>
        <w:t xml:space="preserve"> loss </w:t>
      </w:r>
      <w:r w:rsidR="00F41A42">
        <w:rPr>
          <w:b/>
          <w:i/>
          <w:szCs w:val="18"/>
        </w:rPr>
        <w:t xml:space="preserve">and thermal capacity </w:t>
      </w:r>
      <w:r w:rsidRPr="006301BE">
        <w:rPr>
          <w:b/>
          <w:i/>
          <w:szCs w:val="18"/>
        </w:rPr>
        <w:t>calculation</w:t>
      </w:r>
    </w:p>
    <w:p w:rsidR="006301BE" w:rsidRPr="006301BE" w:rsidRDefault="006301BE" w:rsidP="006301BE">
      <w:pPr>
        <w:pStyle w:val="AAMainStyle"/>
        <w:rPr>
          <w:szCs w:val="18"/>
        </w:rPr>
      </w:pPr>
      <w:r>
        <w:rPr>
          <w:szCs w:val="18"/>
        </w:rPr>
        <w:t xml:space="preserve">It is assumed that thermal capacitance of the heat pump can be represented with one thermal node, whose temperature is at the same time the supply temperature. The node temperature </w:t>
      </w:r>
      <w:r w:rsidR="00064DC0" w:rsidRPr="006301BE">
        <w:rPr>
          <w:position w:val="-12"/>
          <w:szCs w:val="18"/>
        </w:rPr>
        <w:object w:dxaOrig="320" w:dyaOrig="360">
          <v:shape id="_x0000_i1076" type="#_x0000_t75" style="width:15.75pt;height:18pt" o:ole="">
            <v:imagedata r:id="rId112" o:title=""/>
          </v:shape>
          <o:OLEObject Type="Embed" ProgID="Equation.DSMT4" ShapeID="_x0000_i1076" DrawAspect="Content" ObjectID="_1692174566" r:id="rId113"/>
        </w:object>
      </w:r>
      <w:r w:rsidRPr="006301BE">
        <w:rPr>
          <w:szCs w:val="18"/>
        </w:rPr>
        <w:t xml:space="preserve"> </w:t>
      </w:r>
      <w:r>
        <w:rPr>
          <w:szCs w:val="18"/>
        </w:rPr>
        <w:t>is dependent on time</w:t>
      </w:r>
      <w:r w:rsidRPr="006301BE">
        <w:rPr>
          <w:szCs w:val="18"/>
        </w:rPr>
        <w:t xml:space="preserve"> </w:t>
      </w:r>
      <w:r w:rsidRPr="006301BE">
        <w:rPr>
          <w:position w:val="-6"/>
          <w:szCs w:val="18"/>
        </w:rPr>
        <w:object w:dxaOrig="139" w:dyaOrig="240">
          <v:shape id="_x0000_i1077" type="#_x0000_t75" style="width:6.75pt;height:12pt" o:ole="">
            <v:imagedata r:id="rId114" o:title=""/>
          </v:shape>
          <o:OLEObject Type="Embed" ProgID="Equation.DSMT4" ShapeID="_x0000_i1077" DrawAspect="Content" ObjectID="_1692174567" r:id="rId115"/>
        </w:object>
      </w:r>
      <w:r w:rsidRPr="006301BE">
        <w:rPr>
          <w:szCs w:val="18"/>
        </w:rPr>
        <w:t xml:space="preserve"> </w:t>
      </w:r>
      <w:r>
        <w:rPr>
          <w:szCs w:val="18"/>
        </w:rPr>
        <w:t>and can be calculated by an exponential approach</w:t>
      </w:r>
      <w:r w:rsidRPr="006301BE">
        <w:rPr>
          <w:szCs w:val="18"/>
        </w:rPr>
        <w:t>:</w:t>
      </w:r>
    </w:p>
    <w:p w:rsidR="006301BE" w:rsidRPr="006301BE" w:rsidRDefault="00064DC0" w:rsidP="006301BE">
      <w:pPr>
        <w:pStyle w:val="AAMainStyle"/>
        <w:rPr>
          <w:szCs w:val="18"/>
        </w:rPr>
      </w:pPr>
      <w:r w:rsidRPr="006301BE">
        <w:rPr>
          <w:position w:val="-14"/>
          <w:szCs w:val="18"/>
        </w:rPr>
        <w:object w:dxaOrig="3879" w:dyaOrig="380">
          <v:shape id="_x0000_i1078" type="#_x0000_t75" style="width:194.25pt;height:18.75pt" o:ole="">
            <v:imagedata r:id="rId116" o:title=""/>
          </v:shape>
          <o:OLEObject Type="Embed" ProgID="Equation.DSMT4" ShapeID="_x0000_i1078" DrawAspect="Content" ObjectID="_1692174568" r:id="rId117"/>
        </w:object>
      </w:r>
    </w:p>
    <w:p w:rsidR="006301BE" w:rsidRPr="004B0FDB" w:rsidRDefault="006301BE" w:rsidP="006301BE">
      <w:pPr>
        <w:pStyle w:val="aT44MainText"/>
        <w:rPr>
          <w:lang w:val="en-GB"/>
        </w:rPr>
      </w:pPr>
      <w:r w:rsidRPr="004B0FDB">
        <w:rPr>
          <w:lang w:val="en-GB"/>
        </w:rPr>
        <w:t xml:space="preserve">The average outlet temperature over one </w:t>
      </w:r>
      <w:proofErr w:type="spellStart"/>
      <w:r w:rsidRPr="004B0FDB">
        <w:rPr>
          <w:lang w:val="en-GB"/>
        </w:rPr>
        <w:t>timestep</w:t>
      </w:r>
      <w:proofErr w:type="spellEnd"/>
      <w:r w:rsidRPr="004B0FDB">
        <w:rPr>
          <w:lang w:val="en-GB"/>
        </w:rPr>
        <w:t xml:space="preserve"> </w:t>
      </w:r>
      <w:r w:rsidRPr="000B0C0E">
        <w:rPr>
          <w:position w:val="-6"/>
          <w:lang w:val="de-CH"/>
        </w:rPr>
        <w:object w:dxaOrig="300" w:dyaOrig="279">
          <v:shape id="_x0000_i1079" type="#_x0000_t75" style="width:15pt;height:14.25pt" o:ole="">
            <v:imagedata r:id="rId118" o:title=""/>
          </v:shape>
          <o:OLEObject Type="Embed" ProgID="Equation.DSMT4" ShapeID="_x0000_i1079" DrawAspect="Content" ObjectID="_1692174569" r:id="rId119"/>
        </w:object>
      </w:r>
      <w:r w:rsidRPr="004B0FDB">
        <w:rPr>
          <w:lang w:val="en-GB"/>
        </w:rPr>
        <w:t xml:space="preserve"> is:</w:t>
      </w:r>
    </w:p>
    <w:p w:rsidR="006301BE" w:rsidRPr="00D40A7E" w:rsidRDefault="00064DC0" w:rsidP="006301BE">
      <w:pPr>
        <w:pStyle w:val="BFEMHEqLine"/>
        <w:rPr>
          <w:lang w:val="de-CH"/>
        </w:rPr>
      </w:pPr>
      <w:r w:rsidRPr="00922089">
        <w:rPr>
          <w:position w:val="-30"/>
        </w:rPr>
        <w:object w:dxaOrig="4459" w:dyaOrig="720">
          <v:shape id="_x0000_i1080" type="#_x0000_t75" style="width:222.75pt;height:36pt" o:ole="">
            <v:imagedata r:id="rId120" o:title=""/>
          </v:shape>
          <o:OLEObject Type="Embed" ProgID="Equation.DSMT4" ShapeID="_x0000_i1080" DrawAspect="Content" ObjectID="_1692174570" r:id="rId121"/>
        </w:object>
      </w:r>
    </w:p>
    <w:p w:rsidR="006301BE" w:rsidRPr="004B0FDB" w:rsidRDefault="006301BE" w:rsidP="006301BE">
      <w:pPr>
        <w:pStyle w:val="BFEMHMainStyle"/>
        <w:rPr>
          <w:lang w:val="en-GB"/>
        </w:rPr>
      </w:pPr>
      <w:r w:rsidRPr="004B0FDB">
        <w:rPr>
          <w:lang w:val="en-GB"/>
        </w:rPr>
        <w:t xml:space="preserve">With </w:t>
      </w:r>
      <w:r w:rsidR="00064DC0" w:rsidRPr="00CA6CFB">
        <w:rPr>
          <w:position w:val="-12"/>
        </w:rPr>
        <w:object w:dxaOrig="320" w:dyaOrig="360">
          <v:shape id="_x0000_i1081" type="#_x0000_t75" style="width:15.75pt;height:18pt" o:ole="">
            <v:imagedata r:id="rId122" o:title=""/>
          </v:shape>
          <o:OLEObject Type="Embed" ProgID="Equation.DSMT4" ShapeID="_x0000_i1081" DrawAspect="Content" ObjectID="_1692174571" r:id="rId123"/>
        </w:object>
      </w:r>
      <w:r w:rsidRPr="004B0FDB">
        <w:rPr>
          <w:lang w:val="en-GB"/>
        </w:rPr>
        <w:t xml:space="preserve"> (temperature after an infinite time), </w:t>
      </w:r>
      <w:r w:rsidRPr="00CA6CFB">
        <w:rPr>
          <w:position w:val="-12"/>
        </w:rPr>
        <w:object w:dxaOrig="279" w:dyaOrig="360">
          <v:shape id="_x0000_i1082" type="#_x0000_t75" style="width:14.25pt;height:18pt" o:ole="">
            <v:imagedata r:id="rId124" o:title=""/>
          </v:shape>
          <o:OLEObject Type="Embed" ProgID="Equation.DSMT4" ShapeID="_x0000_i1082" DrawAspect="Content" ObjectID="_1692174572" r:id="rId125"/>
        </w:object>
      </w:r>
      <w:r w:rsidRPr="004B0FDB">
        <w:rPr>
          <w:lang w:val="en-GB"/>
        </w:rPr>
        <w:t xml:space="preserve">, and </w:t>
      </w:r>
      <w:r w:rsidRPr="00CA6CFB">
        <w:rPr>
          <w:position w:val="-12"/>
        </w:rPr>
        <w:object w:dxaOrig="300" w:dyaOrig="360">
          <v:shape id="_x0000_i1083" type="#_x0000_t75" style="width:15pt;height:18pt" o:ole="">
            <v:imagedata r:id="rId126" o:title=""/>
          </v:shape>
          <o:OLEObject Type="Embed" ProgID="Equation.DSMT4" ShapeID="_x0000_i1083" DrawAspect="Content" ObjectID="_1692174573" r:id="rId127"/>
        </w:object>
      </w:r>
      <w:r w:rsidRPr="004B0FDB">
        <w:rPr>
          <w:lang w:val="en-GB"/>
        </w:rPr>
        <w:t>:</w:t>
      </w:r>
    </w:p>
    <w:p w:rsidR="006301BE" w:rsidRPr="00E54536" w:rsidRDefault="00064DC0" w:rsidP="006301BE">
      <w:pPr>
        <w:pStyle w:val="BFEMHEqLine"/>
        <w:rPr>
          <w:lang w:val="de-CH"/>
        </w:rPr>
      </w:pPr>
      <w:r w:rsidRPr="00D17B95">
        <w:rPr>
          <w:position w:val="-12"/>
        </w:rPr>
        <w:object w:dxaOrig="1180" w:dyaOrig="360">
          <v:shape id="_x0000_i1084" type="#_x0000_t75" style="width:58.5pt;height:18pt" o:ole="">
            <v:imagedata r:id="rId128" o:title=""/>
          </v:shape>
          <o:OLEObject Type="Embed" ProgID="Equation.DSMT4" ShapeID="_x0000_i1084" DrawAspect="Content" ObjectID="_1692174574" r:id="rId129"/>
        </w:object>
      </w:r>
    </w:p>
    <w:p w:rsidR="006301BE" w:rsidRPr="00E54536" w:rsidRDefault="006301BE" w:rsidP="006301BE">
      <w:pPr>
        <w:pStyle w:val="BFEMHEqLine"/>
        <w:rPr>
          <w:lang w:val="de-CH"/>
        </w:rPr>
      </w:pPr>
      <w:r w:rsidRPr="00D17B95">
        <w:rPr>
          <w:position w:val="-24"/>
        </w:rPr>
        <w:object w:dxaOrig="1540" w:dyaOrig="680">
          <v:shape id="_x0000_i1085" type="#_x0000_t75" style="width:76.5pt;height:33.75pt" o:ole="">
            <v:imagedata r:id="rId130" o:title=""/>
          </v:shape>
          <o:OLEObject Type="Embed" ProgID="Equation.DSMT4" ShapeID="_x0000_i1085" DrawAspect="Content" ObjectID="_1692174575" r:id="rId131"/>
        </w:object>
      </w:r>
    </w:p>
    <w:p w:rsidR="006301BE" w:rsidRPr="00D40A7E" w:rsidRDefault="00064DC0" w:rsidP="006301BE">
      <w:pPr>
        <w:pStyle w:val="BFEMHEqLine"/>
        <w:rPr>
          <w:lang w:val="de-CH"/>
        </w:rPr>
      </w:pPr>
      <w:r w:rsidRPr="00AF5EB9">
        <w:rPr>
          <w:position w:val="-24"/>
          <w:szCs w:val="20"/>
          <w:lang w:eastAsia="de-CH"/>
        </w:rPr>
        <w:object w:dxaOrig="3180" w:dyaOrig="680">
          <v:shape id="_x0000_i1086" type="#_x0000_t75" style="width:158.25pt;height:34.5pt" o:ole="">
            <v:imagedata r:id="rId132" o:title=""/>
          </v:shape>
          <o:OLEObject Type="Embed" ProgID="Equation.DSMT4" ShapeID="_x0000_i1086" DrawAspect="Content" ObjectID="_1692174576" r:id="rId133"/>
        </w:object>
      </w:r>
    </w:p>
    <w:p w:rsidR="00064DC0" w:rsidRDefault="006301BE" w:rsidP="00064DC0">
      <w:r w:rsidRPr="003F50C2">
        <w:rPr>
          <w:position w:val="-14"/>
        </w:rPr>
        <w:object w:dxaOrig="440" w:dyaOrig="400">
          <v:shape id="_x0000_i1087" type="#_x0000_t75" style="width:21.75pt;height:20.25pt" o:ole="">
            <v:imagedata r:id="rId134" o:title=""/>
          </v:shape>
          <o:OLEObject Type="Embed" ProgID="Equation.DSMT4" ShapeID="_x0000_i1087" DrawAspect="Content" ObjectID="_1692174577" r:id="rId135"/>
        </w:object>
      </w:r>
      <w:r>
        <w:t xml:space="preserve"> is the steady state heating power of the heat pump after subtraction of the defrosting losses, </w:t>
      </w:r>
      <w:r w:rsidR="003A6185" w:rsidRPr="00FE344D">
        <w:rPr>
          <w:position w:val="-14"/>
        </w:rPr>
        <w:object w:dxaOrig="1800" w:dyaOrig="400">
          <v:shape id="_x0000_i1088" type="#_x0000_t75" style="width:89.25pt;height:20.25pt" o:ole="">
            <v:imagedata r:id="rId136" o:title=""/>
          </v:shape>
          <o:OLEObject Type="Embed" ProgID="Equation.DSMT4" ShapeID="_x0000_i1088" DrawAspect="Content" ObjectID="_1692174578" r:id="rId137"/>
        </w:object>
      </w:r>
      <w:r>
        <w:t xml:space="preserve"> </w:t>
      </w:r>
      <w:r w:rsidR="00750C85">
        <w:t>is the capacity flow rate</w:t>
      </w:r>
      <w:r>
        <w:t xml:space="preserve">, </w:t>
      </w:r>
      <w:r w:rsidR="00750C85">
        <w:t>and</w:t>
      </w:r>
      <w:r>
        <w:t xml:space="preserve"> </w:t>
      </w:r>
      <w:r w:rsidR="00064DC0" w:rsidRPr="00FE344D">
        <w:rPr>
          <w:position w:val="-12"/>
        </w:rPr>
        <w:object w:dxaOrig="240" w:dyaOrig="360">
          <v:shape id="_x0000_i1089" type="#_x0000_t75" style="width:12pt;height:18pt" o:ole="">
            <v:imagedata r:id="rId138" o:title=""/>
          </v:shape>
          <o:OLEObject Type="Embed" ProgID="Equation.DSMT4" ShapeID="_x0000_i1089" DrawAspect="Content" ObjectID="_1692174579" r:id="rId139"/>
        </w:object>
      </w:r>
      <w:r>
        <w:t xml:space="preserve"> </w:t>
      </w:r>
      <w:r w:rsidR="00750C85">
        <w:t xml:space="preserve">the return </w:t>
      </w:r>
      <w:r w:rsidR="00750C85">
        <w:lastRenderedPageBreak/>
        <w:t>temperature</w:t>
      </w:r>
      <w:r>
        <w:t xml:space="preserve">. </w:t>
      </w:r>
      <w:r w:rsidR="00064DC0">
        <w:t>Heat losses, outlet heating power, and the heat charged to or released from the thermal capacitance are:</w:t>
      </w:r>
    </w:p>
    <w:p w:rsidR="00064DC0" w:rsidRDefault="00064DC0" w:rsidP="00750C85">
      <w:pPr>
        <w:rPr>
          <w:szCs w:val="20"/>
          <w:lang w:eastAsia="de-CH"/>
        </w:rPr>
      </w:pPr>
      <w:r w:rsidRPr="00064DC0">
        <w:rPr>
          <w:position w:val="-16"/>
          <w:szCs w:val="20"/>
          <w:lang w:eastAsia="de-CH"/>
        </w:rPr>
        <w:object w:dxaOrig="2740" w:dyaOrig="440">
          <v:shape id="_x0000_i1090" type="#_x0000_t75" style="width:136.5pt;height:22.5pt" o:ole="">
            <v:imagedata r:id="rId140" o:title=""/>
          </v:shape>
          <o:OLEObject Type="Embed" ProgID="Equation.DSMT4" ShapeID="_x0000_i1090" DrawAspect="Content" ObjectID="_1692174580" r:id="rId141"/>
        </w:object>
      </w:r>
    </w:p>
    <w:p w:rsidR="00064DC0" w:rsidRDefault="00064DC0" w:rsidP="00750C85">
      <w:r w:rsidRPr="00064DC0">
        <w:rPr>
          <w:position w:val="-16"/>
          <w:szCs w:val="20"/>
          <w:lang w:eastAsia="de-CH"/>
        </w:rPr>
        <w:object w:dxaOrig="2640" w:dyaOrig="440">
          <v:shape id="_x0000_i1091" type="#_x0000_t75" style="width:130.5pt;height:22.5pt" o:ole="">
            <v:imagedata r:id="rId142" o:title=""/>
          </v:shape>
          <o:OLEObject Type="Embed" ProgID="Equation.DSMT4" ShapeID="_x0000_i1091" DrawAspect="Content" ObjectID="_1692174581" r:id="rId143"/>
        </w:object>
      </w:r>
    </w:p>
    <w:p w:rsidR="00064DC0" w:rsidRDefault="00064DC0" w:rsidP="00750C85">
      <w:pPr>
        <w:rPr>
          <w:szCs w:val="20"/>
          <w:lang w:eastAsia="de-CH"/>
        </w:rPr>
      </w:pPr>
      <w:r w:rsidRPr="00064DC0">
        <w:rPr>
          <w:position w:val="-14"/>
          <w:szCs w:val="20"/>
          <w:lang w:eastAsia="de-CH"/>
        </w:rPr>
        <w:object w:dxaOrig="3640" w:dyaOrig="400">
          <v:shape id="_x0000_i1092" type="#_x0000_t75" style="width:181.5pt;height:20.25pt" o:ole="">
            <v:imagedata r:id="rId144" o:title=""/>
          </v:shape>
          <o:OLEObject Type="Embed" ProgID="Equation.DSMT4" ShapeID="_x0000_i1092" DrawAspect="Content" ObjectID="_1692174582" r:id="rId145"/>
        </w:object>
      </w:r>
    </w:p>
    <w:p w:rsidR="003A6185" w:rsidRDefault="003A6185" w:rsidP="00750C85"/>
    <w:p w:rsidR="00064DC0" w:rsidRPr="00064DC0" w:rsidRDefault="00064DC0" w:rsidP="00750C85">
      <w:pPr>
        <w:rPr>
          <w:b/>
          <w:i/>
        </w:rPr>
      </w:pPr>
      <w:r w:rsidRPr="00064DC0">
        <w:rPr>
          <w:b/>
          <w:i/>
        </w:rPr>
        <w:t>Final outputs</w:t>
      </w:r>
    </w:p>
    <w:p w:rsidR="00F87BCD" w:rsidRDefault="00F87BCD" w:rsidP="007F2A0D">
      <w:pPr>
        <w:pStyle w:val="AAMainStyle"/>
      </w:pPr>
      <w:r>
        <w:t xml:space="preserve">The other </w:t>
      </w:r>
      <w:r w:rsidR="00E50CD7">
        <w:t>outputs are calculated as:</w:t>
      </w:r>
    </w:p>
    <w:p w:rsidR="002D68D5" w:rsidRDefault="000669C0" w:rsidP="002D68D5">
      <w:pPr>
        <w:pStyle w:val="EqLine"/>
      </w:pPr>
      <w:r w:rsidRPr="00F71D70">
        <w:rPr>
          <w:position w:val="-14"/>
        </w:rPr>
        <w:object w:dxaOrig="3260" w:dyaOrig="400">
          <v:shape id="_x0000_i1093" type="#_x0000_t75" style="width:163.5pt;height:20.25pt" o:ole="">
            <v:imagedata r:id="rId146" o:title=""/>
          </v:shape>
          <o:OLEObject Type="Embed" ProgID="Equation.DSMT4" ShapeID="_x0000_i1093" DrawAspect="Content" ObjectID="_1692174583" r:id="rId147"/>
        </w:object>
      </w:r>
    </w:p>
    <w:p w:rsidR="00F87BCD" w:rsidRDefault="00064DC0" w:rsidP="00F87BCD">
      <w:pPr>
        <w:pStyle w:val="EqLine"/>
      </w:pPr>
      <w:r w:rsidRPr="00BB52A0">
        <w:rPr>
          <w:position w:val="-14"/>
        </w:rPr>
        <w:object w:dxaOrig="3660" w:dyaOrig="400">
          <v:shape id="_x0000_i1094" type="#_x0000_t75" style="width:184.5pt;height:20.25pt" o:ole="">
            <v:imagedata r:id="rId148" o:title=""/>
          </v:shape>
          <o:OLEObject Type="Embed" ProgID="Equation.DSMT4" ShapeID="_x0000_i1094" DrawAspect="Content" ObjectID="_1692174584" r:id="rId149"/>
        </w:object>
      </w:r>
    </w:p>
    <w:p w:rsidR="00CB690C" w:rsidRPr="00CB690C" w:rsidRDefault="005E5230" w:rsidP="00CB690C">
      <w:pPr>
        <w:pStyle w:val="EqLine"/>
        <w:rPr>
          <w:rFonts w:eastAsiaTheme="minorEastAsia"/>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loss,tot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 defrost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cap</m:t>
              </m:r>
            </m:sub>
          </m:sSub>
        </m:oMath>
      </m:oMathPara>
    </w:p>
    <w:p w:rsidR="00CB690C" w:rsidRPr="005C7080" w:rsidRDefault="005E5230" w:rsidP="00CB690C">
      <w:pPr>
        <w:pStyle w:val="EqLine"/>
        <w:rPr>
          <w:rFonts w:eastAsiaTheme="minorEastAsia"/>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dhw</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dhw,ss</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loss,tot</m:t>
              </m:r>
            </m:sub>
          </m:sSub>
        </m:oMath>
      </m:oMathPara>
    </w:p>
    <w:p w:rsidR="005C7080" w:rsidRPr="00CB690C" w:rsidRDefault="005E5230" w:rsidP="005C7080">
      <w:pPr>
        <w:pStyle w:val="EqLine"/>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sh</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sh,ss</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loss,tot</m:t>
              </m:r>
            </m:sub>
          </m:sSub>
        </m:oMath>
      </m:oMathPara>
    </w:p>
    <w:p w:rsidR="00F87BCD" w:rsidRDefault="00F87BCD" w:rsidP="005C7080">
      <w:pPr>
        <w:pStyle w:val="EqLine"/>
        <w:ind w:left="0" w:firstLine="0"/>
      </w:pPr>
      <w:r w:rsidRPr="00F87BCD">
        <w:rPr>
          <w:position w:val="-30"/>
        </w:rPr>
        <w:object w:dxaOrig="1240" w:dyaOrig="740">
          <v:shape id="_x0000_i1095" type="#_x0000_t75" style="width:61.5pt;height:37.5pt" o:ole="">
            <v:imagedata r:id="rId150" o:title=""/>
          </v:shape>
          <o:OLEObject Type="Embed" ProgID="Equation.DSMT4" ShapeID="_x0000_i1095" DrawAspect="Content" ObjectID="_1692174585" r:id="rId151"/>
        </w:object>
      </w:r>
    </w:p>
    <w:p w:rsidR="005C7080" w:rsidRPr="005C7080" w:rsidRDefault="00F87BCD" w:rsidP="005C7080">
      <w:pPr>
        <w:pStyle w:val="EqLine"/>
      </w:pPr>
      <w:r w:rsidRPr="00F87BCD">
        <w:rPr>
          <w:position w:val="-16"/>
        </w:rPr>
        <w:object w:dxaOrig="3480" w:dyaOrig="440">
          <v:shape id="_x0000_i1096" type="#_x0000_t75" style="width:174.75pt;height:21.75pt" o:ole="">
            <v:imagedata r:id="rId152" o:title=""/>
          </v:shape>
          <o:OLEObject Type="Embed" ProgID="Equation.DSMT4" ShapeID="_x0000_i1096" DrawAspect="Content" ObjectID="_1692174586" r:id="rId153"/>
        </w:object>
      </w:r>
    </w:p>
    <w:p w:rsidR="005C7080" w:rsidRPr="005C7080" w:rsidRDefault="005E5230" w:rsidP="005C7080">
      <w:pPr>
        <w:pStyle w:val="EqLine"/>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dhw,out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dhw,in</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dhw</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dhw,in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p,cond</m:t>
                  </m:r>
                </m:sub>
              </m:sSub>
            </m:den>
          </m:f>
        </m:oMath>
      </m:oMathPara>
    </w:p>
    <w:p w:rsidR="005C7080" w:rsidRPr="005C7080" w:rsidRDefault="005E5230" w:rsidP="005C7080">
      <w:pPr>
        <w:pStyle w:val="EqLine"/>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sh,out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sh,in</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sh</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sh,in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p,cond</m:t>
                  </m:r>
                </m:sub>
              </m:sSub>
            </m:den>
          </m:f>
        </m:oMath>
      </m:oMathPara>
    </w:p>
    <w:p w:rsidR="005C7080" w:rsidRPr="005C7080" w:rsidRDefault="005C7080" w:rsidP="005C7080">
      <w:pPr>
        <w:pStyle w:val="EqLine"/>
        <w:rPr>
          <w:rFonts w:eastAsiaTheme="minorEastAsia"/>
        </w:rPr>
      </w:pPr>
    </w:p>
    <w:p w:rsidR="000C3796" w:rsidRDefault="000C3796" w:rsidP="00C9346B">
      <w:pPr>
        <w:pStyle w:val="Annex"/>
        <w:rPr>
          <w:lang w:val="en-US"/>
        </w:rPr>
      </w:pPr>
    </w:p>
    <w:p w:rsidR="0079275D" w:rsidRPr="004B0FDB" w:rsidRDefault="0079275D" w:rsidP="00C9346B">
      <w:pPr>
        <w:pStyle w:val="Annex"/>
      </w:pPr>
      <w:bookmarkStart w:id="9" w:name="_Toc270687360"/>
      <w:r w:rsidRPr="004B0FDB">
        <w:t>Literature</w:t>
      </w:r>
      <w:bookmarkEnd w:id="9"/>
    </w:p>
    <w:p w:rsidR="0079275D" w:rsidRDefault="00F17A86">
      <w:pPr>
        <w:widowControl w:val="0"/>
        <w:autoSpaceDE w:val="0"/>
        <w:autoSpaceDN w:val="0"/>
        <w:adjustRightInd w:val="0"/>
        <w:ind w:left="720" w:hanging="720"/>
        <w:rPr>
          <w:sz w:val="20"/>
          <w:szCs w:val="20"/>
        </w:rPr>
      </w:pPr>
      <w:r w:rsidRPr="00F71D70">
        <w:rPr>
          <w:sz w:val="20"/>
          <w:szCs w:val="20"/>
          <w:lang w:val="en-US"/>
        </w:rPr>
        <w:fldChar w:fldCharType="begin"/>
      </w:r>
      <w:r w:rsidR="0079275D" w:rsidRPr="004B0FDB">
        <w:rPr>
          <w:sz w:val="20"/>
          <w:szCs w:val="20"/>
          <w:lang w:val="de-CH"/>
        </w:rPr>
        <w:instrText xml:space="preserve"> ADDIN ZOTERO_BIBL  </w:instrText>
      </w:r>
      <w:r w:rsidRPr="00F71D70">
        <w:rPr>
          <w:sz w:val="20"/>
          <w:szCs w:val="20"/>
          <w:lang w:val="en-US"/>
        </w:rPr>
        <w:fldChar w:fldCharType="separate"/>
      </w:r>
      <w:r w:rsidR="0079275D" w:rsidRPr="004B0FDB">
        <w:rPr>
          <w:sz w:val="20"/>
          <w:szCs w:val="20"/>
          <w:lang w:val="de-CH"/>
        </w:rPr>
        <w:t xml:space="preserve">Wetter, M. &amp; Afjei, T., 1996. </w:t>
      </w:r>
      <w:r w:rsidR="0079275D" w:rsidRPr="004B0FDB">
        <w:rPr>
          <w:i/>
          <w:iCs/>
          <w:sz w:val="20"/>
          <w:szCs w:val="20"/>
          <w:lang w:val="de-CH"/>
        </w:rPr>
        <w:t>TRNSYS TYPE 410 - Kompressionswärmepumpe inklusiv Frost- und Taktverluste - Modellbeschreibung und Implementation in TRNSYS</w:t>
      </w:r>
      <w:r w:rsidR="0079275D" w:rsidRPr="004B0FDB">
        <w:rPr>
          <w:sz w:val="20"/>
          <w:szCs w:val="20"/>
          <w:lang w:val="de-CH"/>
        </w:rPr>
        <w:t xml:space="preserve">. </w:t>
      </w:r>
      <w:r w:rsidR="0079275D" w:rsidRPr="00F71D70">
        <w:rPr>
          <w:sz w:val="20"/>
          <w:szCs w:val="20"/>
        </w:rPr>
        <w:t>Zentralschweizerisches Technikum Luzern.</w:t>
      </w:r>
    </w:p>
    <w:p w:rsidR="00A109BB" w:rsidRPr="00F71D70" w:rsidRDefault="00A109BB">
      <w:pPr>
        <w:widowControl w:val="0"/>
        <w:autoSpaceDE w:val="0"/>
        <w:autoSpaceDN w:val="0"/>
        <w:adjustRightInd w:val="0"/>
        <w:ind w:left="720" w:hanging="720"/>
        <w:rPr>
          <w:sz w:val="20"/>
          <w:szCs w:val="20"/>
        </w:rPr>
      </w:pPr>
    </w:p>
    <w:p w:rsidR="00F05842" w:rsidRPr="003A7049" w:rsidRDefault="00F17A86" w:rsidP="00F05842">
      <w:pPr>
        <w:pStyle w:val="Annex"/>
        <w:rPr>
          <w:sz w:val="20"/>
          <w:szCs w:val="20"/>
          <w:lang w:val="en-US"/>
        </w:rPr>
      </w:pPr>
      <w:r w:rsidRPr="00F71D70">
        <w:rPr>
          <w:sz w:val="20"/>
          <w:szCs w:val="20"/>
          <w:lang w:val="en-US"/>
        </w:rPr>
        <w:fldChar w:fldCharType="end"/>
      </w:r>
    </w:p>
    <w:p w:rsidR="005F149F" w:rsidRPr="00B44FC8" w:rsidRDefault="005F149F" w:rsidP="00B44FC8"/>
    <w:sectPr w:rsidR="005F149F" w:rsidRPr="00B44FC8" w:rsidSect="002C581F">
      <w:footerReference w:type="default" r:id="rId154"/>
      <w:headerReference w:type="first" r:id="rId155"/>
      <w:footerReference w:type="first" r:id="rId156"/>
      <w:pgSz w:w="11906" w:h="16838" w:code="9"/>
      <w:pgMar w:top="1528" w:right="1134" w:bottom="1134" w:left="1134" w:header="680" w:footer="284" w:gutter="567"/>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929" w:rsidRDefault="00727929">
      <w:r>
        <w:separator/>
      </w:r>
    </w:p>
  </w:endnote>
  <w:endnote w:type="continuationSeparator" w:id="0">
    <w:p w:rsidR="00727929" w:rsidRDefault="0072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30" w:rsidRPr="004C38A2" w:rsidRDefault="005E5230" w:rsidP="000E25CA">
    <w:pPr>
      <w:pStyle w:val="Footer"/>
      <w:tabs>
        <w:tab w:val="clear" w:pos="4703"/>
      </w:tabs>
      <w:jc w:val="center"/>
      <w:rPr>
        <w:lang w:val="de-CH"/>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0797"/>
      <w:docPartObj>
        <w:docPartGallery w:val="Page Numbers (Bottom of Page)"/>
        <w:docPartUnique/>
      </w:docPartObj>
    </w:sdtPr>
    <w:sdtContent>
      <w:p w:rsidR="005E5230" w:rsidRDefault="005E5230">
        <w:pPr>
          <w:pStyle w:val="Footer"/>
          <w:jc w:val="center"/>
        </w:pPr>
        <w:r>
          <w:fldChar w:fldCharType="begin"/>
        </w:r>
        <w:r>
          <w:instrText xml:space="preserve"> PAGE   \* MERGEFORMAT </w:instrText>
        </w:r>
        <w:r>
          <w:fldChar w:fldCharType="separate"/>
        </w:r>
        <w:r w:rsidR="0022549C">
          <w:rPr>
            <w:noProof/>
          </w:rPr>
          <w:t>2</w:t>
        </w:r>
        <w:r>
          <w:rPr>
            <w:noProof/>
          </w:rPr>
          <w:fldChar w:fldCharType="end"/>
        </w:r>
        <w:r>
          <w:t>/</w:t>
        </w:r>
        <w:fldSimple w:instr=" SECTIONPAGES   \* MERGEFORMAT ">
          <w:r w:rsidR="0022549C">
            <w:rPr>
              <w:noProof/>
            </w:rPr>
            <w:t>5</w:t>
          </w:r>
        </w:fldSimple>
      </w:p>
    </w:sdtContent>
  </w:sdt>
  <w:p w:rsidR="005E5230" w:rsidRDefault="005E52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30" w:rsidRPr="004C38A2" w:rsidRDefault="005E5230" w:rsidP="000E25CA">
    <w:pPr>
      <w:pStyle w:val="Footer"/>
      <w:tabs>
        <w:tab w:val="clear" w:pos="4703"/>
      </w:tabs>
      <w:jc w:val="center"/>
      <w:rPr>
        <w:lang w:val="de-CH"/>
      </w:rPr>
    </w:pPr>
    <w:r>
      <w:rPr>
        <w:rFonts w:cs="Arial"/>
        <w:i/>
        <w:sz w:val="16"/>
        <w:szCs w:val="16"/>
        <w:lang w:val="de-CH"/>
      </w:rPr>
      <w:t xml:space="preserve">Seite </w:t>
    </w:r>
    <w:r w:rsidRPr="004C38A2">
      <w:rPr>
        <w:rStyle w:val="PageNumber"/>
        <w:sz w:val="16"/>
        <w:szCs w:val="16"/>
      </w:rPr>
      <w:fldChar w:fldCharType="begin"/>
    </w:r>
    <w:r w:rsidRPr="004C38A2">
      <w:rPr>
        <w:rStyle w:val="PageNumber"/>
        <w:sz w:val="16"/>
        <w:szCs w:val="16"/>
        <w:lang w:val="de-CH"/>
      </w:rPr>
      <w:instrText xml:space="preserve"> PAGE </w:instrText>
    </w:r>
    <w:r w:rsidRPr="004C38A2">
      <w:rPr>
        <w:rStyle w:val="PageNumber"/>
        <w:sz w:val="16"/>
        <w:szCs w:val="16"/>
      </w:rPr>
      <w:fldChar w:fldCharType="separate"/>
    </w:r>
    <w:r>
      <w:rPr>
        <w:rStyle w:val="PageNumber"/>
        <w:noProof/>
        <w:sz w:val="16"/>
        <w:szCs w:val="16"/>
        <w:lang w:val="de-CH"/>
      </w:rPr>
      <w:t>1</w:t>
    </w:r>
    <w:r w:rsidRPr="004C38A2">
      <w:rPr>
        <w:rStyle w:val="PageNumber"/>
        <w:sz w:val="16"/>
        <w:szCs w:val="16"/>
      </w:rPr>
      <w:fldChar w:fldCharType="end"/>
    </w:r>
    <w:r w:rsidRPr="004C38A2">
      <w:rPr>
        <w:rStyle w:val="PageNumber"/>
        <w:sz w:val="16"/>
        <w:szCs w:val="16"/>
        <w:lang w:val="de-CH"/>
      </w:rPr>
      <w:t>/</w:t>
    </w:r>
    <w:r w:rsidRPr="004C38A2">
      <w:rPr>
        <w:rStyle w:val="PageNumber"/>
        <w:sz w:val="16"/>
        <w:szCs w:val="16"/>
      </w:rPr>
      <w:fldChar w:fldCharType="begin"/>
    </w:r>
    <w:r w:rsidRPr="004C38A2">
      <w:rPr>
        <w:rStyle w:val="PageNumber"/>
        <w:sz w:val="16"/>
        <w:szCs w:val="16"/>
        <w:lang w:val="de-CH"/>
      </w:rPr>
      <w:instrText xml:space="preserve"> NUMPAGES </w:instrText>
    </w:r>
    <w:r w:rsidRPr="004C38A2">
      <w:rPr>
        <w:rStyle w:val="PageNumber"/>
        <w:sz w:val="16"/>
        <w:szCs w:val="16"/>
      </w:rPr>
      <w:fldChar w:fldCharType="separate"/>
    </w:r>
    <w:r>
      <w:rPr>
        <w:rStyle w:val="PageNumber"/>
        <w:noProof/>
        <w:sz w:val="16"/>
        <w:szCs w:val="16"/>
        <w:lang w:val="de-CH"/>
      </w:rPr>
      <w:t>6</w:t>
    </w:r>
    <w:r w:rsidRPr="004C38A2">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929" w:rsidRDefault="00727929">
      <w:r>
        <w:separator/>
      </w:r>
    </w:p>
  </w:footnote>
  <w:footnote w:type="continuationSeparator" w:id="0">
    <w:p w:rsidR="00727929" w:rsidRDefault="007279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30" w:rsidRDefault="005E5230">
    <w:pPr>
      <w:pStyle w:val="Header"/>
    </w:pPr>
    <w:r>
      <w:rPr>
        <w:noProof/>
        <w:lang w:val="en-US"/>
      </w:rPr>
      <w:drawing>
        <wp:anchor distT="0" distB="0" distL="114300" distR="114300" simplePos="0" relativeHeight="251660288" behindDoc="0" locked="0" layoutInCell="1" allowOverlap="1">
          <wp:simplePos x="0" y="0"/>
          <wp:positionH relativeFrom="column">
            <wp:posOffset>-889635</wp:posOffset>
          </wp:positionH>
          <wp:positionV relativeFrom="page">
            <wp:posOffset>190500</wp:posOffset>
          </wp:positionV>
          <wp:extent cx="2882900" cy="635000"/>
          <wp:effectExtent l="19050" t="0" r="0" b="0"/>
          <wp:wrapNone/>
          <wp:docPr id="1" name="Picture 6" descr="SPF-logo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F-logo_909"/>
                  <pic:cNvPicPr>
                    <a:picLocks noChangeAspect="1" noChangeArrowheads="1"/>
                  </pic:cNvPicPr>
                </pic:nvPicPr>
                <pic:blipFill>
                  <a:blip r:embed="rId1"/>
                  <a:srcRect/>
                  <a:stretch>
                    <a:fillRect/>
                  </a:stretch>
                </pic:blipFill>
                <pic:spPr bwMode="auto">
                  <a:xfrm>
                    <a:off x="0" y="0"/>
                    <a:ext cx="2882900" cy="635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30" w:rsidRPr="00186653" w:rsidRDefault="005E5230" w:rsidP="00186653">
    <w:pPr>
      <w:pStyle w:val="Header"/>
      <w:rPr>
        <w:rFonts w:ascii="Arial" w:hAnsi="Arial" w:cs="Arial"/>
        <w:i/>
        <w:iCs/>
        <w:sz w:val="16"/>
        <w:szCs w:val="16"/>
        <w:lang w:val="de-CH"/>
      </w:rPr>
    </w:pPr>
    <w:r>
      <w:rPr>
        <w:noProof/>
        <w:sz w:val="16"/>
        <w:szCs w:val="16"/>
        <w:lang w:val="en-US"/>
      </w:rPr>
      <w:drawing>
        <wp:anchor distT="0" distB="0" distL="114300" distR="114300" simplePos="0" relativeHeight="251657216" behindDoc="0" locked="0" layoutInCell="1" allowOverlap="1">
          <wp:simplePos x="0" y="0"/>
          <wp:positionH relativeFrom="column">
            <wp:posOffset>-883285</wp:posOffset>
          </wp:positionH>
          <wp:positionV relativeFrom="page">
            <wp:posOffset>190500</wp:posOffset>
          </wp:positionV>
          <wp:extent cx="2882900" cy="635000"/>
          <wp:effectExtent l="19050" t="0" r="0" b="0"/>
          <wp:wrapNone/>
          <wp:docPr id="6" name="Picture 6" descr="SPF-logo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F-logo_909"/>
                  <pic:cNvPicPr>
                    <a:picLocks noChangeAspect="1" noChangeArrowheads="1"/>
                  </pic:cNvPicPr>
                </pic:nvPicPr>
                <pic:blipFill>
                  <a:blip r:embed="rId1"/>
                  <a:srcRect/>
                  <a:stretch>
                    <a:fillRect/>
                  </a:stretch>
                </pic:blipFill>
                <pic:spPr bwMode="auto">
                  <a:xfrm>
                    <a:off x="0" y="0"/>
                    <a:ext cx="2882900" cy="635000"/>
                  </a:xfrm>
                  <a:prstGeom prst="rect">
                    <a:avLst/>
                  </a:prstGeom>
                  <a:noFill/>
                  <a:ln w="9525">
                    <a:noFill/>
                    <a:miter lim="800000"/>
                    <a:headEnd/>
                    <a:tailEnd/>
                  </a:ln>
                </pic:spPr>
              </pic:pic>
            </a:graphicData>
          </a:graphic>
        </wp:anchor>
      </w:drawing>
    </w:r>
  </w:p>
  <w:p w:rsidR="005E5230" w:rsidRPr="00295168" w:rsidRDefault="005E5230" w:rsidP="00364E94">
    <w:pPr>
      <w:pStyle w:val="Header"/>
      <w:spacing w:before="120"/>
      <w:rPr>
        <w:sz w:val="16"/>
        <w:szCs w:val="16"/>
        <w:lang w:val="de-CH"/>
      </w:rPr>
    </w:pPr>
    <w:r w:rsidRPr="00186653">
      <w:rPr>
        <w:rFonts w:ascii="Arial" w:hAnsi="Arial" w:cs="Arial"/>
        <w:i/>
        <w:iCs/>
        <w:sz w:val="16"/>
        <w:szCs w:val="16"/>
        <w:lang w:val="de-CH"/>
      </w:rPr>
      <w:t>Institut für Solartechnik</w:t>
    </w:r>
    <w:r w:rsidRPr="00186653">
      <w:rPr>
        <w:rFonts w:ascii="Arial" w:hAnsi="Arial" w:cs="Arial"/>
        <w:i/>
        <w:iCs/>
        <w:sz w:val="16"/>
        <w:szCs w:val="16"/>
        <w:lang w:val="de-CH"/>
      </w:rPr>
      <w:br/>
    </w:r>
    <w:r w:rsidRPr="00295168">
      <w:rPr>
        <w:rFonts w:ascii="Arial" w:hAnsi="Arial" w:cs="Arial"/>
        <w:i/>
        <w:iCs/>
        <w:sz w:val="16"/>
        <w:szCs w:val="16"/>
        <w:lang w:val="de-CH"/>
      </w:rPr>
      <w:t>OST – Ostschweizer Fachhochschule</w:t>
    </w:r>
    <w:r w:rsidRPr="00186653">
      <w:rPr>
        <w:rFonts w:ascii="Arial" w:hAnsi="Arial" w:cs="Arial"/>
        <w:i/>
        <w:iCs/>
        <w:sz w:val="16"/>
        <w:szCs w:val="16"/>
        <w:lang w:val="de-CH"/>
      </w:rPr>
      <w:br/>
      <w:t>Oberseestrasse 10, CH-8640 Rapperswil</w:t>
    </w:r>
    <w:r w:rsidRPr="00186653">
      <w:rPr>
        <w:rFonts w:ascii="Arial" w:hAnsi="Arial" w:cs="Arial"/>
        <w:i/>
        <w:iCs/>
        <w:sz w:val="16"/>
        <w:szCs w:val="16"/>
        <w:lang w:val="de-CH"/>
      </w:rPr>
      <w:br/>
      <w:t>Tel. +41 55 222 48 21, Fax +41 55 222 48 44</w:t>
    </w:r>
    <w:r w:rsidRPr="00186653">
      <w:rPr>
        <w:rFonts w:ascii="Arial" w:hAnsi="Arial" w:cs="Arial"/>
        <w:i/>
        <w:iCs/>
        <w:sz w:val="16"/>
        <w:szCs w:val="16"/>
        <w:lang w:val="de-CH"/>
      </w:rPr>
      <w:br/>
    </w:r>
    <w:hyperlink r:id="rId2" w:history="1">
      <w:r w:rsidRPr="00186653">
        <w:rPr>
          <w:rFonts w:ascii="Arial" w:hAnsi="Arial" w:cs="Arial"/>
          <w:i/>
          <w:iCs/>
          <w:sz w:val="16"/>
          <w:szCs w:val="16"/>
          <w:lang w:val="de-CH"/>
        </w:rPr>
        <w:t>www.solarenergy.ch</w:t>
      </w:r>
    </w:hyperlink>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30" w:rsidRPr="00186653" w:rsidRDefault="005E5230" w:rsidP="000C3796">
    <w:pPr>
      <w:spacing w:before="120"/>
      <w:ind w:right="284"/>
      <w:rPr>
        <w:lang w:val="de-CH"/>
      </w:rPr>
    </w:pPr>
    <w:r>
      <w:rPr>
        <w:noProof/>
        <w:lang w:val="en-US"/>
      </w:rPr>
      <w:drawing>
        <wp:anchor distT="0" distB="0" distL="114300" distR="114300" simplePos="0" relativeHeight="251658240" behindDoc="0" locked="0" layoutInCell="1" allowOverlap="1">
          <wp:simplePos x="0" y="0"/>
          <wp:positionH relativeFrom="column">
            <wp:posOffset>-864235</wp:posOffset>
          </wp:positionH>
          <wp:positionV relativeFrom="page">
            <wp:posOffset>180340</wp:posOffset>
          </wp:positionV>
          <wp:extent cx="2884805" cy="637540"/>
          <wp:effectExtent l="19050" t="0" r="0" b="0"/>
          <wp:wrapSquare wrapText="bothSides"/>
          <wp:docPr id="8" name="Picture 8" descr="SPF-logo_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F-logo_909"/>
                  <pic:cNvPicPr>
                    <a:picLocks noChangeAspect="1" noChangeArrowheads="1"/>
                  </pic:cNvPicPr>
                </pic:nvPicPr>
                <pic:blipFill>
                  <a:blip r:embed="rId1"/>
                  <a:srcRect/>
                  <a:stretch>
                    <a:fillRect/>
                  </a:stretch>
                </pic:blipFill>
                <pic:spPr bwMode="auto">
                  <a:xfrm>
                    <a:off x="0" y="0"/>
                    <a:ext cx="2884805" cy="6375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32AE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56C6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D1A29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CECC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5A6F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4A89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6D3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7E65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382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C083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C1F91"/>
    <w:multiLevelType w:val="hybridMultilevel"/>
    <w:tmpl w:val="B9627DD8"/>
    <w:lvl w:ilvl="0" w:tplc="0690170E">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9200F3"/>
    <w:multiLevelType w:val="hybridMultilevel"/>
    <w:tmpl w:val="CCAC608C"/>
    <w:lvl w:ilvl="0" w:tplc="36D6286E">
      <w:start w:val="1"/>
      <w:numFmt w:val="bullet"/>
      <w:pStyle w:val="Bullets"/>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6B25CA"/>
    <w:multiLevelType w:val="hybridMultilevel"/>
    <w:tmpl w:val="9B188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C763150"/>
    <w:multiLevelType w:val="hybridMultilevel"/>
    <w:tmpl w:val="F7AE6334"/>
    <w:lvl w:ilvl="0" w:tplc="A108411E">
      <w:start w:val="1"/>
      <w:numFmt w:val="bullet"/>
      <w:pStyle w:val="Aufzhlung"/>
      <w:lvlText w:val=""/>
      <w:lvlJc w:val="left"/>
      <w:pPr>
        <w:tabs>
          <w:tab w:val="num" w:pos="227"/>
        </w:tabs>
        <w:ind w:left="227" w:hanging="227"/>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F53F5"/>
    <w:multiLevelType w:val="hybridMultilevel"/>
    <w:tmpl w:val="E65E3F34"/>
    <w:lvl w:ilvl="0" w:tplc="F04AEC7C">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F433CEB"/>
    <w:multiLevelType w:val="hybridMultilevel"/>
    <w:tmpl w:val="B6CC59AC"/>
    <w:lvl w:ilvl="0" w:tplc="3DEE2C8E">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6600381"/>
    <w:multiLevelType w:val="hybridMultilevel"/>
    <w:tmpl w:val="79C4C5D4"/>
    <w:lvl w:ilvl="0" w:tplc="55FC068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70E7BEE"/>
    <w:multiLevelType w:val="multilevel"/>
    <w:tmpl w:val="FDBEF9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27313963"/>
    <w:multiLevelType w:val="hybridMultilevel"/>
    <w:tmpl w:val="B2F037B6"/>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BCE33E5"/>
    <w:multiLevelType w:val="hybridMultilevel"/>
    <w:tmpl w:val="A32C53C4"/>
    <w:lvl w:ilvl="0" w:tplc="59A8F7BC">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0A17B5"/>
    <w:multiLevelType w:val="hybridMultilevel"/>
    <w:tmpl w:val="9FEA6DD2"/>
    <w:lvl w:ilvl="0" w:tplc="F2BA587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89E413D"/>
    <w:multiLevelType w:val="hybridMultilevel"/>
    <w:tmpl w:val="E0663BD0"/>
    <w:lvl w:ilvl="0" w:tplc="2F32DED8">
      <w:start w:val="1"/>
      <w:numFmt w:val="decimal"/>
      <w:pStyle w:val="NumberedList"/>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095151"/>
    <w:multiLevelType w:val="hybridMultilevel"/>
    <w:tmpl w:val="488C979C"/>
    <w:lvl w:ilvl="0" w:tplc="B67E6E4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EF369BA"/>
    <w:multiLevelType w:val="hybridMultilevel"/>
    <w:tmpl w:val="BCF6D16C"/>
    <w:lvl w:ilvl="0" w:tplc="F04AEC7C">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AED6099"/>
    <w:multiLevelType w:val="hybridMultilevel"/>
    <w:tmpl w:val="B302D5A8"/>
    <w:lvl w:ilvl="0" w:tplc="690C6A2C">
      <w:start w:val="1"/>
      <w:numFmt w:val="bullet"/>
      <w:lvlText w:val=""/>
      <w:lvlJc w:val="left"/>
      <w:pPr>
        <w:ind w:left="720" w:hanging="360"/>
      </w:pPr>
      <w:rPr>
        <w:rFonts w:ascii="Wingdings" w:eastAsia="Times New Roman" w:hAnsi="Wingdings" w:hint="default"/>
      </w:rPr>
    </w:lvl>
    <w:lvl w:ilvl="1" w:tplc="08070003">
      <w:start w:val="1"/>
      <w:numFmt w:val="bullet"/>
      <w:lvlText w:val="o"/>
      <w:lvlJc w:val="left"/>
      <w:pPr>
        <w:ind w:left="1440" w:hanging="360"/>
      </w:pPr>
      <w:rPr>
        <w:rFonts w:ascii="Courier New" w:hAnsi="Courier New" w:cs="Times New Roman" w:hint="default"/>
      </w:r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25" w15:restartNumberingAfterBreak="0">
    <w:nsid w:val="73445506"/>
    <w:multiLevelType w:val="multilevel"/>
    <w:tmpl w:val="F7AE6334"/>
    <w:lvl w:ilvl="0">
      <w:start w:val="1"/>
      <w:numFmt w:val="bullet"/>
      <w:lvlText w:val=""/>
      <w:lvlJc w:val="left"/>
      <w:pPr>
        <w:tabs>
          <w:tab w:val="num" w:pos="227"/>
        </w:tabs>
        <w:ind w:left="227"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25"/>
  </w:num>
  <w:num w:numId="4">
    <w:abstractNumId w:val="11"/>
  </w:num>
  <w:num w:numId="5">
    <w:abstractNumId w:val="17"/>
  </w:num>
  <w:num w:numId="6">
    <w:abstractNumId w:val="14"/>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2"/>
  </w:num>
  <w:num w:numId="20">
    <w:abstractNumId w:val="15"/>
  </w:num>
  <w:num w:numId="21">
    <w:abstractNumId w:val="17"/>
  </w:num>
  <w:num w:numId="22">
    <w:abstractNumId w:val="18"/>
  </w:num>
  <w:num w:numId="2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3"/>
  </w:num>
  <w:num w:numId="26">
    <w:abstractNumId w:val="12"/>
  </w:num>
  <w:num w:numId="27">
    <w:abstractNumId w:val="16"/>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425"/>
  <w:drawingGridHorizontalSpacing w:val="110"/>
  <w:drawingGridVerticalSpacing w:val="30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F4"/>
    <w:rsid w:val="00001EB5"/>
    <w:rsid w:val="00003A9B"/>
    <w:rsid w:val="00007C4D"/>
    <w:rsid w:val="000106F3"/>
    <w:rsid w:val="00020E0D"/>
    <w:rsid w:val="0003203F"/>
    <w:rsid w:val="00033B13"/>
    <w:rsid w:val="00043ECA"/>
    <w:rsid w:val="00043F2B"/>
    <w:rsid w:val="00045BB7"/>
    <w:rsid w:val="00064CC2"/>
    <w:rsid w:val="00064DC0"/>
    <w:rsid w:val="000669C0"/>
    <w:rsid w:val="000701F3"/>
    <w:rsid w:val="000735FF"/>
    <w:rsid w:val="00080D95"/>
    <w:rsid w:val="00082018"/>
    <w:rsid w:val="00084C6D"/>
    <w:rsid w:val="000A00F9"/>
    <w:rsid w:val="000B5AEA"/>
    <w:rsid w:val="000C3796"/>
    <w:rsid w:val="000D6F2F"/>
    <w:rsid w:val="000D7DAF"/>
    <w:rsid w:val="000E25CA"/>
    <w:rsid w:val="000F1977"/>
    <w:rsid w:val="000F5004"/>
    <w:rsid w:val="0010007A"/>
    <w:rsid w:val="0010010F"/>
    <w:rsid w:val="00105949"/>
    <w:rsid w:val="001064BA"/>
    <w:rsid w:val="00122160"/>
    <w:rsid w:val="001438D4"/>
    <w:rsid w:val="001554B5"/>
    <w:rsid w:val="00177686"/>
    <w:rsid w:val="0018631E"/>
    <w:rsid w:val="00186653"/>
    <w:rsid w:val="00191B0E"/>
    <w:rsid w:val="00196C55"/>
    <w:rsid w:val="001A0478"/>
    <w:rsid w:val="001A1C58"/>
    <w:rsid w:val="001A545F"/>
    <w:rsid w:val="001C6F17"/>
    <w:rsid w:val="001E3094"/>
    <w:rsid w:val="001E4B90"/>
    <w:rsid w:val="00213135"/>
    <w:rsid w:val="0021329C"/>
    <w:rsid w:val="00222D16"/>
    <w:rsid w:val="0022549C"/>
    <w:rsid w:val="00227A6B"/>
    <w:rsid w:val="002363F0"/>
    <w:rsid w:val="00236F91"/>
    <w:rsid w:val="00240333"/>
    <w:rsid w:val="00244014"/>
    <w:rsid w:val="0024499A"/>
    <w:rsid w:val="00281ED0"/>
    <w:rsid w:val="002828AF"/>
    <w:rsid w:val="002872E1"/>
    <w:rsid w:val="00287ECB"/>
    <w:rsid w:val="00290961"/>
    <w:rsid w:val="00291D1C"/>
    <w:rsid w:val="00295168"/>
    <w:rsid w:val="002B1243"/>
    <w:rsid w:val="002C3343"/>
    <w:rsid w:val="002C581F"/>
    <w:rsid w:val="002D68D5"/>
    <w:rsid w:val="002D7346"/>
    <w:rsid w:val="002F6C8B"/>
    <w:rsid w:val="00303114"/>
    <w:rsid w:val="00312417"/>
    <w:rsid w:val="0033348D"/>
    <w:rsid w:val="00355B3A"/>
    <w:rsid w:val="00357148"/>
    <w:rsid w:val="0035752B"/>
    <w:rsid w:val="003610BA"/>
    <w:rsid w:val="0036203F"/>
    <w:rsid w:val="00362604"/>
    <w:rsid w:val="00362B65"/>
    <w:rsid w:val="00364E94"/>
    <w:rsid w:val="00372AB0"/>
    <w:rsid w:val="00374621"/>
    <w:rsid w:val="00381871"/>
    <w:rsid w:val="00387D8C"/>
    <w:rsid w:val="003957B1"/>
    <w:rsid w:val="003A0EF4"/>
    <w:rsid w:val="003A6185"/>
    <w:rsid w:val="003A7049"/>
    <w:rsid w:val="003B306C"/>
    <w:rsid w:val="003D303A"/>
    <w:rsid w:val="003D61B5"/>
    <w:rsid w:val="003E0620"/>
    <w:rsid w:val="00406DEE"/>
    <w:rsid w:val="004148F6"/>
    <w:rsid w:val="00417990"/>
    <w:rsid w:val="0042117C"/>
    <w:rsid w:val="004330E8"/>
    <w:rsid w:val="004534BB"/>
    <w:rsid w:val="00453E64"/>
    <w:rsid w:val="00467BF1"/>
    <w:rsid w:val="00470FE1"/>
    <w:rsid w:val="004874CC"/>
    <w:rsid w:val="00490B5D"/>
    <w:rsid w:val="00495305"/>
    <w:rsid w:val="00495DA1"/>
    <w:rsid w:val="004A5290"/>
    <w:rsid w:val="004B0FDB"/>
    <w:rsid w:val="004B4BCF"/>
    <w:rsid w:val="004C38A2"/>
    <w:rsid w:val="004D0F85"/>
    <w:rsid w:val="004D31A3"/>
    <w:rsid w:val="004E15B7"/>
    <w:rsid w:val="004F4313"/>
    <w:rsid w:val="004F6BA7"/>
    <w:rsid w:val="0050127D"/>
    <w:rsid w:val="00506D93"/>
    <w:rsid w:val="005129E2"/>
    <w:rsid w:val="0051425D"/>
    <w:rsid w:val="00514BF7"/>
    <w:rsid w:val="005163CA"/>
    <w:rsid w:val="005234FA"/>
    <w:rsid w:val="00532F42"/>
    <w:rsid w:val="0053514E"/>
    <w:rsid w:val="005364DC"/>
    <w:rsid w:val="00552BFA"/>
    <w:rsid w:val="005579F3"/>
    <w:rsid w:val="00562A64"/>
    <w:rsid w:val="00565229"/>
    <w:rsid w:val="00571E98"/>
    <w:rsid w:val="005721CC"/>
    <w:rsid w:val="00582F59"/>
    <w:rsid w:val="00585B68"/>
    <w:rsid w:val="005B071D"/>
    <w:rsid w:val="005C0C5C"/>
    <w:rsid w:val="005C7080"/>
    <w:rsid w:val="005D2884"/>
    <w:rsid w:val="005D4FD0"/>
    <w:rsid w:val="005E2049"/>
    <w:rsid w:val="005E4B8E"/>
    <w:rsid w:val="005E5230"/>
    <w:rsid w:val="005F149F"/>
    <w:rsid w:val="005F70D4"/>
    <w:rsid w:val="00613CCC"/>
    <w:rsid w:val="006301BE"/>
    <w:rsid w:val="006310A1"/>
    <w:rsid w:val="00631A66"/>
    <w:rsid w:val="0065469A"/>
    <w:rsid w:val="006B1CFF"/>
    <w:rsid w:val="006B6415"/>
    <w:rsid w:val="006C68CF"/>
    <w:rsid w:val="006D6300"/>
    <w:rsid w:val="006E307B"/>
    <w:rsid w:val="00705116"/>
    <w:rsid w:val="00720CDC"/>
    <w:rsid w:val="00727929"/>
    <w:rsid w:val="007463DA"/>
    <w:rsid w:val="0075057A"/>
    <w:rsid w:val="00750BE1"/>
    <w:rsid w:val="00750C85"/>
    <w:rsid w:val="007601CA"/>
    <w:rsid w:val="00766709"/>
    <w:rsid w:val="007671B7"/>
    <w:rsid w:val="007717FE"/>
    <w:rsid w:val="00772AF4"/>
    <w:rsid w:val="00791DC7"/>
    <w:rsid w:val="0079275D"/>
    <w:rsid w:val="00792C1C"/>
    <w:rsid w:val="007A4FFF"/>
    <w:rsid w:val="007B09FB"/>
    <w:rsid w:val="007C7E62"/>
    <w:rsid w:val="007D50CE"/>
    <w:rsid w:val="007E0E94"/>
    <w:rsid w:val="007E4A7F"/>
    <w:rsid w:val="007E50BA"/>
    <w:rsid w:val="007F0DA3"/>
    <w:rsid w:val="007F2A0D"/>
    <w:rsid w:val="00805E2B"/>
    <w:rsid w:val="008068DC"/>
    <w:rsid w:val="00806FAB"/>
    <w:rsid w:val="00823A69"/>
    <w:rsid w:val="008306F1"/>
    <w:rsid w:val="008347BC"/>
    <w:rsid w:val="00843E24"/>
    <w:rsid w:val="00865154"/>
    <w:rsid w:val="00872ABA"/>
    <w:rsid w:val="00873172"/>
    <w:rsid w:val="00886DCC"/>
    <w:rsid w:val="00890E7B"/>
    <w:rsid w:val="00893941"/>
    <w:rsid w:val="008A50AC"/>
    <w:rsid w:val="008E4234"/>
    <w:rsid w:val="008F2B62"/>
    <w:rsid w:val="00913082"/>
    <w:rsid w:val="009155D1"/>
    <w:rsid w:val="0092054B"/>
    <w:rsid w:val="0092169C"/>
    <w:rsid w:val="00934476"/>
    <w:rsid w:val="00940F45"/>
    <w:rsid w:val="00955DC9"/>
    <w:rsid w:val="009578AB"/>
    <w:rsid w:val="0097401C"/>
    <w:rsid w:val="0097533F"/>
    <w:rsid w:val="00984EF7"/>
    <w:rsid w:val="009854CC"/>
    <w:rsid w:val="009922A1"/>
    <w:rsid w:val="00993BCB"/>
    <w:rsid w:val="0099661C"/>
    <w:rsid w:val="009A5E6E"/>
    <w:rsid w:val="009A6322"/>
    <w:rsid w:val="009B4C98"/>
    <w:rsid w:val="009B6A51"/>
    <w:rsid w:val="009D0F6C"/>
    <w:rsid w:val="009D19FC"/>
    <w:rsid w:val="009E1E75"/>
    <w:rsid w:val="009E1F4B"/>
    <w:rsid w:val="009E45E1"/>
    <w:rsid w:val="009F1143"/>
    <w:rsid w:val="009F2D61"/>
    <w:rsid w:val="00A0104B"/>
    <w:rsid w:val="00A02915"/>
    <w:rsid w:val="00A0715E"/>
    <w:rsid w:val="00A109BB"/>
    <w:rsid w:val="00A114DA"/>
    <w:rsid w:val="00A16BA5"/>
    <w:rsid w:val="00A276E9"/>
    <w:rsid w:val="00A30F5D"/>
    <w:rsid w:val="00A51785"/>
    <w:rsid w:val="00A62596"/>
    <w:rsid w:val="00A6319F"/>
    <w:rsid w:val="00A72D97"/>
    <w:rsid w:val="00A84B7E"/>
    <w:rsid w:val="00A858F4"/>
    <w:rsid w:val="00A97293"/>
    <w:rsid w:val="00AA53EE"/>
    <w:rsid w:val="00AA768A"/>
    <w:rsid w:val="00AB0226"/>
    <w:rsid w:val="00AB3463"/>
    <w:rsid w:val="00AC01BD"/>
    <w:rsid w:val="00AC63D7"/>
    <w:rsid w:val="00AE22B0"/>
    <w:rsid w:val="00AF2C05"/>
    <w:rsid w:val="00AF67F0"/>
    <w:rsid w:val="00B05824"/>
    <w:rsid w:val="00B0666B"/>
    <w:rsid w:val="00B12EF9"/>
    <w:rsid w:val="00B149FB"/>
    <w:rsid w:val="00B2589C"/>
    <w:rsid w:val="00B318B4"/>
    <w:rsid w:val="00B33668"/>
    <w:rsid w:val="00B42B5D"/>
    <w:rsid w:val="00B44FC8"/>
    <w:rsid w:val="00B57BBE"/>
    <w:rsid w:val="00B70ACA"/>
    <w:rsid w:val="00B71FE6"/>
    <w:rsid w:val="00B81BBC"/>
    <w:rsid w:val="00B9544E"/>
    <w:rsid w:val="00BA0CAA"/>
    <w:rsid w:val="00BA137E"/>
    <w:rsid w:val="00BA20BA"/>
    <w:rsid w:val="00BA3C76"/>
    <w:rsid w:val="00BB52A0"/>
    <w:rsid w:val="00BB64D7"/>
    <w:rsid w:val="00BC0647"/>
    <w:rsid w:val="00BC0748"/>
    <w:rsid w:val="00BC127B"/>
    <w:rsid w:val="00BE081D"/>
    <w:rsid w:val="00C1261E"/>
    <w:rsid w:val="00C31F1B"/>
    <w:rsid w:val="00C424FF"/>
    <w:rsid w:val="00C44D0A"/>
    <w:rsid w:val="00C46A6D"/>
    <w:rsid w:val="00C60A0E"/>
    <w:rsid w:val="00C64002"/>
    <w:rsid w:val="00C643F6"/>
    <w:rsid w:val="00C65BBD"/>
    <w:rsid w:val="00C66B6E"/>
    <w:rsid w:val="00C73BFC"/>
    <w:rsid w:val="00C7531B"/>
    <w:rsid w:val="00C7672C"/>
    <w:rsid w:val="00C8217E"/>
    <w:rsid w:val="00C84CE5"/>
    <w:rsid w:val="00C929DF"/>
    <w:rsid w:val="00C92CF5"/>
    <w:rsid w:val="00C9346B"/>
    <w:rsid w:val="00CA01EC"/>
    <w:rsid w:val="00CA3172"/>
    <w:rsid w:val="00CB6691"/>
    <w:rsid w:val="00CB690C"/>
    <w:rsid w:val="00CC5C8D"/>
    <w:rsid w:val="00CD1954"/>
    <w:rsid w:val="00CD1DA5"/>
    <w:rsid w:val="00CE06FC"/>
    <w:rsid w:val="00CE1EAA"/>
    <w:rsid w:val="00CE3966"/>
    <w:rsid w:val="00CF03B9"/>
    <w:rsid w:val="00CF04E7"/>
    <w:rsid w:val="00D03904"/>
    <w:rsid w:val="00D048AE"/>
    <w:rsid w:val="00D10A72"/>
    <w:rsid w:val="00D22BFF"/>
    <w:rsid w:val="00D24D90"/>
    <w:rsid w:val="00D30C58"/>
    <w:rsid w:val="00D32A37"/>
    <w:rsid w:val="00D334D1"/>
    <w:rsid w:val="00D33D81"/>
    <w:rsid w:val="00D41513"/>
    <w:rsid w:val="00D420DA"/>
    <w:rsid w:val="00D50CD8"/>
    <w:rsid w:val="00D56858"/>
    <w:rsid w:val="00D63C64"/>
    <w:rsid w:val="00D64F59"/>
    <w:rsid w:val="00D7341E"/>
    <w:rsid w:val="00D760C5"/>
    <w:rsid w:val="00D83643"/>
    <w:rsid w:val="00D8739F"/>
    <w:rsid w:val="00D92107"/>
    <w:rsid w:val="00D93EBD"/>
    <w:rsid w:val="00DA6A8D"/>
    <w:rsid w:val="00DC0F8A"/>
    <w:rsid w:val="00DC1B6D"/>
    <w:rsid w:val="00DD0AC4"/>
    <w:rsid w:val="00DD3143"/>
    <w:rsid w:val="00DE1D81"/>
    <w:rsid w:val="00DF44F8"/>
    <w:rsid w:val="00DF51D9"/>
    <w:rsid w:val="00E0255A"/>
    <w:rsid w:val="00E10566"/>
    <w:rsid w:val="00E10E29"/>
    <w:rsid w:val="00E1554C"/>
    <w:rsid w:val="00E24CB9"/>
    <w:rsid w:val="00E32BE1"/>
    <w:rsid w:val="00E3321B"/>
    <w:rsid w:val="00E34611"/>
    <w:rsid w:val="00E363BC"/>
    <w:rsid w:val="00E5056E"/>
    <w:rsid w:val="00E50CD7"/>
    <w:rsid w:val="00E63896"/>
    <w:rsid w:val="00E90573"/>
    <w:rsid w:val="00E96289"/>
    <w:rsid w:val="00ED0337"/>
    <w:rsid w:val="00ED5B79"/>
    <w:rsid w:val="00F05842"/>
    <w:rsid w:val="00F1018C"/>
    <w:rsid w:val="00F104A5"/>
    <w:rsid w:val="00F16A53"/>
    <w:rsid w:val="00F17A86"/>
    <w:rsid w:val="00F22A46"/>
    <w:rsid w:val="00F26215"/>
    <w:rsid w:val="00F31CC2"/>
    <w:rsid w:val="00F41A42"/>
    <w:rsid w:val="00F42553"/>
    <w:rsid w:val="00F609A6"/>
    <w:rsid w:val="00F70AEF"/>
    <w:rsid w:val="00F71D70"/>
    <w:rsid w:val="00F77B8F"/>
    <w:rsid w:val="00F8165E"/>
    <w:rsid w:val="00F831CC"/>
    <w:rsid w:val="00F83C4D"/>
    <w:rsid w:val="00F87BCD"/>
    <w:rsid w:val="00FC3404"/>
    <w:rsid w:val="00FD47C0"/>
    <w:rsid w:val="00FD48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55BDA"/>
  <w15:docId w15:val="{748358F3-5E3C-4FF5-93D4-6DBF9BE0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346"/>
    <w:rPr>
      <w:rFonts w:ascii="Verdana" w:hAnsi="Verdana"/>
      <w:sz w:val="22"/>
      <w:szCs w:val="22"/>
      <w:lang w:val="en-GB" w:eastAsia="en-US"/>
    </w:rPr>
  </w:style>
  <w:style w:type="paragraph" w:styleId="Heading1">
    <w:name w:val="heading 1"/>
    <w:basedOn w:val="Normal"/>
    <w:next w:val="Normal"/>
    <w:link w:val="Heading1Char"/>
    <w:uiPriority w:val="9"/>
    <w:qFormat/>
    <w:rsid w:val="00766709"/>
    <w:pPr>
      <w:keepNext/>
      <w:numPr>
        <w:numId w:val="5"/>
      </w:numPr>
      <w:spacing w:before="240" w:after="60"/>
      <w:outlineLvl w:val="0"/>
    </w:pPr>
    <w:rPr>
      <w:b/>
      <w:sz w:val="28"/>
      <w:szCs w:val="28"/>
      <w:lang w:val="de-CH"/>
    </w:rPr>
  </w:style>
  <w:style w:type="paragraph" w:styleId="Heading2">
    <w:name w:val="heading 2"/>
    <w:basedOn w:val="Normal"/>
    <w:next w:val="Normal"/>
    <w:link w:val="Heading2Char"/>
    <w:autoRedefine/>
    <w:uiPriority w:val="9"/>
    <w:qFormat/>
    <w:rsid w:val="00ED0337"/>
    <w:pPr>
      <w:keepNext/>
      <w:numPr>
        <w:ilvl w:val="1"/>
        <w:numId w:val="5"/>
      </w:numPr>
      <w:spacing w:before="240" w:after="120"/>
      <w:outlineLvl w:val="1"/>
    </w:pPr>
    <w:rPr>
      <w:b/>
      <w:sz w:val="24"/>
      <w:szCs w:val="24"/>
      <w:lang w:val="en-US"/>
    </w:rPr>
  </w:style>
  <w:style w:type="paragraph" w:styleId="Heading3">
    <w:name w:val="heading 3"/>
    <w:basedOn w:val="Normal"/>
    <w:next w:val="Normal"/>
    <w:autoRedefine/>
    <w:qFormat/>
    <w:rsid w:val="00ED0337"/>
    <w:pPr>
      <w:keepNext/>
      <w:numPr>
        <w:ilvl w:val="2"/>
        <w:numId w:val="5"/>
      </w:numPr>
      <w:spacing w:before="240" w:after="60"/>
      <w:outlineLvl w:val="2"/>
    </w:pPr>
    <w:rPr>
      <w:rFonts w:eastAsiaTheme="minorEastAsia"/>
      <w:b/>
      <w:lang w:val="de-CH"/>
    </w:rPr>
  </w:style>
  <w:style w:type="paragraph" w:styleId="Heading4">
    <w:name w:val="heading 4"/>
    <w:basedOn w:val="Normal"/>
    <w:next w:val="Normal"/>
    <w:autoRedefine/>
    <w:qFormat/>
    <w:rsid w:val="00ED0337"/>
    <w:pPr>
      <w:keepNext/>
      <w:numPr>
        <w:ilvl w:val="3"/>
        <w:numId w:val="5"/>
      </w:numPr>
      <w:spacing w:before="240" w:after="60"/>
      <w:outlineLvl w:val="3"/>
    </w:pPr>
    <w:rPr>
      <w:i/>
      <w:lang w:val="de-CH"/>
    </w:rPr>
  </w:style>
  <w:style w:type="paragraph" w:styleId="Heading5">
    <w:name w:val="heading 5"/>
    <w:basedOn w:val="Normal"/>
    <w:next w:val="Normal"/>
    <w:qFormat/>
    <w:rsid w:val="00766709"/>
    <w:pPr>
      <w:numPr>
        <w:ilvl w:val="4"/>
        <w:numId w:val="5"/>
      </w:numPr>
      <w:spacing w:before="240" w:after="60"/>
      <w:outlineLvl w:val="4"/>
    </w:pPr>
    <w:rPr>
      <w:b/>
    </w:rPr>
  </w:style>
  <w:style w:type="paragraph" w:styleId="Heading6">
    <w:name w:val="heading 6"/>
    <w:basedOn w:val="Normal"/>
    <w:next w:val="Normal"/>
    <w:qFormat/>
    <w:rsid w:val="00766709"/>
    <w:pPr>
      <w:numPr>
        <w:ilvl w:val="5"/>
        <w:numId w:val="5"/>
      </w:numPr>
      <w:spacing w:before="240" w:after="60"/>
      <w:outlineLvl w:val="5"/>
    </w:pPr>
  </w:style>
  <w:style w:type="paragraph" w:styleId="Heading7">
    <w:name w:val="heading 7"/>
    <w:basedOn w:val="Normal"/>
    <w:next w:val="Normal"/>
    <w:qFormat/>
    <w:rsid w:val="00766709"/>
    <w:pPr>
      <w:numPr>
        <w:ilvl w:val="6"/>
        <w:numId w:val="5"/>
      </w:numPr>
      <w:spacing w:before="240" w:after="60"/>
      <w:outlineLvl w:val="6"/>
    </w:pPr>
    <w:rPr>
      <w:i/>
    </w:rPr>
  </w:style>
  <w:style w:type="paragraph" w:styleId="Heading8">
    <w:name w:val="heading 8"/>
    <w:basedOn w:val="Normal"/>
    <w:next w:val="Normal"/>
    <w:qFormat/>
    <w:rsid w:val="00766709"/>
    <w:pPr>
      <w:numPr>
        <w:ilvl w:val="7"/>
        <w:numId w:val="5"/>
      </w:numPr>
      <w:spacing w:before="240" w:after="60"/>
      <w:outlineLvl w:val="7"/>
    </w:pPr>
  </w:style>
  <w:style w:type="paragraph" w:styleId="Heading9">
    <w:name w:val="heading 9"/>
    <w:basedOn w:val="Normal"/>
    <w:next w:val="Normal"/>
    <w:qFormat/>
    <w:rsid w:val="00766709"/>
    <w:pPr>
      <w:numPr>
        <w:ilvl w:val="8"/>
        <w:numId w:val="5"/>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1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E25CA"/>
    <w:pPr>
      <w:tabs>
        <w:tab w:val="center" w:pos="4703"/>
        <w:tab w:val="right" w:pos="9406"/>
      </w:tabs>
    </w:pPr>
    <w:rPr>
      <w:sz w:val="36"/>
    </w:rPr>
  </w:style>
  <w:style w:type="paragraph" w:styleId="Footer">
    <w:name w:val="footer"/>
    <w:basedOn w:val="Normal"/>
    <w:link w:val="FooterChar"/>
    <w:uiPriority w:val="99"/>
    <w:rsid w:val="00B12EF9"/>
    <w:pPr>
      <w:tabs>
        <w:tab w:val="center" w:pos="4703"/>
        <w:tab w:val="right" w:pos="9406"/>
      </w:tabs>
    </w:pPr>
  </w:style>
  <w:style w:type="character" w:styleId="PageNumber">
    <w:name w:val="page number"/>
    <w:basedOn w:val="DefaultParagraphFont"/>
    <w:rsid w:val="009A5E6E"/>
  </w:style>
  <w:style w:type="paragraph" w:customStyle="1" w:styleId="AAMainStyle">
    <w:name w:val="AA_Main Style"/>
    <w:basedOn w:val="Normal"/>
    <w:link w:val="AAMainStyleChar"/>
    <w:qFormat/>
    <w:rsid w:val="00C73BFC"/>
    <w:pPr>
      <w:spacing w:before="120" w:line="280" w:lineRule="exact"/>
      <w:jc w:val="both"/>
    </w:pPr>
    <w:rPr>
      <w:rFonts w:eastAsiaTheme="minorHAnsi" w:cstheme="minorBidi"/>
      <w:szCs w:val="36"/>
      <w:lang w:val="en-US"/>
    </w:rPr>
  </w:style>
  <w:style w:type="character" w:customStyle="1" w:styleId="AAMainStyleChar">
    <w:name w:val="AA_Main Style Char"/>
    <w:basedOn w:val="DefaultParagraphFont"/>
    <w:link w:val="AAMainStyle"/>
    <w:rsid w:val="00C73BFC"/>
    <w:rPr>
      <w:rFonts w:ascii="Verdana" w:eastAsiaTheme="minorHAnsi" w:hAnsi="Verdana" w:cstheme="minorBidi"/>
      <w:sz w:val="22"/>
      <w:szCs w:val="36"/>
      <w:lang w:val="en-US" w:eastAsia="en-US"/>
    </w:rPr>
  </w:style>
  <w:style w:type="paragraph" w:customStyle="1" w:styleId="Aufzhlung">
    <w:name w:val="Aufzählung"/>
    <w:basedOn w:val="Normal"/>
    <w:rsid w:val="002D7346"/>
    <w:pPr>
      <w:numPr>
        <w:numId w:val="2"/>
      </w:numPr>
    </w:pPr>
  </w:style>
  <w:style w:type="paragraph" w:customStyle="1" w:styleId="Bullets">
    <w:name w:val="Bullets"/>
    <w:basedOn w:val="Aufzhlung"/>
    <w:autoRedefine/>
    <w:rsid w:val="00020E0D"/>
    <w:pPr>
      <w:numPr>
        <w:numId w:val="4"/>
      </w:numPr>
      <w:spacing w:before="60"/>
      <w:ind w:left="357" w:hanging="357"/>
    </w:pPr>
    <w:rPr>
      <w:lang w:val="de-CH"/>
    </w:rPr>
  </w:style>
  <w:style w:type="paragraph" w:styleId="TOC1">
    <w:name w:val="toc 1"/>
    <w:basedOn w:val="Normal"/>
    <w:next w:val="Normal"/>
    <w:autoRedefine/>
    <w:uiPriority w:val="39"/>
    <w:rsid w:val="004E15B7"/>
  </w:style>
  <w:style w:type="paragraph" w:styleId="TOC2">
    <w:name w:val="toc 2"/>
    <w:basedOn w:val="Normal"/>
    <w:next w:val="Normal"/>
    <w:autoRedefine/>
    <w:uiPriority w:val="39"/>
    <w:rsid w:val="004E15B7"/>
    <w:pPr>
      <w:ind w:left="220"/>
    </w:pPr>
  </w:style>
  <w:style w:type="paragraph" w:styleId="TOC3">
    <w:name w:val="toc 3"/>
    <w:basedOn w:val="Normal"/>
    <w:next w:val="Normal"/>
    <w:autoRedefine/>
    <w:uiPriority w:val="39"/>
    <w:rsid w:val="004E15B7"/>
    <w:pPr>
      <w:ind w:left="440"/>
    </w:pPr>
  </w:style>
  <w:style w:type="character" w:styleId="Hyperlink">
    <w:name w:val="Hyperlink"/>
    <w:basedOn w:val="DefaultParagraphFont"/>
    <w:uiPriority w:val="99"/>
    <w:rsid w:val="004E15B7"/>
    <w:rPr>
      <w:color w:val="0000FF"/>
      <w:u w:val="single"/>
    </w:rPr>
  </w:style>
  <w:style w:type="paragraph" w:customStyle="1" w:styleId="Annex">
    <w:name w:val="Annex"/>
    <w:basedOn w:val="Normal"/>
    <w:rsid w:val="00C9346B"/>
    <w:rPr>
      <w:b/>
      <w:sz w:val="28"/>
      <w:szCs w:val="28"/>
      <w:lang w:val="de-CH"/>
    </w:rPr>
  </w:style>
  <w:style w:type="paragraph" w:styleId="TOC4">
    <w:name w:val="toc 4"/>
    <w:basedOn w:val="Normal"/>
    <w:next w:val="Normal"/>
    <w:autoRedefine/>
    <w:semiHidden/>
    <w:rsid w:val="00C9346B"/>
    <w:pPr>
      <w:ind w:left="660"/>
    </w:pPr>
  </w:style>
  <w:style w:type="paragraph" w:styleId="FootnoteText">
    <w:name w:val="footnote text"/>
    <w:basedOn w:val="Normal"/>
    <w:link w:val="FootnoteTextChar"/>
    <w:uiPriority w:val="99"/>
    <w:unhideWhenUsed/>
    <w:rsid w:val="000D6F2F"/>
    <w:rPr>
      <w:rFonts w:eastAsiaTheme="minorHAnsi" w:cstheme="minorBidi"/>
      <w:sz w:val="20"/>
      <w:szCs w:val="20"/>
      <w:lang w:val="de-CH"/>
    </w:rPr>
  </w:style>
  <w:style w:type="character" w:customStyle="1" w:styleId="FootnoteTextChar">
    <w:name w:val="Footnote Text Char"/>
    <w:basedOn w:val="DefaultParagraphFont"/>
    <w:link w:val="FootnoteText"/>
    <w:uiPriority w:val="99"/>
    <w:rsid w:val="000D6F2F"/>
    <w:rPr>
      <w:rFonts w:ascii="Verdana" w:eastAsiaTheme="minorHAnsi" w:hAnsi="Verdana" w:cstheme="minorBidi"/>
      <w:lang w:eastAsia="en-US"/>
    </w:rPr>
  </w:style>
  <w:style w:type="character" w:styleId="FootnoteReference">
    <w:name w:val="footnote reference"/>
    <w:basedOn w:val="DefaultParagraphFont"/>
    <w:uiPriority w:val="99"/>
    <w:unhideWhenUsed/>
    <w:rsid w:val="000D6F2F"/>
    <w:rPr>
      <w:vertAlign w:val="superscript"/>
    </w:rPr>
  </w:style>
  <w:style w:type="paragraph" w:customStyle="1" w:styleId="EqLine">
    <w:name w:val="Eq_Line"/>
    <w:basedOn w:val="Normal"/>
    <w:qFormat/>
    <w:rsid w:val="00873172"/>
    <w:pPr>
      <w:spacing w:before="60" w:after="60"/>
      <w:ind w:left="851" w:hanging="851"/>
    </w:pPr>
    <w:rPr>
      <w:rFonts w:eastAsiaTheme="minorHAnsi" w:cstheme="minorBidi"/>
      <w:i/>
      <w:sz w:val="20"/>
      <w:lang w:val="en-US"/>
    </w:rPr>
  </w:style>
  <w:style w:type="paragraph" w:styleId="BalloonText">
    <w:name w:val="Balloon Text"/>
    <w:basedOn w:val="Normal"/>
    <w:link w:val="BalloonTextChar"/>
    <w:uiPriority w:val="99"/>
    <w:rsid w:val="000D6F2F"/>
    <w:rPr>
      <w:rFonts w:ascii="Tahoma" w:hAnsi="Tahoma" w:cs="Tahoma"/>
      <w:sz w:val="16"/>
      <w:szCs w:val="16"/>
    </w:rPr>
  </w:style>
  <w:style w:type="character" w:customStyle="1" w:styleId="BalloonTextChar">
    <w:name w:val="Balloon Text Char"/>
    <w:basedOn w:val="DefaultParagraphFont"/>
    <w:link w:val="BalloonText"/>
    <w:uiPriority w:val="99"/>
    <w:rsid w:val="000D6F2F"/>
    <w:rPr>
      <w:rFonts w:ascii="Tahoma" w:hAnsi="Tahoma" w:cs="Tahoma"/>
      <w:sz w:val="16"/>
      <w:szCs w:val="16"/>
      <w:lang w:val="en-GB" w:eastAsia="en-US"/>
    </w:rPr>
  </w:style>
  <w:style w:type="paragraph" w:customStyle="1" w:styleId="AAListofSymbols">
    <w:name w:val="AA_List of Symbols"/>
    <w:basedOn w:val="AAMainStyle"/>
    <w:link w:val="AAListofSymbolsChar"/>
    <w:qFormat/>
    <w:rsid w:val="00082018"/>
    <w:pPr>
      <w:spacing w:before="60"/>
      <w:ind w:left="964" w:hanging="964"/>
    </w:pPr>
  </w:style>
  <w:style w:type="character" w:customStyle="1" w:styleId="AAListofSymbolsChar">
    <w:name w:val="AA_List of Symbols Char"/>
    <w:basedOn w:val="AAMainStyleChar"/>
    <w:link w:val="AAListofSymbols"/>
    <w:rsid w:val="00082018"/>
    <w:rPr>
      <w:rFonts w:ascii="Verdana" w:eastAsiaTheme="minorHAnsi" w:hAnsi="Verdana" w:cstheme="minorBidi"/>
      <w:sz w:val="22"/>
      <w:szCs w:val="36"/>
      <w:lang w:val="en-US" w:eastAsia="en-US"/>
    </w:rPr>
  </w:style>
  <w:style w:type="character" w:styleId="PlaceholderText">
    <w:name w:val="Placeholder Text"/>
    <w:basedOn w:val="DefaultParagraphFont"/>
    <w:uiPriority w:val="99"/>
    <w:semiHidden/>
    <w:rsid w:val="00020E0D"/>
    <w:rPr>
      <w:color w:val="808080"/>
    </w:rPr>
  </w:style>
  <w:style w:type="paragraph" w:styleId="ListParagraph">
    <w:name w:val="List Paragraph"/>
    <w:basedOn w:val="Normal"/>
    <w:uiPriority w:val="34"/>
    <w:qFormat/>
    <w:rsid w:val="00A84B7E"/>
    <w:pPr>
      <w:spacing w:before="120"/>
      <w:ind w:left="720"/>
      <w:contextualSpacing/>
    </w:pPr>
    <w:rPr>
      <w:rFonts w:eastAsiaTheme="minorHAnsi" w:cstheme="minorBidi"/>
      <w:lang w:val="de-CH"/>
    </w:rPr>
  </w:style>
  <w:style w:type="character" w:customStyle="1" w:styleId="Heading1Char">
    <w:name w:val="Heading 1 Char"/>
    <w:basedOn w:val="DefaultParagraphFont"/>
    <w:link w:val="Heading1"/>
    <w:uiPriority w:val="9"/>
    <w:rsid w:val="00A84B7E"/>
    <w:rPr>
      <w:rFonts w:ascii="Verdana" w:hAnsi="Verdana"/>
      <w:b/>
      <w:sz w:val="28"/>
      <w:szCs w:val="28"/>
      <w:lang w:eastAsia="en-US"/>
    </w:rPr>
  </w:style>
  <w:style w:type="paragraph" w:styleId="NormalWeb">
    <w:name w:val="Normal (Web)"/>
    <w:basedOn w:val="Normal"/>
    <w:uiPriority w:val="99"/>
    <w:unhideWhenUsed/>
    <w:rsid w:val="00A84B7E"/>
    <w:pPr>
      <w:spacing w:before="100" w:beforeAutospacing="1" w:after="100" w:afterAutospacing="1"/>
    </w:pPr>
    <w:rPr>
      <w:rFonts w:ascii="Times New Roman" w:hAnsi="Times New Roman"/>
      <w:sz w:val="24"/>
      <w:szCs w:val="24"/>
      <w:lang w:val="de-CH" w:eastAsia="de-CH"/>
    </w:rPr>
  </w:style>
  <w:style w:type="character" w:customStyle="1" w:styleId="z3988">
    <w:name w:val="z3988"/>
    <w:basedOn w:val="DefaultParagraphFont"/>
    <w:rsid w:val="00A84B7E"/>
  </w:style>
  <w:style w:type="paragraph" w:styleId="EndnoteText">
    <w:name w:val="endnote text"/>
    <w:basedOn w:val="Normal"/>
    <w:link w:val="EndnoteTextChar"/>
    <w:uiPriority w:val="99"/>
    <w:unhideWhenUsed/>
    <w:rsid w:val="00A84B7E"/>
    <w:rPr>
      <w:rFonts w:eastAsiaTheme="minorHAnsi" w:cstheme="minorBidi"/>
      <w:sz w:val="20"/>
      <w:szCs w:val="20"/>
      <w:lang w:val="de-CH"/>
    </w:rPr>
  </w:style>
  <w:style w:type="character" w:customStyle="1" w:styleId="EndnoteTextChar">
    <w:name w:val="Endnote Text Char"/>
    <w:basedOn w:val="DefaultParagraphFont"/>
    <w:link w:val="EndnoteText"/>
    <w:uiPriority w:val="99"/>
    <w:rsid w:val="00A84B7E"/>
    <w:rPr>
      <w:rFonts w:ascii="Verdana" w:eastAsiaTheme="minorHAnsi" w:hAnsi="Verdana" w:cstheme="minorBidi"/>
      <w:lang w:eastAsia="en-US"/>
    </w:rPr>
  </w:style>
  <w:style w:type="character" w:styleId="EndnoteReference">
    <w:name w:val="endnote reference"/>
    <w:basedOn w:val="DefaultParagraphFont"/>
    <w:uiPriority w:val="99"/>
    <w:unhideWhenUsed/>
    <w:rsid w:val="00A84B7E"/>
    <w:rPr>
      <w:vertAlign w:val="superscript"/>
    </w:rPr>
  </w:style>
  <w:style w:type="character" w:customStyle="1" w:styleId="Heading2Char">
    <w:name w:val="Heading 2 Char"/>
    <w:basedOn w:val="DefaultParagraphFont"/>
    <w:link w:val="Heading2"/>
    <w:uiPriority w:val="9"/>
    <w:rsid w:val="00ED0337"/>
    <w:rPr>
      <w:rFonts w:ascii="Verdana" w:hAnsi="Verdana"/>
      <w:b/>
      <w:sz w:val="24"/>
      <w:szCs w:val="24"/>
      <w:lang w:val="en-US" w:eastAsia="en-US"/>
    </w:rPr>
  </w:style>
  <w:style w:type="character" w:customStyle="1" w:styleId="MTConvertedEquation">
    <w:name w:val="MTConvertedEquation"/>
    <w:basedOn w:val="DefaultParagraphFont"/>
    <w:rsid w:val="00C8217E"/>
  </w:style>
  <w:style w:type="paragraph" w:customStyle="1" w:styleId="MTDisplayEquation">
    <w:name w:val="MTDisplayEquation"/>
    <w:basedOn w:val="Normal"/>
    <w:next w:val="Normal"/>
    <w:link w:val="MTDisplayEquationChar"/>
    <w:rsid w:val="00C8217E"/>
    <w:pPr>
      <w:tabs>
        <w:tab w:val="center" w:pos="4680"/>
        <w:tab w:val="right" w:pos="9380"/>
      </w:tabs>
    </w:pPr>
  </w:style>
  <w:style w:type="character" w:customStyle="1" w:styleId="MTDisplayEquationChar">
    <w:name w:val="MTDisplayEquation Char"/>
    <w:basedOn w:val="DefaultParagraphFont"/>
    <w:link w:val="MTDisplayEquation"/>
    <w:rsid w:val="00C8217E"/>
    <w:rPr>
      <w:rFonts w:ascii="Verdana" w:hAnsi="Verdana"/>
      <w:sz w:val="22"/>
      <w:szCs w:val="22"/>
      <w:lang w:val="en-GB" w:eastAsia="en-US"/>
    </w:rPr>
  </w:style>
  <w:style w:type="paragraph" w:styleId="Caption">
    <w:name w:val="caption"/>
    <w:basedOn w:val="Normal"/>
    <w:next w:val="Normal"/>
    <w:unhideWhenUsed/>
    <w:qFormat/>
    <w:rsid w:val="00C8217E"/>
    <w:pPr>
      <w:spacing w:before="60" w:after="60"/>
      <w:ind w:left="851" w:hanging="851"/>
    </w:pPr>
    <w:rPr>
      <w:bCs/>
      <w:i/>
      <w:sz w:val="18"/>
      <w:szCs w:val="18"/>
    </w:rPr>
  </w:style>
  <w:style w:type="paragraph" w:customStyle="1" w:styleId="NumberedList">
    <w:name w:val="Numbered List"/>
    <w:basedOn w:val="ListParagraph"/>
    <w:qFormat/>
    <w:rsid w:val="00CD1DA5"/>
    <w:pPr>
      <w:numPr>
        <w:numId w:val="24"/>
      </w:numPr>
      <w:spacing w:before="60" w:line="280" w:lineRule="exact"/>
      <w:ind w:left="357" w:hanging="357"/>
      <w:contextualSpacing w:val="0"/>
      <w:jc w:val="both"/>
    </w:pPr>
    <w:rPr>
      <w:lang w:val="en-US"/>
    </w:rPr>
  </w:style>
  <w:style w:type="character" w:customStyle="1" w:styleId="FooterChar">
    <w:name w:val="Footer Char"/>
    <w:basedOn w:val="DefaultParagraphFont"/>
    <w:link w:val="Footer"/>
    <w:uiPriority w:val="99"/>
    <w:rsid w:val="007717FE"/>
    <w:rPr>
      <w:rFonts w:ascii="Verdana" w:hAnsi="Verdana"/>
      <w:sz w:val="22"/>
      <w:szCs w:val="22"/>
      <w:lang w:val="en-GB" w:eastAsia="en-US"/>
    </w:rPr>
  </w:style>
  <w:style w:type="paragraph" w:customStyle="1" w:styleId="BFEMHMainStyle">
    <w:name w:val="BFE MH Main Style"/>
    <w:basedOn w:val="Normal"/>
    <w:link w:val="BFEMHMainStyleChar"/>
    <w:uiPriority w:val="99"/>
    <w:qFormat/>
    <w:rsid w:val="006301BE"/>
    <w:pPr>
      <w:spacing w:before="120" w:line="280" w:lineRule="exact"/>
      <w:jc w:val="both"/>
    </w:pPr>
    <w:rPr>
      <w:rFonts w:ascii="Arial" w:hAnsi="Arial"/>
      <w:szCs w:val="36"/>
      <w:lang w:val="de-CH"/>
    </w:rPr>
  </w:style>
  <w:style w:type="character" w:customStyle="1" w:styleId="BFEMHMainStyleChar">
    <w:name w:val="BFE MH Main Style Char"/>
    <w:link w:val="BFEMHMainStyle"/>
    <w:uiPriority w:val="99"/>
    <w:locked/>
    <w:rsid w:val="006301BE"/>
    <w:rPr>
      <w:rFonts w:ascii="Arial" w:hAnsi="Arial"/>
      <w:sz w:val="22"/>
      <w:szCs w:val="36"/>
      <w:lang w:eastAsia="en-US"/>
    </w:rPr>
  </w:style>
  <w:style w:type="paragraph" w:customStyle="1" w:styleId="BFEMHEqLine">
    <w:name w:val="BFE MH Eq_Line"/>
    <w:basedOn w:val="Normal"/>
    <w:rsid w:val="006301BE"/>
    <w:pPr>
      <w:spacing w:before="80" w:after="40"/>
      <w:ind w:left="851" w:hanging="851"/>
    </w:pPr>
    <w:rPr>
      <w:rFonts w:ascii="Arial" w:hAnsi="Arial"/>
      <w:i/>
      <w:sz w:val="20"/>
      <w:lang w:val="en-US"/>
    </w:rPr>
  </w:style>
  <w:style w:type="paragraph" w:customStyle="1" w:styleId="aT44MainText">
    <w:name w:val="a T44 Main Text"/>
    <w:basedOn w:val="Normal"/>
    <w:link w:val="aT44MainTextChar"/>
    <w:qFormat/>
    <w:rsid w:val="006301BE"/>
    <w:pPr>
      <w:spacing w:before="120" w:after="120" w:line="260" w:lineRule="exact"/>
      <w:jc w:val="both"/>
    </w:pPr>
    <w:rPr>
      <w:rFonts w:ascii="Arial" w:hAnsi="Arial"/>
      <w:szCs w:val="20"/>
      <w:lang w:val="en-US" w:eastAsia="de-DE"/>
    </w:rPr>
  </w:style>
  <w:style w:type="character" w:customStyle="1" w:styleId="aT44MainTextChar">
    <w:name w:val="a T44 Main Text Char"/>
    <w:link w:val="aT44MainText"/>
    <w:rsid w:val="006301BE"/>
    <w:rPr>
      <w:rFonts w:ascii="Arial" w:hAnsi="Arial"/>
      <w:sz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204">
      <w:bodyDiv w:val="1"/>
      <w:marLeft w:val="0"/>
      <w:marRight w:val="0"/>
      <w:marTop w:val="0"/>
      <w:marBottom w:val="0"/>
      <w:divBdr>
        <w:top w:val="none" w:sz="0" w:space="0" w:color="auto"/>
        <w:left w:val="none" w:sz="0" w:space="0" w:color="auto"/>
        <w:bottom w:val="none" w:sz="0" w:space="0" w:color="auto"/>
        <w:right w:val="none" w:sz="0" w:space="0" w:color="auto"/>
      </w:divBdr>
      <w:divsChild>
        <w:div w:id="2033988558">
          <w:marLeft w:val="720"/>
          <w:marRight w:val="0"/>
          <w:marTop w:val="0"/>
          <w:marBottom w:val="0"/>
          <w:divBdr>
            <w:top w:val="none" w:sz="0" w:space="0" w:color="auto"/>
            <w:left w:val="none" w:sz="0" w:space="0" w:color="auto"/>
            <w:bottom w:val="none" w:sz="0" w:space="0" w:color="auto"/>
            <w:right w:val="none" w:sz="0" w:space="0" w:color="auto"/>
          </w:divBdr>
        </w:div>
      </w:divsChild>
    </w:div>
    <w:div w:id="259486588">
      <w:bodyDiv w:val="1"/>
      <w:marLeft w:val="0"/>
      <w:marRight w:val="0"/>
      <w:marTop w:val="0"/>
      <w:marBottom w:val="0"/>
      <w:divBdr>
        <w:top w:val="none" w:sz="0" w:space="0" w:color="auto"/>
        <w:left w:val="none" w:sz="0" w:space="0" w:color="auto"/>
        <w:bottom w:val="none" w:sz="0" w:space="0" w:color="auto"/>
        <w:right w:val="none" w:sz="0" w:space="0" w:color="auto"/>
      </w:divBdr>
    </w:div>
    <w:div w:id="326831438">
      <w:bodyDiv w:val="1"/>
      <w:marLeft w:val="0"/>
      <w:marRight w:val="0"/>
      <w:marTop w:val="0"/>
      <w:marBottom w:val="0"/>
      <w:divBdr>
        <w:top w:val="none" w:sz="0" w:space="0" w:color="auto"/>
        <w:left w:val="none" w:sz="0" w:space="0" w:color="auto"/>
        <w:bottom w:val="none" w:sz="0" w:space="0" w:color="auto"/>
        <w:right w:val="none" w:sz="0" w:space="0" w:color="auto"/>
      </w:divBdr>
    </w:div>
    <w:div w:id="340856186">
      <w:bodyDiv w:val="1"/>
      <w:marLeft w:val="0"/>
      <w:marRight w:val="0"/>
      <w:marTop w:val="0"/>
      <w:marBottom w:val="0"/>
      <w:divBdr>
        <w:top w:val="none" w:sz="0" w:space="0" w:color="auto"/>
        <w:left w:val="none" w:sz="0" w:space="0" w:color="auto"/>
        <w:bottom w:val="none" w:sz="0" w:space="0" w:color="auto"/>
        <w:right w:val="none" w:sz="0" w:space="0" w:color="auto"/>
      </w:divBdr>
    </w:div>
    <w:div w:id="591085642">
      <w:bodyDiv w:val="1"/>
      <w:marLeft w:val="0"/>
      <w:marRight w:val="0"/>
      <w:marTop w:val="0"/>
      <w:marBottom w:val="0"/>
      <w:divBdr>
        <w:top w:val="none" w:sz="0" w:space="0" w:color="auto"/>
        <w:left w:val="none" w:sz="0" w:space="0" w:color="auto"/>
        <w:bottom w:val="none" w:sz="0" w:space="0" w:color="auto"/>
        <w:right w:val="none" w:sz="0" w:space="0" w:color="auto"/>
      </w:divBdr>
    </w:div>
    <w:div w:id="1278948615">
      <w:bodyDiv w:val="1"/>
      <w:marLeft w:val="0"/>
      <w:marRight w:val="0"/>
      <w:marTop w:val="0"/>
      <w:marBottom w:val="0"/>
      <w:divBdr>
        <w:top w:val="none" w:sz="0" w:space="0" w:color="auto"/>
        <w:left w:val="none" w:sz="0" w:space="0" w:color="auto"/>
        <w:bottom w:val="none" w:sz="0" w:space="0" w:color="auto"/>
        <w:right w:val="none" w:sz="0" w:space="0" w:color="auto"/>
      </w:divBdr>
    </w:div>
    <w:div w:id="1352416449">
      <w:bodyDiv w:val="1"/>
      <w:marLeft w:val="0"/>
      <w:marRight w:val="0"/>
      <w:marTop w:val="0"/>
      <w:marBottom w:val="0"/>
      <w:divBdr>
        <w:top w:val="none" w:sz="0" w:space="0" w:color="auto"/>
        <w:left w:val="none" w:sz="0" w:space="0" w:color="auto"/>
        <w:bottom w:val="none" w:sz="0" w:space="0" w:color="auto"/>
        <w:right w:val="none" w:sz="0" w:space="0" w:color="auto"/>
      </w:divBdr>
    </w:div>
    <w:div w:id="1609122932">
      <w:bodyDiv w:val="1"/>
      <w:marLeft w:val="0"/>
      <w:marRight w:val="0"/>
      <w:marTop w:val="0"/>
      <w:marBottom w:val="0"/>
      <w:divBdr>
        <w:top w:val="none" w:sz="0" w:space="0" w:color="auto"/>
        <w:left w:val="none" w:sz="0" w:space="0" w:color="auto"/>
        <w:bottom w:val="none" w:sz="0" w:space="0" w:color="auto"/>
        <w:right w:val="none" w:sz="0" w:space="0" w:color="auto"/>
      </w:divBdr>
    </w:div>
    <w:div w:id="20052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oleObject" Target="embeddings/oleObject6.bin"/><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header" Target="header3.xml"/><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footer" Target="footer3.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image" Target="media/image72.wmf"/><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footer" Target="footer1.xml"/><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footer" Target="footer2.xml"/><Relationship Id="rId16" Type="http://schemas.openxmlformats.org/officeDocument/2006/relationships/oleObject" Target="embeddings/oleObject3.bin"/><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http://www.solarenergy.ch"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haller\Application%20Data\Microsoft\Templates\SPF%20Short%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7410D-3790-416F-A40A-6F6A410B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SPF Short Documentation.dotx</Template>
  <TotalTime>5518</TotalTime>
  <Pages>6</Pages>
  <Words>1690</Words>
  <Characters>9634</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Pos</vt:lpstr>
      <vt:lpstr>Pos</vt:lpstr>
    </vt:vector>
  </TitlesOfParts>
  <Company>Swiss Re</Company>
  <LinksUpToDate>false</LinksUpToDate>
  <CharactersWithSpaces>11302</CharactersWithSpaces>
  <SharedDoc>false</SharedDoc>
  <HLinks>
    <vt:vector size="30" baseType="variant">
      <vt:variant>
        <vt:i4>1507376</vt:i4>
      </vt:variant>
      <vt:variant>
        <vt:i4>44</vt:i4>
      </vt:variant>
      <vt:variant>
        <vt:i4>0</vt:i4>
      </vt:variant>
      <vt:variant>
        <vt:i4>5</vt:i4>
      </vt:variant>
      <vt:variant>
        <vt:lpwstr/>
      </vt:variant>
      <vt:variant>
        <vt:lpwstr>_Toc201041717</vt:lpwstr>
      </vt:variant>
      <vt:variant>
        <vt:i4>1507376</vt:i4>
      </vt:variant>
      <vt:variant>
        <vt:i4>38</vt:i4>
      </vt:variant>
      <vt:variant>
        <vt:i4>0</vt:i4>
      </vt:variant>
      <vt:variant>
        <vt:i4>5</vt:i4>
      </vt:variant>
      <vt:variant>
        <vt:lpwstr/>
      </vt:variant>
      <vt:variant>
        <vt:lpwstr>_Toc201041716</vt:lpwstr>
      </vt:variant>
      <vt:variant>
        <vt:i4>1507376</vt:i4>
      </vt:variant>
      <vt:variant>
        <vt:i4>32</vt:i4>
      </vt:variant>
      <vt:variant>
        <vt:i4>0</vt:i4>
      </vt:variant>
      <vt:variant>
        <vt:i4>5</vt:i4>
      </vt:variant>
      <vt:variant>
        <vt:lpwstr/>
      </vt:variant>
      <vt:variant>
        <vt:lpwstr>_Toc201041715</vt:lpwstr>
      </vt:variant>
      <vt:variant>
        <vt:i4>1507376</vt:i4>
      </vt:variant>
      <vt:variant>
        <vt:i4>26</vt:i4>
      </vt:variant>
      <vt:variant>
        <vt:i4>0</vt:i4>
      </vt:variant>
      <vt:variant>
        <vt:i4>5</vt:i4>
      </vt:variant>
      <vt:variant>
        <vt:lpwstr/>
      </vt:variant>
      <vt:variant>
        <vt:lpwstr>_Toc201041714</vt:lpwstr>
      </vt:variant>
      <vt:variant>
        <vt:i4>7274623</vt:i4>
      </vt:variant>
      <vt:variant>
        <vt:i4>0</vt:i4>
      </vt:variant>
      <vt:variant>
        <vt:i4>0</vt:i4>
      </vt:variant>
      <vt:variant>
        <vt:i4>5</vt:i4>
      </vt:variant>
      <vt:variant>
        <vt:lpwstr>http://www.solarenergy.ch/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dc:title>
  <dc:creator>mhaller</dc:creator>
  <cp:lastModifiedBy>Expert</cp:lastModifiedBy>
  <cp:revision>5</cp:revision>
  <cp:lastPrinted>2021-08-04T07:54:00Z</cp:lastPrinted>
  <dcterms:created xsi:type="dcterms:W3CDTF">2021-08-30T13:42:00Z</dcterms:created>
  <dcterms:modified xsi:type="dcterms:W3CDTF">2021-09-03T09:37:00Z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&lt;data&gt;&lt;session id="I4pTwlxG"/&gt;&lt;style id="Michel Haller Thesis" hasBibliography="0"/&gt;&lt;prefs&gt;&lt;pref name="fieldType" value="Field"/&gt;&lt;pref name="noteType" value="0"/&gt;&lt;/prefs&gt;&lt;/data&gt;</vt:lpwstr>
  </property>
</Properties>
</file>