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010A" w14:textId="7548E65D" w:rsidR="001B5CAD" w:rsidRPr="00BF24FE" w:rsidRDefault="00BF24FE">
      <w:pPr>
        <w:rPr>
          <w:b/>
          <w:bCs/>
          <w:sz w:val="40"/>
          <w:szCs w:val="40"/>
        </w:rPr>
      </w:pPr>
      <w:r w:rsidRPr="00BF24FE">
        <w:rPr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509DAE" wp14:editId="6ED55F18">
                <wp:simplePos x="0" y="0"/>
                <wp:positionH relativeFrom="column">
                  <wp:posOffset>3742690</wp:posOffset>
                </wp:positionH>
                <wp:positionV relativeFrom="paragraph">
                  <wp:posOffset>0</wp:posOffset>
                </wp:positionV>
                <wp:extent cx="2287905" cy="962025"/>
                <wp:effectExtent l="0" t="0" r="1714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9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FA57E" w14:textId="08851F7D" w:rsidR="00BF24FE" w:rsidRDefault="00BF24FE">
                            <w:r>
                              <w:t>Black = Essential</w:t>
                            </w:r>
                          </w:p>
                          <w:p w14:paraId="35D3BF2E" w14:textId="1B06D288" w:rsidR="00BF24FE" w:rsidRPr="00BF24FE" w:rsidRDefault="00BF24FE">
                            <w:pPr>
                              <w:rPr>
                                <w:color w:val="E97132" w:themeColor="accent2"/>
                              </w:rPr>
                            </w:pPr>
                            <w:r>
                              <w:rPr>
                                <w:color w:val="E97132" w:themeColor="accent2"/>
                              </w:rPr>
                              <w:t>Orange</w:t>
                            </w:r>
                            <w:r w:rsidRPr="00BF24FE">
                              <w:rPr>
                                <w:color w:val="E97132" w:themeColor="accent2"/>
                              </w:rPr>
                              <w:t xml:space="preserve"> = Preferable</w:t>
                            </w:r>
                          </w:p>
                          <w:p w14:paraId="0AD786ED" w14:textId="74FB5473" w:rsidR="00BF24FE" w:rsidRPr="00BF24FE" w:rsidRDefault="00BF24FE">
                            <w:pPr>
                              <w:rPr>
                                <w:color w:val="4EA72E" w:themeColor="accent6"/>
                              </w:rPr>
                            </w:pPr>
                            <w:r w:rsidRPr="00BF24FE">
                              <w:rPr>
                                <w:color w:val="4EA72E" w:themeColor="accent6"/>
                              </w:rPr>
                              <w:t>Green = Nice to have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09D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4.7pt;margin-top:0;width:180.15pt;height:75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">
                <v:textbox>
                  <w:txbxContent>
                    <w:p w14:paraId="5ECFA57E" w14:textId="08851F7D" w:rsidR="00BF24FE" w:rsidRDefault="00BF24FE">
                      <w:r>
                        <w:t>Black = Essential</w:t>
                      </w:r>
                    </w:p>
                    <w:p w14:paraId="35D3BF2E" w14:textId="1B06D288" w:rsidR="00BF24FE" w:rsidRPr="00BF24FE" w:rsidRDefault="00BF24FE">
                      <w:pPr>
                        <w:rPr>
                          <w:color w:val="E97132" w:themeColor="accent2"/>
                        </w:rPr>
                      </w:pPr>
                      <w:r>
                        <w:rPr>
                          <w:color w:val="E97132" w:themeColor="accent2"/>
                        </w:rPr>
                        <w:t>Orange</w:t>
                      </w:r>
                      <w:r w:rsidRPr="00BF24FE">
                        <w:rPr>
                          <w:color w:val="E97132" w:themeColor="accent2"/>
                        </w:rPr>
                        <w:t xml:space="preserve"> = Preferable</w:t>
                      </w:r>
                    </w:p>
                    <w:p w14:paraId="0AD786ED" w14:textId="74FB5473" w:rsidR="00BF24FE" w:rsidRPr="00BF24FE" w:rsidRDefault="00BF24FE">
                      <w:pPr>
                        <w:rPr>
                          <w:color w:val="4EA72E" w:themeColor="accent6"/>
                        </w:rPr>
                      </w:pPr>
                      <w:r w:rsidRPr="00BF24FE">
                        <w:rPr>
                          <w:color w:val="4EA72E" w:themeColor="accent6"/>
                        </w:rPr>
                        <w:t>Green = Nice to have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24FE">
        <w:rPr>
          <w:b/>
          <w:bCs/>
          <w:sz w:val="40"/>
          <w:szCs w:val="40"/>
        </w:rPr>
        <w:t>DATA POINTS REQUIRED FOR SPL PLANNING</w:t>
      </w:r>
    </w:p>
    <w:p w14:paraId="4C7590CF" w14:textId="5C3195B3" w:rsidR="00BF24FE" w:rsidRDefault="00BF24FE">
      <w:pPr>
        <w:rPr>
          <w:b/>
          <w:bCs/>
        </w:rPr>
      </w:pPr>
    </w:p>
    <w:p w14:paraId="53B44704" w14:textId="51A41E76" w:rsidR="00BF24FE" w:rsidRDefault="00BF24FE">
      <w:pPr>
        <w:rPr>
          <w:b/>
          <w:bCs/>
        </w:rPr>
      </w:pPr>
      <w:proofErr w:type="gramStart"/>
      <w:r>
        <w:rPr>
          <w:b/>
          <w:bCs/>
        </w:rPr>
        <w:t xml:space="preserve">INVENTORY </w:t>
      </w:r>
      <w:r w:rsidR="007A1C20">
        <w:rPr>
          <w:b/>
          <w:bCs/>
        </w:rPr>
        <w:t xml:space="preserve"> &amp;</w:t>
      </w:r>
      <w:proofErr w:type="gramEnd"/>
      <w:r w:rsidR="007A1C20">
        <w:rPr>
          <w:b/>
          <w:bCs/>
        </w:rPr>
        <w:t xml:space="preserve"> LOCATION </w:t>
      </w:r>
      <w:r>
        <w:rPr>
          <w:b/>
          <w:bCs/>
        </w:rPr>
        <w:t>DATA:</w:t>
      </w:r>
    </w:p>
    <w:p w14:paraId="432667BA" w14:textId="719E639D" w:rsidR="00BF24FE" w:rsidRDefault="00BF24FE" w:rsidP="00BF24FE">
      <w:pPr>
        <w:pStyle w:val="ListParagraph"/>
        <w:numPr>
          <w:ilvl w:val="0"/>
          <w:numId w:val="1"/>
        </w:numPr>
      </w:pPr>
      <w:r>
        <w:t>Part number</w:t>
      </w:r>
    </w:p>
    <w:p w14:paraId="63734BF1" w14:textId="563FA892" w:rsidR="00BF24FE" w:rsidRDefault="00BF24FE" w:rsidP="00BF24FE">
      <w:pPr>
        <w:pStyle w:val="ListParagraph"/>
        <w:numPr>
          <w:ilvl w:val="0"/>
          <w:numId w:val="1"/>
        </w:numPr>
      </w:pPr>
      <w:r>
        <w:t xml:space="preserve">Location </w:t>
      </w:r>
    </w:p>
    <w:p w14:paraId="7D72A77D" w14:textId="2EED8E06" w:rsidR="00BF24FE" w:rsidRDefault="00BF24FE" w:rsidP="00BF24FE">
      <w:pPr>
        <w:pStyle w:val="ListParagraph"/>
        <w:numPr>
          <w:ilvl w:val="0"/>
          <w:numId w:val="1"/>
        </w:numPr>
      </w:pPr>
      <w:r>
        <w:t xml:space="preserve">Location type (i.e. Boot stock – Metro or Outlying, Regional stocking location, Main stocking location, Central distribution warehouse, etc) </w:t>
      </w:r>
    </w:p>
    <w:p w14:paraId="5C170D10" w14:textId="4272134A" w:rsidR="002F6D41" w:rsidRDefault="002F6D41" w:rsidP="00BF24FE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2F6D41">
        <w:rPr>
          <w:color w:val="4EA72E" w:themeColor="accent6"/>
        </w:rPr>
        <w:t>Location hierarchy (if applicable – i.e. which locations are designated feeders for others)</w:t>
      </w:r>
    </w:p>
    <w:p w14:paraId="16A880AE" w14:textId="35E40601" w:rsidR="00EA59B1" w:rsidRDefault="00EA59B1" w:rsidP="00BF24FE">
      <w:pPr>
        <w:pStyle w:val="ListParagraph"/>
        <w:numPr>
          <w:ilvl w:val="0"/>
          <w:numId w:val="1"/>
        </w:numPr>
        <w:rPr>
          <w:color w:val="4EA72E" w:themeColor="accent6"/>
        </w:rPr>
      </w:pPr>
      <w:r>
        <w:rPr>
          <w:color w:val="4EA72E" w:themeColor="accent6"/>
        </w:rPr>
        <w:t>Location groups and technician action groups (i.e. KZN retail</w:t>
      </w:r>
      <w:r w:rsidR="00960716">
        <w:rPr>
          <w:color w:val="4EA72E" w:themeColor="accent6"/>
        </w:rPr>
        <w:t>, etc)</w:t>
      </w:r>
    </w:p>
    <w:p w14:paraId="24795B88" w14:textId="75FE8D4B" w:rsidR="007A1C20" w:rsidRPr="002F6D41" w:rsidRDefault="007A1C20" w:rsidP="00BF24FE">
      <w:pPr>
        <w:pStyle w:val="ListParagraph"/>
        <w:numPr>
          <w:ilvl w:val="0"/>
          <w:numId w:val="1"/>
        </w:numPr>
        <w:rPr>
          <w:color w:val="4EA72E" w:themeColor="accent6"/>
        </w:rPr>
      </w:pPr>
      <w:r>
        <w:rPr>
          <w:color w:val="4EA72E" w:themeColor="accent6"/>
        </w:rPr>
        <w:t xml:space="preserve">Location </w:t>
      </w:r>
      <w:r w:rsidR="00786DC6">
        <w:rPr>
          <w:color w:val="4EA72E" w:themeColor="accent6"/>
        </w:rPr>
        <w:t>attributes (if any)</w:t>
      </w:r>
    </w:p>
    <w:p w14:paraId="2CCFCA65" w14:textId="40CC85A8" w:rsidR="00BF24FE" w:rsidRDefault="00BF24FE" w:rsidP="00BF24FE">
      <w:pPr>
        <w:pStyle w:val="ListParagraph"/>
        <w:numPr>
          <w:ilvl w:val="0"/>
          <w:numId w:val="1"/>
        </w:numPr>
      </w:pPr>
      <w:r>
        <w:t>Stock on hand</w:t>
      </w:r>
    </w:p>
    <w:p w14:paraId="34E37BE8" w14:textId="798295F6" w:rsidR="00326056" w:rsidRDefault="00326056" w:rsidP="00BF24FE">
      <w:pPr>
        <w:pStyle w:val="ListParagraph"/>
        <w:numPr>
          <w:ilvl w:val="0"/>
          <w:numId w:val="1"/>
        </w:numPr>
      </w:pPr>
      <w:r>
        <w:t>Stock type (good or faulty; repairable or non-repairable)</w:t>
      </w:r>
    </w:p>
    <w:p w14:paraId="7BD77A78" w14:textId="725327A3" w:rsidR="00BF24FE" w:rsidRDefault="00BF24FE" w:rsidP="00BF24FE">
      <w:pPr>
        <w:pStyle w:val="ListParagraph"/>
        <w:numPr>
          <w:ilvl w:val="0"/>
          <w:numId w:val="1"/>
        </w:numPr>
      </w:pPr>
      <w:r>
        <w:t xml:space="preserve">Stock </w:t>
      </w:r>
      <w:proofErr w:type="gramStart"/>
      <w:r>
        <w:t>inbound</w:t>
      </w:r>
      <w:proofErr w:type="gramEnd"/>
      <w:r>
        <w:t xml:space="preserve"> on PO</w:t>
      </w:r>
    </w:p>
    <w:p w14:paraId="35C1E208" w14:textId="67AD77EF" w:rsidR="00BF24FE" w:rsidRDefault="00BF24FE" w:rsidP="00BF24FE">
      <w:pPr>
        <w:pStyle w:val="ListParagraph"/>
        <w:numPr>
          <w:ilvl w:val="0"/>
          <w:numId w:val="1"/>
        </w:numPr>
      </w:pPr>
      <w:r>
        <w:t xml:space="preserve">Stock </w:t>
      </w:r>
      <w:proofErr w:type="gramStart"/>
      <w:r>
        <w:t>inbound</w:t>
      </w:r>
      <w:proofErr w:type="gramEnd"/>
      <w:r>
        <w:t xml:space="preserve"> in transit</w:t>
      </w:r>
    </w:p>
    <w:p w14:paraId="4C50A30D" w14:textId="020A7D32" w:rsidR="00BF24FE" w:rsidRDefault="00BF24FE" w:rsidP="00BF24FE">
      <w:pPr>
        <w:pStyle w:val="ListParagraph"/>
        <w:numPr>
          <w:ilvl w:val="0"/>
          <w:numId w:val="1"/>
        </w:numPr>
      </w:pPr>
      <w:r>
        <w:t>Stock outbound in transit</w:t>
      </w:r>
    </w:p>
    <w:p w14:paraId="1E37ABE9" w14:textId="45AD4FFF" w:rsidR="00BF24FE" w:rsidRDefault="00BF24FE" w:rsidP="00BF24FE">
      <w:pPr>
        <w:pStyle w:val="ListParagraph"/>
        <w:numPr>
          <w:ilvl w:val="0"/>
          <w:numId w:val="1"/>
        </w:numPr>
      </w:pPr>
      <w:r>
        <w:t>Stock allocated to work orders</w:t>
      </w:r>
    </w:p>
    <w:p w14:paraId="135D9CB0" w14:textId="26034D09" w:rsidR="00A24134" w:rsidRPr="00A05273" w:rsidRDefault="00A24134" w:rsidP="00BF24FE">
      <w:pPr>
        <w:pStyle w:val="ListParagraph"/>
        <w:numPr>
          <w:ilvl w:val="0"/>
          <w:numId w:val="1"/>
        </w:numPr>
        <w:rPr>
          <w:color w:val="E97132" w:themeColor="accent2"/>
        </w:rPr>
      </w:pPr>
      <w:r w:rsidRPr="00A05273">
        <w:rPr>
          <w:color w:val="E97132" w:themeColor="accent2"/>
        </w:rPr>
        <w:t>Linked alternative (substitute) items</w:t>
      </w:r>
    </w:p>
    <w:p w14:paraId="15D567E6" w14:textId="5D925888" w:rsidR="00BF24FE" w:rsidRPr="00960716" w:rsidRDefault="00BF24FE" w:rsidP="00BF24FE">
      <w:pPr>
        <w:pStyle w:val="ListParagraph"/>
        <w:numPr>
          <w:ilvl w:val="0"/>
          <w:numId w:val="1"/>
        </w:numPr>
        <w:rPr>
          <w:color w:val="E97132" w:themeColor="accent2"/>
        </w:rPr>
      </w:pPr>
      <w:r w:rsidRPr="00960716">
        <w:rPr>
          <w:color w:val="E97132" w:themeColor="accent2"/>
        </w:rPr>
        <w:t xml:space="preserve">Stocking rules, if any (on either a part or location level – e.g. you may have rules preventing a technician from Boot stocking parts over a certain size or value; perhaps certain parts are flagged as “Critical” and must be present even if </w:t>
      </w:r>
      <w:r w:rsidR="009060D0" w:rsidRPr="00960716">
        <w:rPr>
          <w:color w:val="E97132" w:themeColor="accent2"/>
        </w:rPr>
        <w:t>there is no history or other data to indicate them as being required)</w:t>
      </w:r>
    </w:p>
    <w:p w14:paraId="2A71F0FE" w14:textId="463013C7" w:rsidR="00BF24FE" w:rsidRPr="002F6D41" w:rsidRDefault="00BF24FE" w:rsidP="00BF24FE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BF24FE">
        <w:rPr>
          <w:color w:val="4EA72E" w:themeColor="accent6"/>
        </w:rPr>
        <w:t>Manual</w:t>
      </w:r>
      <w:r>
        <w:rPr>
          <w:color w:val="4EA72E" w:themeColor="accent6"/>
        </w:rPr>
        <w:t xml:space="preserve"> minimums required for a part-location combination </w:t>
      </w:r>
      <w:r w:rsidRPr="00BF24FE">
        <w:rPr>
          <w:i/>
          <w:iCs/>
          <w:color w:val="4EA72E" w:themeColor="accent6"/>
        </w:rPr>
        <w:t>(if any – overrides SPL Planning stock points)</w:t>
      </w:r>
    </w:p>
    <w:p w14:paraId="0BA8ACA0" w14:textId="77777777" w:rsidR="002F6D41" w:rsidRPr="009060D0" w:rsidRDefault="002F6D41" w:rsidP="002F6D41">
      <w:pPr>
        <w:pStyle w:val="ListParagraph"/>
        <w:numPr>
          <w:ilvl w:val="0"/>
          <w:numId w:val="1"/>
        </w:numPr>
        <w:rPr>
          <w:color w:val="E97132" w:themeColor="accent2"/>
        </w:rPr>
      </w:pPr>
      <w:r w:rsidRPr="009060D0">
        <w:rPr>
          <w:color w:val="E97132" w:themeColor="accent2"/>
        </w:rPr>
        <w:t>Part cost</w:t>
      </w:r>
    </w:p>
    <w:p w14:paraId="60F31BE3" w14:textId="44314C50" w:rsidR="002F6D41" w:rsidRDefault="002F6D41" w:rsidP="002F6D41">
      <w:pPr>
        <w:pStyle w:val="ListParagraph"/>
        <w:numPr>
          <w:ilvl w:val="0"/>
          <w:numId w:val="1"/>
        </w:numPr>
      </w:pPr>
      <w:r w:rsidRPr="009060D0">
        <w:rPr>
          <w:color w:val="E97132" w:themeColor="accent2"/>
        </w:rPr>
        <w:t>Part criticality</w:t>
      </w:r>
      <w:r w:rsidR="00D874FF">
        <w:rPr>
          <w:color w:val="E97132" w:themeColor="accent2"/>
        </w:rPr>
        <w:t>, part type/class,</w:t>
      </w:r>
      <w:r w:rsidRPr="009060D0">
        <w:rPr>
          <w:color w:val="E97132" w:themeColor="accent2"/>
        </w:rPr>
        <w:t xml:space="preserve"> and any extended attributes available</w:t>
      </w:r>
    </w:p>
    <w:p w14:paraId="39BFBC54" w14:textId="77777777" w:rsidR="002F6D41" w:rsidRPr="00BF24FE" w:rsidRDefault="002F6D41" w:rsidP="00791A3B">
      <w:pPr>
        <w:pStyle w:val="ListParagraph"/>
        <w:rPr>
          <w:color w:val="4EA72E" w:themeColor="accent6"/>
        </w:rPr>
      </w:pPr>
    </w:p>
    <w:p w14:paraId="17AF1C34" w14:textId="77777777" w:rsidR="00BF24FE" w:rsidRDefault="00BF24FE" w:rsidP="00BF24FE"/>
    <w:p w14:paraId="1A1AF4D2" w14:textId="37956C0E" w:rsidR="00BF24FE" w:rsidRDefault="00BF24FE" w:rsidP="00BF24FE">
      <w:pPr>
        <w:rPr>
          <w:b/>
          <w:bCs/>
        </w:rPr>
      </w:pPr>
      <w:r w:rsidRPr="00BF24FE">
        <w:rPr>
          <w:b/>
          <w:bCs/>
        </w:rPr>
        <w:t>INSTALLED BASE</w:t>
      </w:r>
      <w:r w:rsidR="009060D0">
        <w:rPr>
          <w:b/>
          <w:bCs/>
        </w:rPr>
        <w:t xml:space="preserve"> </w:t>
      </w:r>
    </w:p>
    <w:p w14:paraId="26DCB901" w14:textId="0E9B02B1" w:rsidR="00BF24FE" w:rsidRDefault="00BF24FE" w:rsidP="00BF24FE">
      <w:pPr>
        <w:pStyle w:val="ListParagraph"/>
        <w:numPr>
          <w:ilvl w:val="0"/>
          <w:numId w:val="1"/>
        </w:numPr>
      </w:pPr>
      <w:r>
        <w:t>Models covered</w:t>
      </w:r>
    </w:p>
    <w:p w14:paraId="32F1D53D" w14:textId="6E299348" w:rsidR="00BF24FE" w:rsidRPr="00BF24FE" w:rsidRDefault="00BF24FE" w:rsidP="00BF24FE">
      <w:pPr>
        <w:pStyle w:val="ListParagraph"/>
        <w:numPr>
          <w:ilvl w:val="0"/>
          <w:numId w:val="1"/>
        </w:numPr>
        <w:rPr>
          <w:color w:val="E97132" w:themeColor="accent2"/>
        </w:rPr>
      </w:pPr>
      <w:r w:rsidRPr="00BF24FE">
        <w:rPr>
          <w:color w:val="E97132" w:themeColor="accent2"/>
        </w:rPr>
        <w:t>Physical Location</w:t>
      </w:r>
    </w:p>
    <w:p w14:paraId="22F8913F" w14:textId="4C0FE76C" w:rsidR="00BF24FE" w:rsidRDefault="00BF24FE" w:rsidP="00BF24FE">
      <w:pPr>
        <w:pStyle w:val="ListParagraph"/>
        <w:numPr>
          <w:ilvl w:val="0"/>
          <w:numId w:val="1"/>
        </w:numPr>
      </w:pPr>
      <w:r>
        <w:t>Customer location which correlates with physical location (or customer service group / etc)</w:t>
      </w:r>
    </w:p>
    <w:p w14:paraId="1B714DC0" w14:textId="25E4471B" w:rsidR="008C547B" w:rsidRDefault="008C547B" w:rsidP="00BF24FE">
      <w:pPr>
        <w:pStyle w:val="ListParagraph"/>
        <w:numPr>
          <w:ilvl w:val="0"/>
          <w:numId w:val="1"/>
        </w:numPr>
      </w:pPr>
      <w:r>
        <w:lastRenderedPageBreak/>
        <w:t>Customer SLA promised</w:t>
      </w:r>
    </w:p>
    <w:p w14:paraId="78E5A9A6" w14:textId="1297D7F9" w:rsidR="00BF24FE" w:rsidRDefault="00BF24FE" w:rsidP="00BF24FE">
      <w:pPr>
        <w:pStyle w:val="ListParagraph"/>
        <w:numPr>
          <w:ilvl w:val="0"/>
          <w:numId w:val="1"/>
        </w:numPr>
      </w:pPr>
      <w:r>
        <w:t>Quantity</w:t>
      </w:r>
    </w:p>
    <w:p w14:paraId="33A58595" w14:textId="370C6F1C" w:rsidR="00BF24FE" w:rsidRPr="00BF24FE" w:rsidRDefault="00BF24FE" w:rsidP="00BF24FE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BF24FE">
        <w:rPr>
          <w:color w:val="4EA72E" w:themeColor="accent6"/>
        </w:rPr>
        <w:t>Serial number</w:t>
      </w:r>
    </w:p>
    <w:p w14:paraId="74560F22" w14:textId="04242C8D" w:rsidR="00BF24FE" w:rsidRDefault="00BF24FE" w:rsidP="00BF24FE">
      <w:pPr>
        <w:pStyle w:val="ListParagraph"/>
        <w:numPr>
          <w:ilvl w:val="0"/>
          <w:numId w:val="1"/>
        </w:numPr>
        <w:rPr>
          <w:color w:val="E97132" w:themeColor="accent2"/>
        </w:rPr>
      </w:pPr>
      <w:r w:rsidRPr="00BF24FE">
        <w:rPr>
          <w:color w:val="E97132" w:themeColor="accent2"/>
        </w:rPr>
        <w:t>Bill of materials per model</w:t>
      </w:r>
      <w:r w:rsidR="00DB3201">
        <w:rPr>
          <w:color w:val="E97132" w:themeColor="accent2"/>
        </w:rPr>
        <w:br/>
      </w:r>
    </w:p>
    <w:p w14:paraId="47BE2CA6" w14:textId="07296C93" w:rsidR="005678E0" w:rsidRDefault="005678E0" w:rsidP="005678E0">
      <w:pPr>
        <w:rPr>
          <w:b/>
          <w:bCs/>
        </w:rPr>
      </w:pPr>
      <w:r>
        <w:rPr>
          <w:b/>
          <w:bCs/>
        </w:rPr>
        <w:t>PURCHASE DATA</w:t>
      </w:r>
    </w:p>
    <w:p w14:paraId="63FDD1B0" w14:textId="413A90CB" w:rsidR="005678E0" w:rsidRPr="009D02BE" w:rsidRDefault="009D02BE" w:rsidP="005678E0">
      <w:pPr>
        <w:pStyle w:val="ListParagraph"/>
        <w:numPr>
          <w:ilvl w:val="0"/>
          <w:numId w:val="1"/>
        </w:numPr>
        <w:rPr>
          <w:b/>
          <w:bCs/>
        </w:rPr>
      </w:pPr>
      <w:r>
        <w:t>Vendor</w:t>
      </w:r>
    </w:p>
    <w:p w14:paraId="46A14CFA" w14:textId="47F1957F" w:rsidR="009D02BE" w:rsidRPr="009D02BE" w:rsidRDefault="009D02BE" w:rsidP="005678E0">
      <w:pPr>
        <w:pStyle w:val="ListParagraph"/>
        <w:numPr>
          <w:ilvl w:val="0"/>
          <w:numId w:val="1"/>
        </w:numPr>
        <w:rPr>
          <w:b/>
          <w:bCs/>
        </w:rPr>
      </w:pPr>
      <w:r>
        <w:t>PO date</w:t>
      </w:r>
    </w:p>
    <w:p w14:paraId="314F7FDA" w14:textId="1145BC9D" w:rsidR="009D02BE" w:rsidRPr="009D02BE" w:rsidRDefault="009D02BE" w:rsidP="005678E0">
      <w:pPr>
        <w:pStyle w:val="ListParagraph"/>
        <w:numPr>
          <w:ilvl w:val="0"/>
          <w:numId w:val="1"/>
        </w:numPr>
        <w:rPr>
          <w:b/>
          <w:bCs/>
        </w:rPr>
      </w:pPr>
      <w:r>
        <w:t>GRN date</w:t>
      </w:r>
    </w:p>
    <w:p w14:paraId="27470334" w14:textId="692BBDDC" w:rsidR="009D02BE" w:rsidRPr="009D02BE" w:rsidRDefault="009D02BE" w:rsidP="005678E0">
      <w:pPr>
        <w:pStyle w:val="ListParagraph"/>
        <w:numPr>
          <w:ilvl w:val="0"/>
          <w:numId w:val="1"/>
        </w:numPr>
        <w:rPr>
          <w:b/>
          <w:bCs/>
        </w:rPr>
      </w:pPr>
      <w:r>
        <w:t>Q</w:t>
      </w:r>
      <w:r w:rsidR="00AF30D0">
        <w:t>uantity</w:t>
      </w:r>
    </w:p>
    <w:p w14:paraId="457B6430" w14:textId="77384FEE" w:rsidR="009D02BE" w:rsidRPr="00DB3201" w:rsidRDefault="009D02BE" w:rsidP="005678E0">
      <w:pPr>
        <w:pStyle w:val="ListParagraph"/>
        <w:numPr>
          <w:ilvl w:val="0"/>
          <w:numId w:val="1"/>
        </w:numPr>
        <w:rPr>
          <w:b/>
          <w:bCs/>
          <w:color w:val="E97132" w:themeColor="accent2"/>
        </w:rPr>
      </w:pPr>
      <w:r w:rsidRPr="00DB3201">
        <w:rPr>
          <w:color w:val="E97132" w:themeColor="accent2"/>
        </w:rPr>
        <w:t>Cost</w:t>
      </w:r>
    </w:p>
    <w:p w14:paraId="50155D0F" w14:textId="671AFCFE" w:rsidR="009D02BE" w:rsidRPr="005678E0" w:rsidRDefault="009D02BE" w:rsidP="005678E0">
      <w:pPr>
        <w:pStyle w:val="ListParagraph"/>
        <w:numPr>
          <w:ilvl w:val="0"/>
          <w:numId w:val="1"/>
        </w:numPr>
        <w:rPr>
          <w:b/>
          <w:bCs/>
        </w:rPr>
      </w:pPr>
      <w:r>
        <w:t>Receipt status (i.e. partial / returned / cancelled / completed / etc)</w:t>
      </w:r>
    </w:p>
    <w:p w14:paraId="38A7675C" w14:textId="67FCAEAE" w:rsidR="00326056" w:rsidRDefault="00326056" w:rsidP="00326056">
      <w:pPr>
        <w:rPr>
          <w:b/>
          <w:bCs/>
        </w:rPr>
      </w:pPr>
      <w:r>
        <w:rPr>
          <w:b/>
          <w:bCs/>
        </w:rPr>
        <w:br/>
        <w:t>REPAIR DATA</w:t>
      </w:r>
    </w:p>
    <w:p w14:paraId="09350366" w14:textId="77777777" w:rsidR="00326056" w:rsidRPr="009D02BE" w:rsidRDefault="00326056" w:rsidP="00326056">
      <w:pPr>
        <w:pStyle w:val="ListParagraph"/>
        <w:numPr>
          <w:ilvl w:val="0"/>
          <w:numId w:val="1"/>
        </w:numPr>
        <w:rPr>
          <w:b/>
          <w:bCs/>
        </w:rPr>
      </w:pPr>
      <w:r>
        <w:t>Vendor</w:t>
      </w:r>
    </w:p>
    <w:p w14:paraId="51D024C3" w14:textId="77777777" w:rsidR="00326056" w:rsidRPr="009D02BE" w:rsidRDefault="00326056" w:rsidP="00326056">
      <w:pPr>
        <w:pStyle w:val="ListParagraph"/>
        <w:numPr>
          <w:ilvl w:val="0"/>
          <w:numId w:val="1"/>
        </w:numPr>
        <w:rPr>
          <w:b/>
          <w:bCs/>
        </w:rPr>
      </w:pPr>
      <w:r>
        <w:t>PO date</w:t>
      </w:r>
    </w:p>
    <w:p w14:paraId="391F3C55" w14:textId="77777777" w:rsidR="00326056" w:rsidRPr="009D02BE" w:rsidRDefault="00326056" w:rsidP="00326056">
      <w:pPr>
        <w:pStyle w:val="ListParagraph"/>
        <w:numPr>
          <w:ilvl w:val="0"/>
          <w:numId w:val="1"/>
        </w:numPr>
        <w:rPr>
          <w:b/>
          <w:bCs/>
        </w:rPr>
      </w:pPr>
      <w:r>
        <w:t>GRN date</w:t>
      </w:r>
    </w:p>
    <w:p w14:paraId="7E5A6D81" w14:textId="269B4980" w:rsidR="00326056" w:rsidRPr="00326056" w:rsidRDefault="00326056" w:rsidP="00326056">
      <w:pPr>
        <w:pStyle w:val="ListParagraph"/>
        <w:numPr>
          <w:ilvl w:val="0"/>
          <w:numId w:val="1"/>
        </w:numPr>
        <w:rPr>
          <w:b/>
          <w:bCs/>
        </w:rPr>
      </w:pPr>
      <w:r>
        <w:t>Quantity issued for repair</w:t>
      </w:r>
    </w:p>
    <w:p w14:paraId="1E5D06B7" w14:textId="429F483D" w:rsidR="00326056" w:rsidRPr="009D02BE" w:rsidRDefault="00326056" w:rsidP="00326056">
      <w:pPr>
        <w:pStyle w:val="ListParagraph"/>
        <w:numPr>
          <w:ilvl w:val="0"/>
          <w:numId w:val="1"/>
        </w:numPr>
        <w:rPr>
          <w:b/>
          <w:bCs/>
        </w:rPr>
      </w:pPr>
      <w:r>
        <w:t>Quantity received as repaired vs quantity received as unrepairable</w:t>
      </w:r>
    </w:p>
    <w:p w14:paraId="6E27EBE4" w14:textId="77777777" w:rsidR="00326056" w:rsidRPr="009D02BE" w:rsidRDefault="00326056" w:rsidP="00326056">
      <w:pPr>
        <w:pStyle w:val="ListParagraph"/>
        <w:numPr>
          <w:ilvl w:val="0"/>
          <w:numId w:val="1"/>
        </w:numPr>
        <w:rPr>
          <w:b/>
          <w:bCs/>
        </w:rPr>
      </w:pPr>
      <w:r>
        <w:t>Cost</w:t>
      </w:r>
    </w:p>
    <w:p w14:paraId="0C9177C0" w14:textId="77777777" w:rsidR="00326056" w:rsidRPr="00326056" w:rsidRDefault="00326056" w:rsidP="00326056">
      <w:pPr>
        <w:pStyle w:val="ListParagraph"/>
        <w:numPr>
          <w:ilvl w:val="0"/>
          <w:numId w:val="1"/>
        </w:numPr>
        <w:rPr>
          <w:b/>
          <w:bCs/>
        </w:rPr>
      </w:pPr>
      <w:r>
        <w:t>Receipt status (i.e. partial / returned / cancelled / completed / etc)</w:t>
      </w:r>
    </w:p>
    <w:p w14:paraId="50145FAE" w14:textId="77777777" w:rsidR="00326056" w:rsidRDefault="00326056" w:rsidP="005678E0">
      <w:pPr>
        <w:rPr>
          <w:b/>
          <w:bCs/>
        </w:rPr>
      </w:pPr>
    </w:p>
    <w:p w14:paraId="29EAB820" w14:textId="77777777" w:rsidR="00D874FF" w:rsidRDefault="005678E0" w:rsidP="00D874FF">
      <w:pPr>
        <w:rPr>
          <w:b/>
          <w:bCs/>
        </w:rPr>
      </w:pPr>
      <w:r>
        <w:rPr>
          <w:b/>
          <w:bCs/>
        </w:rPr>
        <w:t xml:space="preserve">USAGE </w:t>
      </w:r>
      <w:r w:rsidR="00D874FF">
        <w:rPr>
          <w:b/>
          <w:bCs/>
        </w:rPr>
        <w:t>DATA</w:t>
      </w:r>
    </w:p>
    <w:p w14:paraId="18B75EDF" w14:textId="2150703F" w:rsidR="005678E0" w:rsidRDefault="005678E0" w:rsidP="00D874FF">
      <w:pPr>
        <w:pStyle w:val="ListParagraph"/>
        <w:numPr>
          <w:ilvl w:val="0"/>
          <w:numId w:val="1"/>
        </w:numPr>
      </w:pPr>
      <w:r>
        <w:t>Part used</w:t>
      </w:r>
    </w:p>
    <w:p w14:paraId="51CFF538" w14:textId="4BBB8E9C" w:rsidR="00AF30D0" w:rsidRDefault="00AF30D0" w:rsidP="00D874FF">
      <w:pPr>
        <w:pStyle w:val="ListParagraph"/>
        <w:numPr>
          <w:ilvl w:val="0"/>
          <w:numId w:val="1"/>
        </w:numPr>
      </w:pPr>
      <w:r>
        <w:t>Location</w:t>
      </w:r>
    </w:p>
    <w:p w14:paraId="364916EC" w14:textId="609229BD" w:rsidR="00AF30D0" w:rsidRDefault="00AF30D0" w:rsidP="00D874FF">
      <w:pPr>
        <w:pStyle w:val="ListParagraph"/>
        <w:numPr>
          <w:ilvl w:val="0"/>
          <w:numId w:val="1"/>
        </w:numPr>
      </w:pPr>
      <w:r>
        <w:t>Quantity</w:t>
      </w:r>
    </w:p>
    <w:p w14:paraId="32F0959C" w14:textId="6CF68402" w:rsidR="00AF30D0" w:rsidRDefault="00AF30D0" w:rsidP="00D874FF">
      <w:pPr>
        <w:pStyle w:val="ListParagraph"/>
        <w:numPr>
          <w:ilvl w:val="0"/>
          <w:numId w:val="1"/>
        </w:numPr>
      </w:pPr>
      <w:r>
        <w:t>Work order associated</w:t>
      </w:r>
    </w:p>
    <w:p w14:paraId="77ACF99E" w14:textId="77777777" w:rsidR="00D874FF" w:rsidRDefault="00D874FF" w:rsidP="00D874FF"/>
    <w:p w14:paraId="2BCEB810" w14:textId="77777777" w:rsidR="00D874FF" w:rsidRDefault="00D874FF" w:rsidP="00D874FF">
      <w:r>
        <w:rPr>
          <w:b/>
          <w:bCs/>
        </w:rPr>
        <w:t>INVENTORY TRANSFER DATA</w:t>
      </w:r>
    </w:p>
    <w:p w14:paraId="1DADB392" w14:textId="4A4DEF83" w:rsidR="00D874FF" w:rsidRDefault="00D874FF" w:rsidP="00D874FF">
      <w:pPr>
        <w:pStyle w:val="ListParagraph"/>
        <w:numPr>
          <w:ilvl w:val="0"/>
          <w:numId w:val="1"/>
        </w:numPr>
      </w:pPr>
      <w:r>
        <w:t>Part</w:t>
      </w:r>
    </w:p>
    <w:p w14:paraId="7AD257FD" w14:textId="1399461B" w:rsidR="00D874FF" w:rsidRDefault="00D874FF" w:rsidP="00D874FF">
      <w:pPr>
        <w:pStyle w:val="ListParagraph"/>
        <w:numPr>
          <w:ilvl w:val="0"/>
          <w:numId w:val="1"/>
        </w:numPr>
      </w:pPr>
      <w:r>
        <w:t>From location</w:t>
      </w:r>
    </w:p>
    <w:p w14:paraId="33F18B28" w14:textId="024C34FA" w:rsidR="00D874FF" w:rsidRDefault="00D874FF" w:rsidP="00D874FF">
      <w:pPr>
        <w:pStyle w:val="ListParagraph"/>
        <w:numPr>
          <w:ilvl w:val="0"/>
          <w:numId w:val="1"/>
        </w:numPr>
      </w:pPr>
      <w:r>
        <w:t>To location</w:t>
      </w:r>
    </w:p>
    <w:p w14:paraId="4A4D90B7" w14:textId="6E6B9267" w:rsidR="00D874FF" w:rsidRDefault="00D874FF" w:rsidP="00D874FF">
      <w:pPr>
        <w:pStyle w:val="ListParagraph"/>
        <w:numPr>
          <w:ilvl w:val="0"/>
          <w:numId w:val="1"/>
        </w:numPr>
      </w:pPr>
      <w:r>
        <w:t>Ship date + time</w:t>
      </w:r>
    </w:p>
    <w:p w14:paraId="343068C1" w14:textId="0A564F6A" w:rsidR="00D874FF" w:rsidRDefault="00D874FF" w:rsidP="00D874FF">
      <w:pPr>
        <w:pStyle w:val="ListParagraph"/>
        <w:numPr>
          <w:ilvl w:val="0"/>
          <w:numId w:val="1"/>
        </w:numPr>
      </w:pPr>
      <w:r>
        <w:lastRenderedPageBreak/>
        <w:t>Receipt date + time</w:t>
      </w:r>
    </w:p>
    <w:p w14:paraId="42A671E0" w14:textId="5ABBDA97" w:rsidR="00AF30D0" w:rsidRDefault="00AF30D0" w:rsidP="00D874FF">
      <w:pPr>
        <w:pStyle w:val="ListParagraph"/>
        <w:numPr>
          <w:ilvl w:val="0"/>
          <w:numId w:val="1"/>
        </w:numPr>
      </w:pPr>
      <w:r>
        <w:t>Work order associated (if any)</w:t>
      </w:r>
    </w:p>
    <w:p w14:paraId="30EC0AA8" w14:textId="77777777" w:rsidR="00D424A5" w:rsidRDefault="00D424A5" w:rsidP="00D424A5"/>
    <w:p w14:paraId="0855F150" w14:textId="59ADC88A" w:rsidR="00D424A5" w:rsidRDefault="00D424A5" w:rsidP="00D424A5">
      <w:r>
        <w:rPr>
          <w:b/>
          <w:bCs/>
        </w:rPr>
        <w:t>WORK ORDER DATA</w:t>
      </w:r>
    </w:p>
    <w:p w14:paraId="5FE8A517" w14:textId="4AD570B0" w:rsidR="00D424A5" w:rsidRDefault="00D424A5" w:rsidP="00D424A5">
      <w:pPr>
        <w:pStyle w:val="ListParagraph"/>
        <w:numPr>
          <w:ilvl w:val="0"/>
          <w:numId w:val="1"/>
        </w:numPr>
      </w:pPr>
      <w:r>
        <w:t>Work order</w:t>
      </w:r>
      <w:r w:rsidR="00FF57C3">
        <w:t xml:space="preserve"> number</w:t>
      </w:r>
    </w:p>
    <w:p w14:paraId="317599D6" w14:textId="5868A77D" w:rsidR="00FF57C3" w:rsidRDefault="00FF57C3" w:rsidP="00D424A5">
      <w:pPr>
        <w:pStyle w:val="ListParagraph"/>
        <w:numPr>
          <w:ilvl w:val="0"/>
          <w:numId w:val="1"/>
        </w:numPr>
      </w:pPr>
      <w:r>
        <w:t>Technician / location</w:t>
      </w:r>
    </w:p>
    <w:p w14:paraId="44DDA8F6" w14:textId="75933B0D" w:rsidR="00D424A5" w:rsidRDefault="00D424A5" w:rsidP="00D424A5">
      <w:pPr>
        <w:pStyle w:val="ListParagraph"/>
        <w:numPr>
          <w:ilvl w:val="0"/>
          <w:numId w:val="1"/>
        </w:numPr>
      </w:pPr>
      <w:r>
        <w:t xml:space="preserve">Assigned SLA </w:t>
      </w:r>
      <w:r w:rsidR="00B85B2B">
        <w:t xml:space="preserve">date + time </w:t>
      </w:r>
      <w:r>
        <w:t>(i.e. target time to resolve)</w:t>
      </w:r>
    </w:p>
    <w:p w14:paraId="6C66A970" w14:textId="46077AFF" w:rsidR="00D424A5" w:rsidRDefault="00D424A5" w:rsidP="00D424A5">
      <w:pPr>
        <w:pStyle w:val="ListParagraph"/>
        <w:numPr>
          <w:ilvl w:val="0"/>
          <w:numId w:val="1"/>
        </w:numPr>
      </w:pPr>
      <w:r>
        <w:t>Actual achieved SLA</w:t>
      </w:r>
      <w:r w:rsidR="00B85B2B">
        <w:t xml:space="preserve"> date + time</w:t>
      </w:r>
    </w:p>
    <w:p w14:paraId="1844A7C4" w14:textId="0FC38BC6" w:rsidR="00B85B2B" w:rsidRPr="006542F5" w:rsidRDefault="00B85B2B" w:rsidP="00D424A5">
      <w:pPr>
        <w:pStyle w:val="ListParagraph"/>
        <w:numPr>
          <w:ilvl w:val="0"/>
          <w:numId w:val="1"/>
        </w:numPr>
        <w:rPr>
          <w:color w:val="E97132" w:themeColor="accent2"/>
        </w:rPr>
      </w:pPr>
      <w:r w:rsidRPr="006542F5">
        <w:rPr>
          <w:color w:val="E97132" w:themeColor="accent2"/>
        </w:rPr>
        <w:t xml:space="preserve">Actual achieved SLA clock (time used to achieve SLA, excluding any clock-stops you </w:t>
      </w:r>
      <w:proofErr w:type="gramStart"/>
      <w:r w:rsidRPr="006542F5">
        <w:rPr>
          <w:color w:val="E97132" w:themeColor="accent2"/>
        </w:rPr>
        <w:t>take into account</w:t>
      </w:r>
      <w:proofErr w:type="gramEnd"/>
      <w:r w:rsidRPr="006542F5">
        <w:rPr>
          <w:color w:val="E97132" w:themeColor="accent2"/>
        </w:rPr>
        <w:t xml:space="preserve"> on your systems)</w:t>
      </w:r>
    </w:p>
    <w:p w14:paraId="44F6AFAA" w14:textId="6BADB046" w:rsidR="004A797F" w:rsidRPr="006542F5" w:rsidRDefault="006542F5" w:rsidP="00D424A5">
      <w:pPr>
        <w:pStyle w:val="ListParagraph"/>
        <w:numPr>
          <w:ilvl w:val="0"/>
          <w:numId w:val="1"/>
        </w:numPr>
        <w:rPr>
          <w:color w:val="4EA72E" w:themeColor="accent6"/>
        </w:rPr>
      </w:pPr>
      <w:r>
        <w:rPr>
          <w:color w:val="4EA72E" w:themeColor="accent6"/>
        </w:rPr>
        <w:t xml:space="preserve">Your system’s suggested </w:t>
      </w:r>
      <w:r w:rsidR="004A797F" w:rsidRPr="006542F5">
        <w:rPr>
          <w:color w:val="4EA72E" w:themeColor="accent6"/>
        </w:rPr>
        <w:t>SLA Miss reason (if any)</w:t>
      </w:r>
    </w:p>
    <w:p w14:paraId="36A484DF" w14:textId="2B76940D" w:rsidR="004A797F" w:rsidRPr="006542F5" w:rsidRDefault="004A797F" w:rsidP="00D424A5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6542F5">
        <w:rPr>
          <w:color w:val="4EA72E" w:themeColor="accent6"/>
        </w:rPr>
        <w:t>Milestone times (e.g. time to call back, time to first site visit, etc)</w:t>
      </w:r>
    </w:p>
    <w:p w14:paraId="388A9D19" w14:textId="26EC5155" w:rsidR="004A797F" w:rsidRDefault="004A797F" w:rsidP="002C698F"/>
    <w:p w14:paraId="2E183388" w14:textId="77777777" w:rsidR="002C698F" w:rsidRPr="00D424A5" w:rsidRDefault="002C698F" w:rsidP="002C698F"/>
    <w:sectPr w:rsidR="002C698F" w:rsidRPr="00D424A5" w:rsidSect="00681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E01"/>
    <w:multiLevelType w:val="hybridMultilevel"/>
    <w:tmpl w:val="35E85F60"/>
    <w:lvl w:ilvl="0" w:tplc="318078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93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FE"/>
    <w:rsid w:val="000E372A"/>
    <w:rsid w:val="001B5CAD"/>
    <w:rsid w:val="00285DB0"/>
    <w:rsid w:val="002C5C04"/>
    <w:rsid w:val="002C698F"/>
    <w:rsid w:val="002F6D41"/>
    <w:rsid w:val="00326056"/>
    <w:rsid w:val="004A797F"/>
    <w:rsid w:val="005678E0"/>
    <w:rsid w:val="006542F5"/>
    <w:rsid w:val="0066697A"/>
    <w:rsid w:val="00681C70"/>
    <w:rsid w:val="00786DC6"/>
    <w:rsid w:val="00791A3B"/>
    <w:rsid w:val="007A1C20"/>
    <w:rsid w:val="008C547B"/>
    <w:rsid w:val="009060D0"/>
    <w:rsid w:val="00960716"/>
    <w:rsid w:val="00973121"/>
    <w:rsid w:val="009D02BE"/>
    <w:rsid w:val="00A05273"/>
    <w:rsid w:val="00A24134"/>
    <w:rsid w:val="00AB3A77"/>
    <w:rsid w:val="00AF30D0"/>
    <w:rsid w:val="00B85B2B"/>
    <w:rsid w:val="00BF24FE"/>
    <w:rsid w:val="00D424A5"/>
    <w:rsid w:val="00D874FF"/>
    <w:rsid w:val="00DB3201"/>
    <w:rsid w:val="00EA59B1"/>
    <w:rsid w:val="00F05C93"/>
    <w:rsid w:val="00FE51BC"/>
    <w:rsid w:val="00FF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8649"/>
  <w15:chartTrackingRefBased/>
  <w15:docId w15:val="{7B85B9A9-489B-429D-A219-5C6A8FAA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A681ACF2B5ED4BA8399588B4C5C24C" ma:contentTypeVersion="15" ma:contentTypeDescription="Create a new document." ma:contentTypeScope="" ma:versionID="3de610ec3746f834d3356366444c4f7c">
  <xsd:schema xmlns:xsd="http://www.w3.org/2001/XMLSchema" xmlns:xs="http://www.w3.org/2001/XMLSchema" xmlns:p="http://schemas.microsoft.com/office/2006/metadata/properties" xmlns:ns2="5ae12500-017e-447d-8fe6-cc3bb120fcac" xmlns:ns3="a116cea5-cd45-474b-b35a-825c623de153" targetNamespace="http://schemas.microsoft.com/office/2006/metadata/properties" ma:root="true" ma:fieldsID="a6d86a608fa93d69d0b847210f78f018" ns2:_="" ns3:_="">
    <xsd:import namespace="5ae12500-017e-447d-8fe6-cc3bb120fcac"/>
    <xsd:import namespace="a116cea5-cd45-474b-b35a-825c623de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12500-017e-447d-8fe6-cc3bb120fc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f5cc9e8-eddb-430c-9c03-0af60c83d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6cea5-cd45-474b-b35a-825c623de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b2e1def-9ddc-4742-91e0-3bfe9b0f3113}" ma:internalName="TaxCatchAll" ma:showField="CatchAllData" ma:web="a116cea5-cd45-474b-b35a-825c623de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e12500-017e-447d-8fe6-cc3bb120fcac">
      <Terms xmlns="http://schemas.microsoft.com/office/infopath/2007/PartnerControls"/>
    </lcf76f155ced4ddcb4097134ff3c332f>
    <TaxCatchAll xmlns="a116cea5-cd45-474b-b35a-825c623de153" xsi:nil="true"/>
  </documentManagement>
</p:properties>
</file>

<file path=customXml/itemProps1.xml><?xml version="1.0" encoding="utf-8"?>
<ds:datastoreItem xmlns:ds="http://schemas.openxmlformats.org/officeDocument/2006/customXml" ds:itemID="{2EA4F72A-FF4F-4C90-8313-644C40F1B5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99C39B-98EE-4E64-9D4E-7D272C8D6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12500-017e-447d-8fe6-cc3bb120fcac"/>
    <ds:schemaRef ds:uri="a116cea5-cd45-474b-b35a-825c623de1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570661-A6DC-41D1-B874-64C08EFEA66A}">
  <ds:schemaRefs>
    <ds:schemaRef ds:uri="http://schemas.microsoft.com/office/2006/metadata/properties"/>
    <ds:schemaRef ds:uri="http://schemas.microsoft.com/office/infopath/2007/PartnerControls"/>
    <ds:schemaRef ds:uri="5ae12500-017e-447d-8fe6-cc3bb120fcac"/>
    <ds:schemaRef ds:uri="a116cea5-cd45-474b-b35a-825c623de1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Cox</dc:creator>
  <cp:keywords/>
  <dc:description/>
  <cp:lastModifiedBy>Christopher Cox</cp:lastModifiedBy>
  <cp:revision>23</cp:revision>
  <dcterms:created xsi:type="dcterms:W3CDTF">2024-09-06T10:27:00Z</dcterms:created>
  <dcterms:modified xsi:type="dcterms:W3CDTF">2025-06-10T13:12:00Z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0x010100E9A681ACF2B5ED4BA8399588B4C5C24C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